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BF2D4" w14:textId="77777777" w:rsidR="0045586D" w:rsidRDefault="00A612D7">
      <w:r>
        <w:rPr>
          <w:rFonts w:ascii="Aptos" w:eastAsia="Aptos" w:hAnsi="Aptos"/>
          <w:noProof/>
          <w:sz w:val="24"/>
          <w:szCs w:val="24"/>
        </w:rPr>
        <mc:AlternateContent>
          <mc:Choice Requires="wps">
            <w:drawing>
              <wp:anchor distT="0" distB="0" distL="114300" distR="114300" simplePos="0" relativeHeight="251658250" behindDoc="0" locked="0" layoutInCell="1" allowOverlap="1" wp14:anchorId="30AA905B" wp14:editId="1A70CB11">
                <wp:simplePos x="0" y="0"/>
                <wp:positionH relativeFrom="margin">
                  <wp:align>center</wp:align>
                </wp:positionH>
                <wp:positionV relativeFrom="paragraph">
                  <wp:posOffset>4897124</wp:posOffset>
                </wp:positionV>
                <wp:extent cx="6292215" cy="815343"/>
                <wp:effectExtent l="0" t="0" r="0" b="3807"/>
                <wp:wrapNone/>
                <wp:docPr id="98060698" name="Text Box 9"/>
                <wp:cNvGraphicFramePr/>
                <a:graphic xmlns:a="http://schemas.openxmlformats.org/drawingml/2006/main">
                  <a:graphicData uri="http://schemas.microsoft.com/office/word/2010/wordprocessingShape">
                    <wps:wsp>
                      <wps:cNvSpPr txBox="1"/>
                      <wps:spPr>
                        <a:xfrm>
                          <a:off x="0" y="0"/>
                          <a:ext cx="6292215" cy="815343"/>
                        </a:xfrm>
                        <a:prstGeom prst="rect">
                          <a:avLst/>
                        </a:prstGeom>
                        <a:noFill/>
                        <a:ln>
                          <a:noFill/>
                          <a:prstDash/>
                        </a:ln>
                      </wps:spPr>
                      <wps:txbx>
                        <w:txbxContent>
                          <w:p w14:paraId="2FD8457C" w14:textId="77777777" w:rsidR="0045586D" w:rsidRDefault="00A612D7">
                            <w:pPr>
                              <w:ind w:right="1110"/>
                            </w:pPr>
                            <w:r>
                              <w:rPr>
                                <w:rFonts w:ascii="Proxima Nova" w:hAnsi="Proxima Nova"/>
                                <w:color w:val="002F87"/>
                                <w:sz w:val="20"/>
                                <w:szCs w:val="20"/>
                              </w:rPr>
                              <w:t xml:space="preserve"> </w:t>
                            </w:r>
                          </w:p>
                          <w:p w14:paraId="16EE6C42" w14:textId="77777777" w:rsidR="0045586D" w:rsidRDefault="00A612D7">
                            <w:pPr>
                              <w:ind w:right="1110"/>
                            </w:pPr>
                            <w:r>
                              <w:rPr>
                                <w:rFonts w:ascii="Proxima Nova" w:hAnsi="Proxima Nova"/>
                                <w:b/>
                                <w:bCs/>
                                <w:color w:val="002F87"/>
                                <w:sz w:val="32"/>
                                <w:szCs w:val="32"/>
                              </w:rPr>
                              <w:br/>
                            </w:r>
                          </w:p>
                          <w:p w14:paraId="53BBDB05" w14:textId="77777777" w:rsidR="0045586D" w:rsidRDefault="0045586D">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type w14:anchorId="30AA905B" id="_x0000_t202" coordsize="21600,21600" o:spt="202" path="m,l,21600r21600,l21600,xe">
                <v:stroke joinstyle="miter"/>
                <v:path gradientshapeok="t" o:connecttype="rect"/>
              </v:shapetype>
              <v:shape id="Text Box 9" o:spid="_x0000_s1026" type="#_x0000_t202" style="position:absolute;margin-left:0;margin-top:385.6pt;width:495.45pt;height:64.2pt;z-index:25165825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" filled="f" stroked="f">
                <v:textbox>
                  <w:txbxContent>
                    <w:p w14:paraId="2FD8457C" w14:textId="77777777" w:rsidR="0045586D" w:rsidRDefault="00A612D7">
                      <w:pPr>
                        <w:ind w:right="1110"/>
                      </w:pPr>
                      <w:r>
                        <w:rPr>
                          <w:rFonts w:ascii="Proxima Nova" w:hAnsi="Proxima Nova"/>
                          <w:color w:val="002F87"/>
                          <w:sz w:val="20"/>
                          <w:szCs w:val="20"/>
                        </w:rPr>
                        <w:t xml:space="preserve"> </w:t>
                      </w:r>
                    </w:p>
                    <w:p w14:paraId="16EE6C42" w14:textId="77777777" w:rsidR="0045586D" w:rsidRDefault="00A612D7">
                      <w:pPr>
                        <w:ind w:right="1110"/>
                      </w:pPr>
                      <w:r>
                        <w:rPr>
                          <w:rFonts w:ascii="Proxima Nova" w:hAnsi="Proxima Nova"/>
                          <w:b/>
                          <w:bCs/>
                          <w:color w:val="002F87"/>
                          <w:sz w:val="32"/>
                          <w:szCs w:val="32"/>
                        </w:rPr>
                        <w:br/>
                      </w:r>
                    </w:p>
                    <w:p w14:paraId="53BBDB05" w14:textId="77777777" w:rsidR="0045586D" w:rsidRDefault="0045586D">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58242" behindDoc="0" locked="0" layoutInCell="1" allowOverlap="1" wp14:anchorId="742AF864" wp14:editId="0553B161">
            <wp:simplePos x="0" y="0"/>
            <wp:positionH relativeFrom="page">
              <wp:align>left</wp:align>
            </wp:positionH>
            <wp:positionV relativeFrom="page">
              <wp:align>top</wp:align>
            </wp:positionV>
            <wp:extent cx="5704852" cy="8068625"/>
            <wp:effectExtent l="0" t="0" r="0" b="8890"/>
            <wp:wrapTight wrapText="bothSides">
              <wp:wrapPolygon edited="0">
                <wp:start x="0" y="0"/>
                <wp:lineTo x="0" y="21573"/>
                <wp:lineTo x="21522" y="21573"/>
                <wp:lineTo x="21522" y="0"/>
                <wp:lineTo x="0" y="0"/>
              </wp:wrapPolygon>
            </wp:wrapTight>
            <wp:docPr id="135701674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704852" cy="8068625"/>
                    </a:xfrm>
                    <a:prstGeom prst="rect">
                      <a:avLst/>
                    </a:prstGeom>
                    <a:noFill/>
                    <a:ln>
                      <a:noFill/>
                      <a:prstDash/>
                    </a:ln>
                  </pic:spPr>
                </pic:pic>
              </a:graphicData>
            </a:graphic>
          </wp:anchor>
        </w:drawing>
      </w:r>
    </w:p>
    <w:p w14:paraId="666FA40D" w14:textId="77777777" w:rsidR="0045586D" w:rsidRDefault="00A612D7">
      <w:r>
        <w:rPr>
          <w:noProof/>
        </w:rPr>
        <w:lastRenderedPageBreak/>
        <w:drawing>
          <wp:anchor distT="0" distB="0" distL="114300" distR="114300" simplePos="0" relativeHeight="251658244" behindDoc="0" locked="0" layoutInCell="1" allowOverlap="1" wp14:anchorId="13393F3D" wp14:editId="163BD3BD">
            <wp:simplePos x="0" y="0"/>
            <wp:positionH relativeFrom="margin">
              <wp:posOffset>4070168</wp:posOffset>
            </wp:positionH>
            <wp:positionV relativeFrom="page">
              <wp:align>top</wp:align>
            </wp:positionV>
            <wp:extent cx="2552703" cy="1809753"/>
            <wp:effectExtent l="0" t="0" r="0" b="0"/>
            <wp:wrapTight wrapText="bothSides">
              <wp:wrapPolygon edited="0">
                <wp:start x="0" y="0"/>
                <wp:lineTo x="0" y="21373"/>
                <wp:lineTo x="21439" y="21373"/>
                <wp:lineTo x="21439" y="0"/>
                <wp:lineTo x="0" y="0"/>
              </wp:wrapPolygon>
            </wp:wrapTight>
            <wp:docPr id="75963726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52703" cy="1809753"/>
                    </a:xfrm>
                    <a:prstGeom prst="rect">
                      <a:avLst/>
                    </a:prstGeom>
                    <a:noFill/>
                    <a:ln>
                      <a:noFill/>
                      <a:prstDash/>
                    </a:ln>
                  </pic:spPr>
                </pic:pic>
              </a:graphicData>
            </a:graphic>
          </wp:anchor>
        </w:drawing>
      </w:r>
      <w:r>
        <w:rPr>
          <w:noProof/>
        </w:rPr>
        <w:drawing>
          <wp:anchor distT="0" distB="0" distL="114300" distR="114300" simplePos="0" relativeHeight="251658243" behindDoc="0" locked="0" layoutInCell="1" allowOverlap="1" wp14:anchorId="1036C591" wp14:editId="2045FF3B">
            <wp:simplePos x="0" y="0"/>
            <wp:positionH relativeFrom="page">
              <wp:align>left</wp:align>
            </wp:positionH>
            <wp:positionV relativeFrom="page">
              <wp:align>top</wp:align>
            </wp:positionV>
            <wp:extent cx="7553328" cy="10687050"/>
            <wp:effectExtent l="0" t="0" r="9522" b="0"/>
            <wp:wrapTight wrapText="bothSides">
              <wp:wrapPolygon edited="0">
                <wp:start x="0" y="0"/>
                <wp:lineTo x="0" y="21561"/>
                <wp:lineTo x="21573" y="21561"/>
                <wp:lineTo x="21573" y="0"/>
                <wp:lineTo x="0" y="0"/>
              </wp:wrapPolygon>
            </wp:wrapTight>
            <wp:docPr id="1752386646"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7553328" cy="10687050"/>
                    </a:xfrm>
                    <a:prstGeom prst="rect">
                      <a:avLst/>
                    </a:prstGeom>
                    <a:noFill/>
                    <a:ln>
                      <a:noFill/>
                      <a:prstDash/>
                    </a:ln>
                  </pic:spPr>
                </pic:pic>
              </a:graphicData>
            </a:graphic>
          </wp:anchor>
        </w:drawing>
      </w:r>
    </w:p>
    <w:p w14:paraId="63F57C6F" w14:textId="77777777" w:rsidR="0045586D" w:rsidRDefault="00A612D7">
      <w:r>
        <w:rPr>
          <w:rFonts w:ascii="Aptos" w:eastAsia="Aptos" w:hAnsi="Aptos"/>
          <w:noProof/>
          <w:sz w:val="24"/>
          <w:szCs w:val="24"/>
        </w:rPr>
        <w:lastRenderedPageBreak/>
        <mc:AlternateContent>
          <mc:Choice Requires="wps">
            <w:drawing>
              <wp:anchor distT="0" distB="0" distL="114300" distR="114300" simplePos="0" relativeHeight="251658245" behindDoc="0" locked="0" layoutInCell="1" allowOverlap="1" wp14:anchorId="385D2CB6" wp14:editId="69891762">
                <wp:simplePos x="0" y="0"/>
                <wp:positionH relativeFrom="margin">
                  <wp:posOffset>-504821</wp:posOffset>
                </wp:positionH>
                <wp:positionV relativeFrom="paragraph">
                  <wp:posOffset>-38103</wp:posOffset>
                </wp:positionV>
                <wp:extent cx="6616068" cy="8729347"/>
                <wp:effectExtent l="0" t="0" r="0" b="0"/>
                <wp:wrapNone/>
                <wp:docPr id="1286716728" name="Text Box 9"/>
                <wp:cNvGraphicFramePr/>
                <a:graphic xmlns:a="http://schemas.openxmlformats.org/drawingml/2006/main">
                  <a:graphicData uri="http://schemas.microsoft.com/office/word/2010/wordprocessingShape">
                    <wps:wsp>
                      <wps:cNvSpPr txBox="1"/>
                      <wps:spPr>
                        <a:xfrm>
                          <a:off x="0" y="0"/>
                          <a:ext cx="6616068" cy="8729347"/>
                        </a:xfrm>
                        <a:prstGeom prst="rect">
                          <a:avLst/>
                        </a:prstGeom>
                        <a:noFill/>
                        <a:ln>
                          <a:noFill/>
                          <a:prstDash/>
                        </a:ln>
                      </wps:spPr>
                      <wps:txbx>
                        <w:txbxContent>
                          <w:p w14:paraId="48BDFDE9" w14:textId="77777777" w:rsidR="0045586D" w:rsidRDefault="00A612D7">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4A0" w:firstRow="1" w:lastRow="0" w:firstColumn="1" w:lastColumn="0" w:noHBand="0" w:noVBand="1"/>
                            </w:tblPr>
                            <w:tblGrid>
                              <w:gridCol w:w="2547"/>
                              <w:gridCol w:w="7088"/>
                            </w:tblGrid>
                            <w:tr w:rsidR="0045586D" w14:paraId="0EB84CF3"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BC2A159"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4B494AC" w14:textId="01B7A231" w:rsidR="0045586D" w:rsidRDefault="00A81CE5" w:rsidP="00A81CE5">
                                  <w:pPr>
                                    <w:spacing w:after="0" w:line="360" w:lineRule="auto"/>
                                    <w:ind w:left="165" w:right="1110"/>
                                    <w:rPr>
                                      <w:rFonts w:ascii="Proxima Nova" w:eastAsia="Aptos" w:hAnsi="Proxima Nova"/>
                                      <w:color w:val="002F87"/>
                                      <w:sz w:val="20"/>
                                      <w:szCs w:val="20"/>
                                    </w:rPr>
                                  </w:pPr>
                                  <w:r w:rsidRPr="00A81CE5">
                                    <w:rPr>
                                      <w:rFonts w:ascii="Proxima Nova" w:eastAsia="Aptos" w:hAnsi="Proxima Nova"/>
                                      <w:color w:val="002F87"/>
                                      <w:sz w:val="20"/>
                                      <w:szCs w:val="20"/>
                                    </w:rPr>
                                    <w:t>First Line Analyst</w:t>
                                  </w:r>
                                </w:p>
                              </w:tc>
                            </w:tr>
                            <w:tr w:rsidR="0045586D" w14:paraId="3D8F49F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4F6CBE2C"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19C88B28" w14:textId="11E7D1CD" w:rsidR="0045586D" w:rsidRDefault="00A81CE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Corporate</w:t>
                                  </w:r>
                                </w:p>
                              </w:tc>
                            </w:tr>
                            <w:tr w:rsidR="0045586D" w14:paraId="2F2D1429"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D152055"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6E863F08" w14:textId="04FD3E06" w:rsidR="0045586D" w:rsidRDefault="00FE74F0">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Hybrid</w:t>
                                  </w:r>
                                </w:p>
                              </w:tc>
                            </w:tr>
                            <w:tr w:rsidR="0045586D" w14:paraId="1CEECEC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6F6B4547"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014DB393" w14:textId="4B6A09BA" w:rsidR="0045586D" w:rsidRDefault="0051621A">
                                  <w:pPr>
                                    <w:spacing w:after="0" w:line="360" w:lineRule="auto"/>
                                    <w:ind w:left="165" w:right="318"/>
                                    <w:rPr>
                                      <w:rFonts w:ascii="Proxima Nova" w:eastAsia="Aptos" w:hAnsi="Proxima Nova"/>
                                      <w:color w:val="002F87"/>
                                      <w:sz w:val="20"/>
                                      <w:szCs w:val="20"/>
                                    </w:rPr>
                                  </w:pPr>
                                  <w:r>
                                    <w:rPr>
                                      <w:rFonts w:ascii="Proxima Nova" w:eastAsia="Aptos" w:hAnsi="Proxima Nova"/>
                                      <w:color w:val="002F87"/>
                                      <w:sz w:val="20"/>
                                      <w:szCs w:val="20"/>
                                    </w:rPr>
                                    <w:t>Lead</w:t>
                                  </w:r>
                                  <w:r w:rsidR="00FF4E56">
                                    <w:rPr>
                                      <w:rFonts w:ascii="Proxima Nova" w:eastAsia="Aptos" w:hAnsi="Proxima Nova"/>
                                      <w:color w:val="002F87"/>
                                      <w:sz w:val="20"/>
                                      <w:szCs w:val="20"/>
                                    </w:rPr>
                                    <w:t xml:space="preserve"> Reporting Analyst</w:t>
                                  </w:r>
                                </w:p>
                              </w:tc>
                            </w:tr>
                            <w:tr w:rsidR="0045586D" w14:paraId="7FC0EC04"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107F102C"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59C143A" w14:textId="3AEDF78C" w:rsidR="0045586D" w:rsidRDefault="00426A50">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5</w:t>
                                  </w:r>
                                </w:p>
                              </w:tc>
                            </w:tr>
                            <w:tr w:rsidR="0045586D" w14:paraId="651819BD"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272B501D"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43AD2959" w14:textId="118A4453" w:rsidR="0045586D" w:rsidRDefault="00426A50">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2026-07-06</w:t>
                                  </w:r>
                                </w:p>
                              </w:tc>
                            </w:tr>
                          </w:tbl>
                          <w:p w14:paraId="68A062C4" w14:textId="77777777" w:rsidR="0045586D" w:rsidRDefault="0045586D">
                            <w:pPr>
                              <w:rPr>
                                <w:rFonts w:ascii="Proxima Nova" w:hAnsi="Proxima Nova"/>
                                <w:color w:val="002F87"/>
                                <w:sz w:val="20"/>
                                <w:szCs w:val="20"/>
                              </w:rPr>
                            </w:pPr>
                          </w:p>
                          <w:p w14:paraId="6CA321D3" w14:textId="089662CA" w:rsidR="0045586D" w:rsidRPr="00626A79" w:rsidRDefault="00A612D7" w:rsidP="00626A79">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6799EC03" w14:textId="29D5C246" w:rsidR="00626A79" w:rsidRPr="00626A79" w:rsidRDefault="00D52D96" w:rsidP="00626A79">
                            <w:pPr>
                              <w:ind w:left="142" w:right="12"/>
                              <w:rPr>
                                <w:rFonts w:ascii="Work Sans" w:hAnsi="Work Sans"/>
                              </w:rPr>
                            </w:pPr>
                            <w:r>
                              <w:rPr>
                                <w:rFonts w:ascii="Work Sans" w:hAnsi="Work Sans"/>
                              </w:rPr>
                              <w:t xml:space="preserve">DHU’s </w:t>
                            </w:r>
                            <w:r w:rsidR="00626A79" w:rsidRPr="00626A79">
                              <w:rPr>
                                <w:rFonts w:ascii="Work Sans" w:hAnsi="Work Sans"/>
                              </w:rPr>
                              <w:t>First Line Analyst</w:t>
                            </w:r>
                            <w:r>
                              <w:rPr>
                                <w:rFonts w:ascii="Work Sans" w:hAnsi="Work Sans"/>
                              </w:rPr>
                              <w:t>s are</w:t>
                            </w:r>
                            <w:r w:rsidR="00626A79" w:rsidRPr="00626A79">
                              <w:rPr>
                                <w:rFonts w:ascii="Work Sans" w:hAnsi="Work Sans"/>
                              </w:rPr>
                              <w:t xml:space="preserve"> responsible for providing the first line of support for Data Services reporting requests and issues, </w:t>
                            </w:r>
                            <w:r>
                              <w:rPr>
                                <w:rFonts w:ascii="Work Sans" w:hAnsi="Work Sans"/>
                              </w:rPr>
                              <w:t xml:space="preserve">and </w:t>
                            </w:r>
                            <w:r w:rsidR="00626A79" w:rsidRPr="00626A79">
                              <w:rPr>
                                <w:rFonts w:ascii="Work Sans" w:hAnsi="Work Sans"/>
                              </w:rPr>
                              <w:t>ensuring the timely delivery of recurring reporting, dashboards</w:t>
                            </w:r>
                            <w:r>
                              <w:rPr>
                                <w:rFonts w:ascii="Work Sans" w:hAnsi="Work Sans"/>
                              </w:rPr>
                              <w:t>,</w:t>
                            </w:r>
                            <w:r w:rsidR="00626A79" w:rsidRPr="00626A79">
                              <w:rPr>
                                <w:rFonts w:ascii="Work Sans" w:hAnsi="Work Sans"/>
                              </w:rPr>
                              <w:t xml:space="preserve"> and analytical products across DHU.</w:t>
                            </w:r>
                          </w:p>
                          <w:p w14:paraId="4EF927BC" w14:textId="618F84D4" w:rsidR="00626A79" w:rsidRPr="00626A79" w:rsidRDefault="00626A79" w:rsidP="00626A79">
                            <w:pPr>
                              <w:ind w:left="142" w:right="12"/>
                              <w:rPr>
                                <w:rFonts w:ascii="Work Sans" w:hAnsi="Work Sans"/>
                              </w:rPr>
                            </w:pPr>
                            <w:r w:rsidRPr="00626A79">
                              <w:rPr>
                                <w:rFonts w:ascii="Work Sans" w:hAnsi="Work Sans"/>
                              </w:rPr>
                              <w:t>Working as the primary operational resource within the Data Services department, the role is responsible for managing assigned requests, maintaining existing reporting solutions, and completing recurring, BAU, activities.</w:t>
                            </w:r>
                          </w:p>
                          <w:p w14:paraId="47762AFE" w14:textId="4C116B5D" w:rsidR="00626A79" w:rsidRPr="00626A79" w:rsidRDefault="00D52D96" w:rsidP="00626A79">
                            <w:pPr>
                              <w:ind w:left="142" w:right="12"/>
                              <w:rPr>
                                <w:rFonts w:ascii="Work Sans" w:hAnsi="Work Sans"/>
                              </w:rPr>
                            </w:pPr>
                            <w:r>
                              <w:rPr>
                                <w:rFonts w:ascii="Work Sans" w:hAnsi="Work Sans"/>
                              </w:rPr>
                              <w:t>First Line Analysts</w:t>
                            </w:r>
                            <w:r w:rsidR="00626A79" w:rsidRPr="00626A79">
                              <w:rPr>
                                <w:rFonts w:ascii="Work Sans" w:hAnsi="Work Sans"/>
                              </w:rPr>
                              <w:t xml:space="preserve"> develop and maintain reports using SQL, Power BI, SSRS</w:t>
                            </w:r>
                            <w:r>
                              <w:rPr>
                                <w:rFonts w:ascii="Work Sans" w:hAnsi="Work Sans"/>
                              </w:rPr>
                              <w:t>,</w:t>
                            </w:r>
                            <w:r w:rsidR="00626A79" w:rsidRPr="00626A79">
                              <w:rPr>
                                <w:rFonts w:ascii="Work Sans" w:hAnsi="Work Sans"/>
                              </w:rPr>
                              <w:t xml:space="preserve"> and Excel, ensuring all outputs are accurate, validated and delivered on time. They investigate data issues, support continuous improvements</w:t>
                            </w:r>
                            <w:r>
                              <w:rPr>
                                <w:rFonts w:ascii="Work Sans" w:hAnsi="Work Sans"/>
                              </w:rPr>
                              <w:t>,</w:t>
                            </w:r>
                            <w:r w:rsidR="00626A79" w:rsidRPr="00626A79">
                              <w:rPr>
                                <w:rFonts w:ascii="Work Sans" w:hAnsi="Work Sans"/>
                              </w:rPr>
                              <w:t xml:space="preserve"> and work closely with the rest of the Data Services department.</w:t>
                            </w:r>
                          </w:p>
                          <w:p w14:paraId="563E54A2" w14:textId="77777777" w:rsidR="00A373CA" w:rsidRDefault="00A373CA">
                            <w:pPr>
                              <w:ind w:left="142" w:right="12"/>
                              <w:rPr>
                                <w:rFonts w:ascii="Work Sans" w:hAnsi="Work Sans"/>
                              </w:rPr>
                            </w:pPr>
                          </w:p>
                          <w:p w14:paraId="355016D3" w14:textId="009CEC33" w:rsidR="00484AAF" w:rsidRPr="00435AE4" w:rsidRDefault="00484AAF" w:rsidP="00484AAF">
                            <w:pPr>
                              <w:pStyle w:val="PlainText"/>
                              <w:rPr>
                                <w:rFonts w:ascii="Work Sans" w:eastAsia="Calibri" w:hAnsi="Work Sans" w:cs="Times New Roman"/>
                                <w:kern w:val="3"/>
                                <w:sz w:val="22"/>
                                <w:szCs w:val="22"/>
                                <w:u w:val="single"/>
                                <w14:ligatures w14:val="none"/>
                              </w:rPr>
                            </w:pPr>
                            <w:r w:rsidRPr="00435AE4">
                              <w:rPr>
                                <w:rFonts w:ascii="Work Sans" w:eastAsia="Calibri" w:hAnsi="Work Sans" w:cs="Times New Roman"/>
                                <w:kern w:val="3"/>
                                <w:sz w:val="22"/>
                                <w:szCs w:val="22"/>
                                <w:u w:val="single"/>
                                <w14:ligatures w14:val="none"/>
                              </w:rPr>
                              <w:t>Key Success Measures</w:t>
                            </w:r>
                          </w:p>
                          <w:p w14:paraId="5C886BA0" w14:textId="77777777" w:rsidR="00484AAF" w:rsidRPr="00484AAF" w:rsidRDefault="00484AAF" w:rsidP="00484AAF">
                            <w:pPr>
                              <w:pStyle w:val="PlainText"/>
                              <w:rPr>
                                <w:rFonts w:ascii="Work Sans" w:eastAsia="Calibri" w:hAnsi="Work Sans" w:cs="Times New Roman"/>
                                <w:kern w:val="3"/>
                                <w:sz w:val="22"/>
                                <w:szCs w:val="22"/>
                                <w14:ligatures w14:val="none"/>
                              </w:rPr>
                            </w:pPr>
                          </w:p>
                          <w:p w14:paraId="7895C432" w14:textId="2D7D7588"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Delivery of all recurring reporting activities within agreed timescales</w:t>
                            </w:r>
                          </w:p>
                          <w:p w14:paraId="2494A1A9" w14:textId="43FE5515"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Timely management of assigned service requests</w:t>
                            </w:r>
                          </w:p>
                          <w:p w14:paraId="750A8EA8" w14:textId="0F12CDBD"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High levels of report accuracy and data quality</w:t>
                            </w:r>
                          </w:p>
                          <w:p w14:paraId="310FC110" w14:textId="5F6B8D98"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Positive stakeholder feedback</w:t>
                            </w:r>
                          </w:p>
                          <w:p w14:paraId="446E4A5E" w14:textId="3C23FA6D"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Contribution towards improving existing reports and processes</w:t>
                            </w:r>
                          </w:p>
                          <w:p w14:paraId="5627E3E5" w14:textId="4B4B0B40"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Consistent adherence to Data Services standards and documentation</w:t>
                            </w:r>
                          </w:p>
                          <w:p w14:paraId="2B39B6AC" w14:textId="77777777" w:rsidR="00484AAF" w:rsidRDefault="00484AAF">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 w14:anchorId="385D2CB6" id="_x0000_s1027" type="#_x0000_t202" style="position:absolute;margin-left:-39.75pt;margin-top:-3pt;width:520.95pt;height:687.35pt;z-index:25165824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" filled="f" stroked="f">
                <v:textbox>
                  <w:txbxContent>
                    <w:p w14:paraId="48BDFDE9" w14:textId="77777777" w:rsidR="0045586D" w:rsidRDefault="00A612D7">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4A0" w:firstRow="1" w:lastRow="0" w:firstColumn="1" w:lastColumn="0" w:noHBand="0" w:noVBand="1"/>
                      </w:tblPr>
                      <w:tblGrid>
                        <w:gridCol w:w="2547"/>
                        <w:gridCol w:w="7088"/>
                      </w:tblGrid>
                      <w:tr w:rsidR="0045586D" w14:paraId="0EB84CF3"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BC2A159"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4B494AC" w14:textId="01B7A231" w:rsidR="0045586D" w:rsidRDefault="00A81CE5" w:rsidP="00A81CE5">
                            <w:pPr>
                              <w:spacing w:after="0" w:line="360" w:lineRule="auto"/>
                              <w:ind w:left="165" w:right="1110"/>
                              <w:rPr>
                                <w:rFonts w:ascii="Proxima Nova" w:eastAsia="Aptos" w:hAnsi="Proxima Nova"/>
                                <w:color w:val="002F87"/>
                                <w:sz w:val="20"/>
                                <w:szCs w:val="20"/>
                              </w:rPr>
                            </w:pPr>
                            <w:r w:rsidRPr="00A81CE5">
                              <w:rPr>
                                <w:rFonts w:ascii="Proxima Nova" w:eastAsia="Aptos" w:hAnsi="Proxima Nova"/>
                                <w:color w:val="002F87"/>
                                <w:sz w:val="20"/>
                                <w:szCs w:val="20"/>
                              </w:rPr>
                              <w:t>First Line Analyst</w:t>
                            </w:r>
                          </w:p>
                        </w:tc>
                      </w:tr>
                      <w:tr w:rsidR="0045586D" w14:paraId="3D8F49F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4F6CBE2C"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19C88B28" w14:textId="11E7D1CD" w:rsidR="0045586D" w:rsidRDefault="00A81CE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Corporate</w:t>
                            </w:r>
                          </w:p>
                        </w:tc>
                      </w:tr>
                      <w:tr w:rsidR="0045586D" w14:paraId="2F2D1429"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3D152055" w14:textId="77777777" w:rsidR="0045586D" w:rsidRDefault="00A612D7">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6E863F08" w14:textId="04FD3E06" w:rsidR="0045586D" w:rsidRDefault="00FE74F0">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Hybrid</w:t>
                            </w:r>
                          </w:p>
                        </w:tc>
                      </w:tr>
                      <w:tr w:rsidR="0045586D" w14:paraId="1CEECEC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6F6B4547"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014DB393" w14:textId="4B6A09BA" w:rsidR="0045586D" w:rsidRDefault="0051621A">
                            <w:pPr>
                              <w:spacing w:after="0" w:line="360" w:lineRule="auto"/>
                              <w:ind w:left="165" w:right="318"/>
                              <w:rPr>
                                <w:rFonts w:ascii="Proxima Nova" w:eastAsia="Aptos" w:hAnsi="Proxima Nova"/>
                                <w:color w:val="002F87"/>
                                <w:sz w:val="20"/>
                                <w:szCs w:val="20"/>
                              </w:rPr>
                            </w:pPr>
                            <w:r>
                              <w:rPr>
                                <w:rFonts w:ascii="Proxima Nova" w:eastAsia="Aptos" w:hAnsi="Proxima Nova"/>
                                <w:color w:val="002F87"/>
                                <w:sz w:val="20"/>
                                <w:szCs w:val="20"/>
                              </w:rPr>
                              <w:t>Lead</w:t>
                            </w:r>
                            <w:r w:rsidR="00FF4E56">
                              <w:rPr>
                                <w:rFonts w:ascii="Proxima Nova" w:eastAsia="Aptos" w:hAnsi="Proxima Nova"/>
                                <w:color w:val="002F87"/>
                                <w:sz w:val="20"/>
                                <w:szCs w:val="20"/>
                              </w:rPr>
                              <w:t xml:space="preserve"> Reporting Analyst</w:t>
                            </w:r>
                          </w:p>
                        </w:tc>
                      </w:tr>
                      <w:tr w:rsidR="0045586D" w14:paraId="7FC0EC04"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107F102C"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59C143A" w14:textId="3AEDF78C" w:rsidR="0045586D" w:rsidRDefault="00426A50">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5</w:t>
                            </w:r>
                          </w:p>
                        </w:tc>
                      </w:tr>
                      <w:tr w:rsidR="0045586D" w14:paraId="651819BD"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272B501D" w14:textId="77777777" w:rsidR="0045586D" w:rsidRDefault="00A612D7">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43AD2959" w14:textId="118A4453" w:rsidR="0045586D" w:rsidRDefault="00426A50">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2026-07-06</w:t>
                            </w:r>
                          </w:p>
                        </w:tc>
                      </w:tr>
                    </w:tbl>
                    <w:p w14:paraId="68A062C4" w14:textId="77777777" w:rsidR="0045586D" w:rsidRDefault="0045586D">
                      <w:pPr>
                        <w:rPr>
                          <w:rFonts w:ascii="Proxima Nova" w:hAnsi="Proxima Nova"/>
                          <w:color w:val="002F87"/>
                          <w:sz w:val="20"/>
                          <w:szCs w:val="20"/>
                        </w:rPr>
                      </w:pPr>
                    </w:p>
                    <w:p w14:paraId="6CA321D3" w14:textId="089662CA" w:rsidR="0045586D" w:rsidRPr="00626A79" w:rsidRDefault="00A612D7" w:rsidP="00626A79">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6799EC03" w14:textId="29D5C246" w:rsidR="00626A79" w:rsidRPr="00626A79" w:rsidRDefault="00D52D96" w:rsidP="00626A79">
                      <w:pPr>
                        <w:ind w:left="142" w:right="12"/>
                        <w:rPr>
                          <w:rFonts w:ascii="Work Sans" w:hAnsi="Work Sans"/>
                        </w:rPr>
                      </w:pPr>
                      <w:r>
                        <w:rPr>
                          <w:rFonts w:ascii="Work Sans" w:hAnsi="Work Sans"/>
                        </w:rPr>
                        <w:t xml:space="preserve">DHU’s </w:t>
                      </w:r>
                      <w:r w:rsidR="00626A79" w:rsidRPr="00626A79">
                        <w:rPr>
                          <w:rFonts w:ascii="Work Sans" w:hAnsi="Work Sans"/>
                        </w:rPr>
                        <w:t>First Line Analyst</w:t>
                      </w:r>
                      <w:r>
                        <w:rPr>
                          <w:rFonts w:ascii="Work Sans" w:hAnsi="Work Sans"/>
                        </w:rPr>
                        <w:t>s are</w:t>
                      </w:r>
                      <w:r w:rsidR="00626A79" w:rsidRPr="00626A79">
                        <w:rPr>
                          <w:rFonts w:ascii="Work Sans" w:hAnsi="Work Sans"/>
                        </w:rPr>
                        <w:t xml:space="preserve"> responsible for providing the first line of support for Data Services reporting requests and issues, </w:t>
                      </w:r>
                      <w:r>
                        <w:rPr>
                          <w:rFonts w:ascii="Work Sans" w:hAnsi="Work Sans"/>
                        </w:rPr>
                        <w:t xml:space="preserve">and </w:t>
                      </w:r>
                      <w:r w:rsidR="00626A79" w:rsidRPr="00626A79">
                        <w:rPr>
                          <w:rFonts w:ascii="Work Sans" w:hAnsi="Work Sans"/>
                        </w:rPr>
                        <w:t>ensuring the timely delivery of recurring reporting, dashboards</w:t>
                      </w:r>
                      <w:r>
                        <w:rPr>
                          <w:rFonts w:ascii="Work Sans" w:hAnsi="Work Sans"/>
                        </w:rPr>
                        <w:t>,</w:t>
                      </w:r>
                      <w:r w:rsidR="00626A79" w:rsidRPr="00626A79">
                        <w:rPr>
                          <w:rFonts w:ascii="Work Sans" w:hAnsi="Work Sans"/>
                        </w:rPr>
                        <w:t xml:space="preserve"> and analytical products across DHU.</w:t>
                      </w:r>
                    </w:p>
                    <w:p w14:paraId="4EF927BC" w14:textId="618F84D4" w:rsidR="00626A79" w:rsidRPr="00626A79" w:rsidRDefault="00626A79" w:rsidP="00626A79">
                      <w:pPr>
                        <w:ind w:left="142" w:right="12"/>
                        <w:rPr>
                          <w:rFonts w:ascii="Work Sans" w:hAnsi="Work Sans"/>
                        </w:rPr>
                      </w:pPr>
                      <w:r w:rsidRPr="00626A79">
                        <w:rPr>
                          <w:rFonts w:ascii="Work Sans" w:hAnsi="Work Sans"/>
                        </w:rPr>
                        <w:t>Working as the primary operational resource within the Data Services department, the role is responsible for managing assigned requests, maintaining existing reporting solutions, and completing recurring, BAU, activities.</w:t>
                      </w:r>
                    </w:p>
                    <w:p w14:paraId="47762AFE" w14:textId="4C116B5D" w:rsidR="00626A79" w:rsidRPr="00626A79" w:rsidRDefault="00D52D96" w:rsidP="00626A79">
                      <w:pPr>
                        <w:ind w:left="142" w:right="12"/>
                        <w:rPr>
                          <w:rFonts w:ascii="Work Sans" w:hAnsi="Work Sans"/>
                        </w:rPr>
                      </w:pPr>
                      <w:r>
                        <w:rPr>
                          <w:rFonts w:ascii="Work Sans" w:hAnsi="Work Sans"/>
                        </w:rPr>
                        <w:t>First Line Analysts</w:t>
                      </w:r>
                      <w:r w:rsidR="00626A79" w:rsidRPr="00626A79">
                        <w:rPr>
                          <w:rFonts w:ascii="Work Sans" w:hAnsi="Work Sans"/>
                        </w:rPr>
                        <w:t xml:space="preserve"> develop and maintain reports using SQL, Power BI, SSRS</w:t>
                      </w:r>
                      <w:r>
                        <w:rPr>
                          <w:rFonts w:ascii="Work Sans" w:hAnsi="Work Sans"/>
                        </w:rPr>
                        <w:t>,</w:t>
                      </w:r>
                      <w:r w:rsidR="00626A79" w:rsidRPr="00626A79">
                        <w:rPr>
                          <w:rFonts w:ascii="Work Sans" w:hAnsi="Work Sans"/>
                        </w:rPr>
                        <w:t xml:space="preserve"> and Excel, ensuring all outputs are accurate, validated and delivered on time. They investigate data issues, support continuous improvements</w:t>
                      </w:r>
                      <w:r>
                        <w:rPr>
                          <w:rFonts w:ascii="Work Sans" w:hAnsi="Work Sans"/>
                        </w:rPr>
                        <w:t>,</w:t>
                      </w:r>
                      <w:r w:rsidR="00626A79" w:rsidRPr="00626A79">
                        <w:rPr>
                          <w:rFonts w:ascii="Work Sans" w:hAnsi="Work Sans"/>
                        </w:rPr>
                        <w:t xml:space="preserve"> and work closely with the rest of the Data Services department.</w:t>
                      </w:r>
                    </w:p>
                    <w:p w14:paraId="563E54A2" w14:textId="77777777" w:rsidR="00A373CA" w:rsidRDefault="00A373CA">
                      <w:pPr>
                        <w:ind w:left="142" w:right="12"/>
                        <w:rPr>
                          <w:rFonts w:ascii="Work Sans" w:hAnsi="Work Sans"/>
                        </w:rPr>
                      </w:pPr>
                    </w:p>
                    <w:p w14:paraId="355016D3" w14:textId="009CEC33" w:rsidR="00484AAF" w:rsidRPr="00435AE4" w:rsidRDefault="00484AAF" w:rsidP="00484AAF">
                      <w:pPr>
                        <w:pStyle w:val="PlainText"/>
                        <w:rPr>
                          <w:rFonts w:ascii="Work Sans" w:eastAsia="Calibri" w:hAnsi="Work Sans" w:cs="Times New Roman"/>
                          <w:kern w:val="3"/>
                          <w:sz w:val="22"/>
                          <w:szCs w:val="22"/>
                          <w:u w:val="single"/>
                          <w14:ligatures w14:val="none"/>
                        </w:rPr>
                      </w:pPr>
                      <w:r w:rsidRPr="00435AE4">
                        <w:rPr>
                          <w:rFonts w:ascii="Work Sans" w:eastAsia="Calibri" w:hAnsi="Work Sans" w:cs="Times New Roman"/>
                          <w:kern w:val="3"/>
                          <w:sz w:val="22"/>
                          <w:szCs w:val="22"/>
                          <w:u w:val="single"/>
                          <w14:ligatures w14:val="none"/>
                        </w:rPr>
                        <w:t>Key Success Measures</w:t>
                      </w:r>
                    </w:p>
                    <w:p w14:paraId="5C886BA0" w14:textId="77777777" w:rsidR="00484AAF" w:rsidRPr="00484AAF" w:rsidRDefault="00484AAF" w:rsidP="00484AAF">
                      <w:pPr>
                        <w:pStyle w:val="PlainText"/>
                        <w:rPr>
                          <w:rFonts w:ascii="Work Sans" w:eastAsia="Calibri" w:hAnsi="Work Sans" w:cs="Times New Roman"/>
                          <w:kern w:val="3"/>
                          <w:sz w:val="22"/>
                          <w:szCs w:val="22"/>
                          <w14:ligatures w14:val="none"/>
                        </w:rPr>
                      </w:pPr>
                    </w:p>
                    <w:p w14:paraId="7895C432" w14:textId="2D7D7588"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Delivery of all recurring reporting activities within agreed timescales</w:t>
                      </w:r>
                    </w:p>
                    <w:p w14:paraId="2494A1A9" w14:textId="43FE5515"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Timely management of assigned service requests</w:t>
                      </w:r>
                    </w:p>
                    <w:p w14:paraId="750A8EA8" w14:textId="0F12CDBD"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High levels of report accuracy and data quality</w:t>
                      </w:r>
                    </w:p>
                    <w:p w14:paraId="310FC110" w14:textId="5F6B8D98"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Positive stakeholder feedback</w:t>
                      </w:r>
                    </w:p>
                    <w:p w14:paraId="446E4A5E" w14:textId="3C23FA6D"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Contribution towards improving existing reports and processes</w:t>
                      </w:r>
                    </w:p>
                    <w:p w14:paraId="5627E3E5" w14:textId="4B4B0B40" w:rsidR="00484AAF" w:rsidRPr="00484AAF" w:rsidRDefault="00484AAF" w:rsidP="00484AAF">
                      <w:pPr>
                        <w:pStyle w:val="PlainText"/>
                        <w:numPr>
                          <w:ilvl w:val="0"/>
                          <w:numId w:val="11"/>
                        </w:numPr>
                        <w:rPr>
                          <w:rFonts w:ascii="Work Sans" w:eastAsia="Calibri" w:hAnsi="Work Sans" w:cs="Times New Roman"/>
                          <w:kern w:val="3"/>
                          <w:sz w:val="20"/>
                          <w:szCs w:val="20"/>
                          <w14:ligatures w14:val="none"/>
                        </w:rPr>
                      </w:pPr>
                      <w:r w:rsidRPr="00484AAF">
                        <w:rPr>
                          <w:rFonts w:ascii="Work Sans" w:eastAsia="Calibri" w:hAnsi="Work Sans" w:cs="Times New Roman"/>
                          <w:kern w:val="3"/>
                          <w:sz w:val="20"/>
                          <w:szCs w:val="20"/>
                          <w14:ligatures w14:val="none"/>
                        </w:rPr>
                        <w:t>Consistent adherence to Data Services standards and documentation</w:t>
                      </w:r>
                    </w:p>
                    <w:p w14:paraId="2B39B6AC" w14:textId="77777777" w:rsidR="00484AAF" w:rsidRDefault="00484AAF">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58240" behindDoc="0" locked="0" layoutInCell="1" allowOverlap="1" wp14:anchorId="4B52FF90" wp14:editId="4A2325E8">
            <wp:simplePos x="0" y="0"/>
            <wp:positionH relativeFrom="page">
              <wp:align>left</wp:align>
            </wp:positionH>
            <wp:positionV relativeFrom="page">
              <wp:align>bottom</wp:align>
            </wp:positionV>
            <wp:extent cx="7554855" cy="10677521"/>
            <wp:effectExtent l="0" t="0" r="7995" b="0"/>
            <wp:wrapTight wrapText="bothSides">
              <wp:wrapPolygon edited="0">
                <wp:start x="0" y="0"/>
                <wp:lineTo x="0" y="21543"/>
                <wp:lineTo x="21569" y="21543"/>
                <wp:lineTo x="21569" y="0"/>
                <wp:lineTo x="0" y="0"/>
              </wp:wrapPolygon>
            </wp:wrapTight>
            <wp:docPr id="81332108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7554855" cy="10677521"/>
                    </a:xfrm>
                    <a:prstGeom prst="rect">
                      <a:avLst/>
                    </a:prstGeom>
                    <a:noFill/>
                    <a:ln>
                      <a:noFill/>
                      <a:prstDash/>
                    </a:ln>
                  </pic:spPr>
                </pic:pic>
              </a:graphicData>
            </a:graphic>
          </wp:anchor>
        </w:drawing>
      </w:r>
    </w:p>
    <w:p w14:paraId="5BB395E0" w14:textId="77777777" w:rsidR="0045586D" w:rsidRDefault="00A612D7">
      <w:r>
        <w:rPr>
          <w:noProof/>
        </w:rPr>
        <w:lastRenderedPageBreak/>
        <mc:AlternateContent>
          <mc:Choice Requires="wps">
            <w:drawing>
              <wp:anchor distT="0" distB="0" distL="114300" distR="114300" simplePos="0" relativeHeight="251658247" behindDoc="0" locked="0" layoutInCell="1" allowOverlap="1" wp14:anchorId="41721304" wp14:editId="50506335">
                <wp:simplePos x="0" y="0"/>
                <wp:positionH relativeFrom="margin">
                  <wp:posOffset>-179707</wp:posOffset>
                </wp:positionH>
                <wp:positionV relativeFrom="paragraph">
                  <wp:posOffset>0</wp:posOffset>
                </wp:positionV>
                <wp:extent cx="6292215" cy="8301993"/>
                <wp:effectExtent l="0" t="0" r="0" b="3807"/>
                <wp:wrapNone/>
                <wp:docPr id="1124226176" name="Text Box 9"/>
                <wp:cNvGraphicFramePr/>
                <a:graphic xmlns:a="http://schemas.openxmlformats.org/drawingml/2006/main">
                  <a:graphicData uri="http://schemas.microsoft.com/office/word/2010/wordprocessingShape">
                    <wps:wsp>
                      <wps:cNvSpPr txBox="1"/>
                      <wps:spPr>
                        <a:xfrm>
                          <a:off x="0" y="0"/>
                          <a:ext cx="6292215" cy="8301993"/>
                        </a:xfrm>
                        <a:prstGeom prst="rect">
                          <a:avLst/>
                        </a:prstGeom>
                        <a:noFill/>
                        <a:ln>
                          <a:noFill/>
                          <a:prstDash/>
                        </a:ln>
                      </wps:spPr>
                      <wps:txbx>
                        <w:txbxContent>
                          <w:p w14:paraId="747CAFFA" w14:textId="77777777" w:rsidR="0045586D" w:rsidRDefault="00A612D7">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2B45E767" w14:textId="2EE4AD9E" w:rsidR="0045586D" w:rsidRDefault="0045586D">
                            <w:pPr>
                              <w:tabs>
                                <w:tab w:val="left" w:pos="1134"/>
                              </w:tabs>
                              <w:suppressAutoHyphens w:val="0"/>
                              <w:spacing w:before="100" w:after="100"/>
                            </w:pPr>
                          </w:p>
                          <w:p w14:paraId="0E23B0AF" w14:textId="42C1E298" w:rsidR="00C554F9" w:rsidRPr="00196DA6" w:rsidRDefault="00C554F9" w:rsidP="00C554F9">
                            <w:pPr>
                              <w:pStyle w:val="PlainText"/>
                              <w:rPr>
                                <w:rFonts w:ascii="Work Sans" w:eastAsia="Calibri" w:hAnsi="Work Sans" w:cs="Times New Roman"/>
                                <w:kern w:val="3"/>
                                <w:sz w:val="22"/>
                                <w:szCs w:val="22"/>
                                <w:u w:val="single"/>
                                <w14:ligatures w14:val="none"/>
                              </w:rPr>
                            </w:pPr>
                            <w:r w:rsidRPr="00196DA6">
                              <w:rPr>
                                <w:rFonts w:ascii="Work Sans" w:eastAsia="Calibri" w:hAnsi="Work Sans" w:cs="Times New Roman"/>
                                <w:kern w:val="3"/>
                                <w:sz w:val="22"/>
                                <w:szCs w:val="22"/>
                                <w:u w:val="single"/>
                                <w14:ligatures w14:val="none"/>
                              </w:rPr>
                              <w:t>Service Delivery</w:t>
                            </w:r>
                          </w:p>
                          <w:p w14:paraId="0A3DD470" w14:textId="77777777" w:rsidR="00C554F9" w:rsidRPr="00C554F9" w:rsidRDefault="00C554F9" w:rsidP="00C554F9">
                            <w:pPr>
                              <w:pStyle w:val="PlainText"/>
                              <w:rPr>
                                <w:rFonts w:ascii="Work Sans" w:eastAsia="Calibri" w:hAnsi="Work Sans" w:cs="Times New Roman"/>
                                <w:kern w:val="3"/>
                                <w:sz w:val="22"/>
                                <w:szCs w:val="22"/>
                                <w14:ligatures w14:val="none"/>
                              </w:rPr>
                            </w:pPr>
                          </w:p>
                          <w:p w14:paraId="010B7C45" w14:textId="597CBCDF"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Act as the first point of contact for assigned reporting requests.</w:t>
                            </w:r>
                          </w:p>
                          <w:p w14:paraId="30AB23A8" w14:textId="4C31B389"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Own assigned tickets through to completion.</w:t>
                            </w:r>
                          </w:p>
                          <w:p w14:paraId="3083AD8A" w14:textId="29C16996"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Deliver recurring reports and dashboards.</w:t>
                            </w:r>
                          </w:p>
                          <w:p w14:paraId="46A54D61" w14:textId="7BFC58A9"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Complete scheduled BAU reporting activities.</w:t>
                            </w:r>
                          </w:p>
                          <w:p w14:paraId="7BE1E76E" w14:textId="77777777" w:rsidR="00195FFA" w:rsidRDefault="00195FFA" w:rsidP="00195FFA">
                            <w:pPr>
                              <w:pStyle w:val="PlainText"/>
                              <w:rPr>
                                <w:rFonts w:ascii="Work Sans" w:eastAsia="Calibri" w:hAnsi="Work Sans" w:cs="Times New Roman"/>
                                <w:kern w:val="3"/>
                                <w:sz w:val="22"/>
                                <w:szCs w:val="22"/>
                                <w14:ligatures w14:val="none"/>
                              </w:rPr>
                            </w:pPr>
                          </w:p>
                          <w:p w14:paraId="263FD7ED" w14:textId="6E3FE903" w:rsidR="00195FFA" w:rsidRPr="00195FFA" w:rsidRDefault="00195FFA" w:rsidP="00195FFA">
                            <w:pPr>
                              <w:pStyle w:val="PlainText"/>
                              <w:rPr>
                                <w:rFonts w:ascii="Work Sans" w:eastAsia="Calibri" w:hAnsi="Work Sans" w:cs="Times New Roman"/>
                                <w:kern w:val="3"/>
                                <w:sz w:val="22"/>
                                <w:szCs w:val="22"/>
                                <w:u w:val="single"/>
                                <w14:ligatures w14:val="none"/>
                              </w:rPr>
                            </w:pPr>
                            <w:r w:rsidRPr="00195FFA">
                              <w:rPr>
                                <w:rFonts w:ascii="Work Sans" w:eastAsia="Calibri" w:hAnsi="Work Sans" w:cs="Times New Roman"/>
                                <w:kern w:val="3"/>
                                <w:sz w:val="22"/>
                                <w:szCs w:val="22"/>
                                <w:u w:val="single"/>
                                <w14:ligatures w14:val="none"/>
                              </w:rPr>
                              <w:t>Reporting</w:t>
                            </w:r>
                          </w:p>
                          <w:p w14:paraId="7A4B630E" w14:textId="77777777" w:rsidR="00195FFA" w:rsidRPr="00195FFA" w:rsidRDefault="00195FFA" w:rsidP="00195FFA">
                            <w:pPr>
                              <w:pStyle w:val="PlainText"/>
                              <w:rPr>
                                <w:rFonts w:ascii="Work Sans" w:eastAsia="Calibri" w:hAnsi="Work Sans" w:cs="Times New Roman"/>
                                <w:kern w:val="3"/>
                                <w:sz w:val="22"/>
                                <w:szCs w:val="22"/>
                                <w14:ligatures w14:val="none"/>
                              </w:rPr>
                            </w:pPr>
                          </w:p>
                          <w:p w14:paraId="392406A0" w14:textId="7E8871AC"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Develop and maintain reports using SQL, Power BI</w:t>
                            </w:r>
                            <w:r w:rsidR="0062247D">
                              <w:rPr>
                                <w:rFonts w:ascii="Work Sans" w:eastAsia="Calibri" w:hAnsi="Work Sans" w:cs="Times New Roman"/>
                                <w:kern w:val="3"/>
                                <w:sz w:val="20"/>
                                <w:szCs w:val="20"/>
                                <w14:ligatures w14:val="none"/>
                              </w:rPr>
                              <w:t>,</w:t>
                            </w:r>
                            <w:r w:rsidRPr="008A2144">
                              <w:rPr>
                                <w:rFonts w:ascii="Work Sans" w:eastAsia="Calibri" w:hAnsi="Work Sans" w:cs="Times New Roman"/>
                                <w:kern w:val="3"/>
                                <w:sz w:val="20"/>
                                <w:szCs w:val="20"/>
                                <w14:ligatures w14:val="none"/>
                              </w:rPr>
                              <w:t xml:space="preserve"> and SSRS.</w:t>
                            </w:r>
                          </w:p>
                          <w:p w14:paraId="361EE963" w14:textId="462D1566"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Produce ad-hoc reports where required.</w:t>
                            </w:r>
                          </w:p>
                          <w:p w14:paraId="5AEC5CD2" w14:textId="4A9AC7F1"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Refresh, validate and publish reporting outputs.</w:t>
                            </w:r>
                          </w:p>
                          <w:p w14:paraId="38B1C6AC" w14:textId="2EF532E2"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Maintain existing reporting solutions.</w:t>
                            </w:r>
                          </w:p>
                          <w:p w14:paraId="3AEC5E7D" w14:textId="77777777" w:rsidR="00195FFA" w:rsidRPr="00C554F9" w:rsidRDefault="00195FFA" w:rsidP="00195FFA">
                            <w:pPr>
                              <w:pStyle w:val="PlainText"/>
                              <w:rPr>
                                <w:rFonts w:ascii="Work Sans" w:eastAsia="Calibri" w:hAnsi="Work Sans" w:cs="Times New Roman"/>
                                <w:kern w:val="3"/>
                                <w:sz w:val="22"/>
                                <w:szCs w:val="22"/>
                                <w14:ligatures w14:val="none"/>
                              </w:rPr>
                            </w:pPr>
                          </w:p>
                          <w:p w14:paraId="69FD1B85" w14:textId="26ED5D3E" w:rsidR="00F95735" w:rsidRPr="00F95735" w:rsidRDefault="00F95735" w:rsidP="00F95735">
                            <w:pPr>
                              <w:pStyle w:val="PlainText"/>
                              <w:rPr>
                                <w:rFonts w:ascii="Work Sans" w:eastAsia="Calibri" w:hAnsi="Work Sans" w:cs="Times New Roman"/>
                                <w:kern w:val="3"/>
                                <w:sz w:val="22"/>
                                <w:szCs w:val="22"/>
                                <w:u w:val="single"/>
                                <w14:ligatures w14:val="none"/>
                              </w:rPr>
                            </w:pPr>
                            <w:r w:rsidRPr="00F95735">
                              <w:rPr>
                                <w:rFonts w:ascii="Work Sans" w:eastAsia="Calibri" w:hAnsi="Work Sans" w:cs="Times New Roman"/>
                                <w:kern w:val="3"/>
                                <w:sz w:val="22"/>
                                <w:szCs w:val="22"/>
                                <w:u w:val="single"/>
                                <w14:ligatures w14:val="none"/>
                              </w:rPr>
                              <w:t>Data</w:t>
                            </w:r>
                          </w:p>
                          <w:p w14:paraId="2E15A47E" w14:textId="77777777" w:rsidR="00F95735" w:rsidRPr="00F95735" w:rsidRDefault="00F95735" w:rsidP="00F95735">
                            <w:pPr>
                              <w:pStyle w:val="PlainText"/>
                              <w:rPr>
                                <w:rFonts w:ascii="Work Sans" w:eastAsia="Calibri" w:hAnsi="Work Sans" w:cs="Times New Roman"/>
                                <w:kern w:val="3"/>
                                <w:sz w:val="22"/>
                                <w:szCs w:val="22"/>
                                <w14:ligatures w14:val="none"/>
                              </w:rPr>
                            </w:pPr>
                          </w:p>
                          <w:p w14:paraId="0F545430" w14:textId="79C9CF03"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Extract and manipulate data using SQL.</w:t>
                            </w:r>
                          </w:p>
                          <w:p w14:paraId="312E63D2" w14:textId="4E17955C"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Validate datasets prior to publication.</w:t>
                            </w:r>
                          </w:p>
                          <w:p w14:paraId="5BB83379" w14:textId="79C9BA38"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Investigate data quality issues.</w:t>
                            </w:r>
                          </w:p>
                          <w:p w14:paraId="449B8E09" w14:textId="4AF9E157"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Escalate complex technical issues where appropriate.</w:t>
                            </w:r>
                          </w:p>
                          <w:p w14:paraId="0FB205DF" w14:textId="77777777" w:rsidR="00037B2E" w:rsidRDefault="00037B2E">
                            <w:pPr>
                              <w:tabs>
                                <w:tab w:val="left" w:pos="1134"/>
                              </w:tabs>
                              <w:suppressAutoHyphens w:val="0"/>
                              <w:spacing w:before="100" w:after="100"/>
                              <w:rPr>
                                <w:rFonts w:ascii="Proxima Nova" w:hAnsi="Proxima Nova"/>
                                <w:color w:val="002F87"/>
                                <w:sz w:val="20"/>
                                <w:szCs w:val="20"/>
                              </w:rPr>
                            </w:pPr>
                          </w:p>
                          <w:p w14:paraId="2BB6CCE6" w14:textId="5CA87F6F" w:rsidR="00C55020" w:rsidRPr="00C55020" w:rsidRDefault="00C55020" w:rsidP="00C55020">
                            <w:pPr>
                              <w:pStyle w:val="PlainText"/>
                              <w:rPr>
                                <w:rFonts w:ascii="Work Sans" w:eastAsia="Calibri" w:hAnsi="Work Sans" w:cs="Times New Roman"/>
                                <w:kern w:val="3"/>
                                <w:sz w:val="22"/>
                                <w:szCs w:val="22"/>
                                <w:u w:val="single"/>
                                <w14:ligatures w14:val="none"/>
                              </w:rPr>
                            </w:pPr>
                            <w:r w:rsidRPr="00C55020">
                              <w:rPr>
                                <w:rFonts w:ascii="Work Sans" w:eastAsia="Calibri" w:hAnsi="Work Sans" w:cs="Times New Roman"/>
                                <w:kern w:val="3"/>
                                <w:sz w:val="22"/>
                                <w:szCs w:val="22"/>
                                <w:u w:val="single"/>
                                <w14:ligatures w14:val="none"/>
                              </w:rPr>
                              <w:t>Continuous Improvement</w:t>
                            </w:r>
                          </w:p>
                          <w:p w14:paraId="5E273EC8" w14:textId="77777777" w:rsidR="00C55020" w:rsidRPr="00C55020" w:rsidRDefault="00C55020" w:rsidP="00C55020">
                            <w:pPr>
                              <w:pStyle w:val="PlainText"/>
                              <w:rPr>
                                <w:rFonts w:ascii="Work Sans" w:eastAsia="Calibri" w:hAnsi="Work Sans" w:cs="Times New Roman"/>
                                <w:kern w:val="3"/>
                                <w:sz w:val="22"/>
                                <w:szCs w:val="22"/>
                                <w14:ligatures w14:val="none"/>
                              </w:rPr>
                            </w:pPr>
                          </w:p>
                          <w:p w14:paraId="22A073EC" w14:textId="12E1E4C0"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Identify opportunities to improve reporting processes.</w:t>
                            </w:r>
                          </w:p>
                          <w:p w14:paraId="008BE27B" w14:textId="7F1154B7"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Assist with automation initiatives.</w:t>
                            </w:r>
                          </w:p>
                          <w:p w14:paraId="117C2F93" w14:textId="56EBEECF"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Produce and maintain technical documentation.</w:t>
                            </w:r>
                          </w:p>
                          <w:p w14:paraId="6439D84B" w14:textId="34355EA1"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Participate in knowledge sharing across the team.</w:t>
                            </w:r>
                          </w:p>
                          <w:p w14:paraId="7182384D" w14:textId="77777777" w:rsidR="00C55020" w:rsidRDefault="00C55020">
                            <w:pPr>
                              <w:tabs>
                                <w:tab w:val="left" w:pos="1134"/>
                              </w:tabs>
                              <w:suppressAutoHyphens w:val="0"/>
                              <w:spacing w:before="100" w:after="100"/>
                              <w:rPr>
                                <w:rFonts w:ascii="Proxima Nova" w:hAnsi="Proxima Nova"/>
                                <w:color w:val="002F87"/>
                                <w:sz w:val="20"/>
                                <w:szCs w:val="20"/>
                              </w:rPr>
                            </w:pPr>
                          </w:p>
                          <w:p w14:paraId="33CB28A5" w14:textId="77777777" w:rsidR="0045586D" w:rsidRDefault="0045586D">
                            <w:pPr>
                              <w:spacing w:after="0"/>
                              <w:ind w:left="720"/>
                              <w:textAlignment w:val="baseline"/>
                              <w:rPr>
                                <w:rFonts w:ascii="Work Sans" w:hAnsi="Work Sans"/>
                                <w:color w:val="003087"/>
                              </w:rPr>
                            </w:pPr>
                          </w:p>
                        </w:txbxContent>
                      </wps:txbx>
                      <wps:bodyPr vert="horz" wrap="square" lIns="91440" tIns="45720" rIns="91440" bIns="45720" anchor="t" anchorCtr="0" compatLnSpc="1">
                        <a:noAutofit/>
                      </wps:bodyPr>
                    </wps:wsp>
                  </a:graphicData>
                </a:graphic>
              </wp:anchor>
            </w:drawing>
          </mc:Choice>
          <mc:Fallback>
            <w:pict>
              <v:shape w14:anchorId="41721304" id="_x0000_s1028" type="#_x0000_t202" style="position:absolute;margin-left:-14.15pt;margin-top:0;width:495.45pt;height:653.7pt;z-index:25165824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" filled="f" stroked="f">
                <v:textbox>
                  <w:txbxContent>
                    <w:p w14:paraId="747CAFFA" w14:textId="77777777" w:rsidR="0045586D" w:rsidRDefault="00A612D7">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2B45E767" w14:textId="2EE4AD9E" w:rsidR="0045586D" w:rsidRDefault="0045586D">
                      <w:pPr>
                        <w:tabs>
                          <w:tab w:val="left" w:pos="1134"/>
                        </w:tabs>
                        <w:suppressAutoHyphens w:val="0"/>
                        <w:spacing w:before="100" w:after="100"/>
                      </w:pPr>
                    </w:p>
                    <w:p w14:paraId="0E23B0AF" w14:textId="42C1E298" w:rsidR="00C554F9" w:rsidRPr="00196DA6" w:rsidRDefault="00C554F9" w:rsidP="00C554F9">
                      <w:pPr>
                        <w:pStyle w:val="PlainText"/>
                        <w:rPr>
                          <w:rFonts w:ascii="Work Sans" w:eastAsia="Calibri" w:hAnsi="Work Sans" w:cs="Times New Roman"/>
                          <w:kern w:val="3"/>
                          <w:sz w:val="22"/>
                          <w:szCs w:val="22"/>
                          <w:u w:val="single"/>
                          <w14:ligatures w14:val="none"/>
                        </w:rPr>
                      </w:pPr>
                      <w:r w:rsidRPr="00196DA6">
                        <w:rPr>
                          <w:rFonts w:ascii="Work Sans" w:eastAsia="Calibri" w:hAnsi="Work Sans" w:cs="Times New Roman"/>
                          <w:kern w:val="3"/>
                          <w:sz w:val="22"/>
                          <w:szCs w:val="22"/>
                          <w:u w:val="single"/>
                          <w14:ligatures w14:val="none"/>
                        </w:rPr>
                        <w:t>Service Delivery</w:t>
                      </w:r>
                    </w:p>
                    <w:p w14:paraId="0A3DD470" w14:textId="77777777" w:rsidR="00C554F9" w:rsidRPr="00C554F9" w:rsidRDefault="00C554F9" w:rsidP="00C554F9">
                      <w:pPr>
                        <w:pStyle w:val="PlainText"/>
                        <w:rPr>
                          <w:rFonts w:ascii="Work Sans" w:eastAsia="Calibri" w:hAnsi="Work Sans" w:cs="Times New Roman"/>
                          <w:kern w:val="3"/>
                          <w:sz w:val="22"/>
                          <w:szCs w:val="22"/>
                          <w14:ligatures w14:val="none"/>
                        </w:rPr>
                      </w:pPr>
                    </w:p>
                    <w:p w14:paraId="010B7C45" w14:textId="597CBCDF"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Act as the first point of contact for assigned reporting requests.</w:t>
                      </w:r>
                    </w:p>
                    <w:p w14:paraId="30AB23A8" w14:textId="4C31B389"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Own assigned tickets through to completion.</w:t>
                      </w:r>
                    </w:p>
                    <w:p w14:paraId="3083AD8A" w14:textId="29C16996"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Deliver recurring reports and dashboards.</w:t>
                      </w:r>
                    </w:p>
                    <w:p w14:paraId="46A54D61" w14:textId="7BFC58A9" w:rsidR="00C554F9" w:rsidRPr="008A2144" w:rsidRDefault="00C554F9" w:rsidP="00196DA6">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Complete scheduled BAU reporting activities.</w:t>
                      </w:r>
                    </w:p>
                    <w:p w14:paraId="7BE1E76E" w14:textId="77777777" w:rsidR="00195FFA" w:rsidRDefault="00195FFA" w:rsidP="00195FFA">
                      <w:pPr>
                        <w:pStyle w:val="PlainText"/>
                        <w:rPr>
                          <w:rFonts w:ascii="Work Sans" w:eastAsia="Calibri" w:hAnsi="Work Sans" w:cs="Times New Roman"/>
                          <w:kern w:val="3"/>
                          <w:sz w:val="22"/>
                          <w:szCs w:val="22"/>
                          <w14:ligatures w14:val="none"/>
                        </w:rPr>
                      </w:pPr>
                    </w:p>
                    <w:p w14:paraId="263FD7ED" w14:textId="6E3FE903" w:rsidR="00195FFA" w:rsidRPr="00195FFA" w:rsidRDefault="00195FFA" w:rsidP="00195FFA">
                      <w:pPr>
                        <w:pStyle w:val="PlainText"/>
                        <w:rPr>
                          <w:rFonts w:ascii="Work Sans" w:eastAsia="Calibri" w:hAnsi="Work Sans" w:cs="Times New Roman"/>
                          <w:kern w:val="3"/>
                          <w:sz w:val="22"/>
                          <w:szCs w:val="22"/>
                          <w:u w:val="single"/>
                          <w14:ligatures w14:val="none"/>
                        </w:rPr>
                      </w:pPr>
                      <w:r w:rsidRPr="00195FFA">
                        <w:rPr>
                          <w:rFonts w:ascii="Work Sans" w:eastAsia="Calibri" w:hAnsi="Work Sans" w:cs="Times New Roman"/>
                          <w:kern w:val="3"/>
                          <w:sz w:val="22"/>
                          <w:szCs w:val="22"/>
                          <w:u w:val="single"/>
                          <w14:ligatures w14:val="none"/>
                        </w:rPr>
                        <w:t>Reporting</w:t>
                      </w:r>
                    </w:p>
                    <w:p w14:paraId="7A4B630E" w14:textId="77777777" w:rsidR="00195FFA" w:rsidRPr="00195FFA" w:rsidRDefault="00195FFA" w:rsidP="00195FFA">
                      <w:pPr>
                        <w:pStyle w:val="PlainText"/>
                        <w:rPr>
                          <w:rFonts w:ascii="Work Sans" w:eastAsia="Calibri" w:hAnsi="Work Sans" w:cs="Times New Roman"/>
                          <w:kern w:val="3"/>
                          <w:sz w:val="22"/>
                          <w:szCs w:val="22"/>
                          <w14:ligatures w14:val="none"/>
                        </w:rPr>
                      </w:pPr>
                    </w:p>
                    <w:p w14:paraId="392406A0" w14:textId="7E8871AC"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Develop and maintain reports using SQL, Power BI</w:t>
                      </w:r>
                      <w:r w:rsidR="0062247D">
                        <w:rPr>
                          <w:rFonts w:ascii="Work Sans" w:eastAsia="Calibri" w:hAnsi="Work Sans" w:cs="Times New Roman"/>
                          <w:kern w:val="3"/>
                          <w:sz w:val="20"/>
                          <w:szCs w:val="20"/>
                          <w14:ligatures w14:val="none"/>
                        </w:rPr>
                        <w:t>,</w:t>
                      </w:r>
                      <w:r w:rsidRPr="008A2144">
                        <w:rPr>
                          <w:rFonts w:ascii="Work Sans" w:eastAsia="Calibri" w:hAnsi="Work Sans" w:cs="Times New Roman"/>
                          <w:kern w:val="3"/>
                          <w:sz w:val="20"/>
                          <w:szCs w:val="20"/>
                          <w14:ligatures w14:val="none"/>
                        </w:rPr>
                        <w:t xml:space="preserve"> and SSRS.</w:t>
                      </w:r>
                    </w:p>
                    <w:p w14:paraId="361EE963" w14:textId="462D1566"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Produce ad-hoc reports where required.</w:t>
                      </w:r>
                    </w:p>
                    <w:p w14:paraId="5AEC5CD2" w14:textId="4A9AC7F1"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Refresh, validate and publish reporting outputs.</w:t>
                      </w:r>
                    </w:p>
                    <w:p w14:paraId="38B1C6AC" w14:textId="2EF532E2" w:rsidR="00195FFA" w:rsidRPr="008A2144" w:rsidRDefault="00195FFA" w:rsidP="00195FFA">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Maintain existing reporting solutions.</w:t>
                      </w:r>
                    </w:p>
                    <w:p w14:paraId="3AEC5E7D" w14:textId="77777777" w:rsidR="00195FFA" w:rsidRPr="00C554F9" w:rsidRDefault="00195FFA" w:rsidP="00195FFA">
                      <w:pPr>
                        <w:pStyle w:val="PlainText"/>
                        <w:rPr>
                          <w:rFonts w:ascii="Work Sans" w:eastAsia="Calibri" w:hAnsi="Work Sans" w:cs="Times New Roman"/>
                          <w:kern w:val="3"/>
                          <w:sz w:val="22"/>
                          <w:szCs w:val="22"/>
                          <w14:ligatures w14:val="none"/>
                        </w:rPr>
                      </w:pPr>
                    </w:p>
                    <w:p w14:paraId="69FD1B85" w14:textId="26ED5D3E" w:rsidR="00F95735" w:rsidRPr="00F95735" w:rsidRDefault="00F95735" w:rsidP="00F95735">
                      <w:pPr>
                        <w:pStyle w:val="PlainText"/>
                        <w:rPr>
                          <w:rFonts w:ascii="Work Sans" w:eastAsia="Calibri" w:hAnsi="Work Sans" w:cs="Times New Roman"/>
                          <w:kern w:val="3"/>
                          <w:sz w:val="22"/>
                          <w:szCs w:val="22"/>
                          <w:u w:val="single"/>
                          <w14:ligatures w14:val="none"/>
                        </w:rPr>
                      </w:pPr>
                      <w:r w:rsidRPr="00F95735">
                        <w:rPr>
                          <w:rFonts w:ascii="Work Sans" w:eastAsia="Calibri" w:hAnsi="Work Sans" w:cs="Times New Roman"/>
                          <w:kern w:val="3"/>
                          <w:sz w:val="22"/>
                          <w:szCs w:val="22"/>
                          <w:u w:val="single"/>
                          <w14:ligatures w14:val="none"/>
                        </w:rPr>
                        <w:t>Data</w:t>
                      </w:r>
                    </w:p>
                    <w:p w14:paraId="2E15A47E" w14:textId="77777777" w:rsidR="00F95735" w:rsidRPr="00F95735" w:rsidRDefault="00F95735" w:rsidP="00F95735">
                      <w:pPr>
                        <w:pStyle w:val="PlainText"/>
                        <w:rPr>
                          <w:rFonts w:ascii="Work Sans" w:eastAsia="Calibri" w:hAnsi="Work Sans" w:cs="Times New Roman"/>
                          <w:kern w:val="3"/>
                          <w:sz w:val="22"/>
                          <w:szCs w:val="22"/>
                          <w14:ligatures w14:val="none"/>
                        </w:rPr>
                      </w:pPr>
                    </w:p>
                    <w:p w14:paraId="0F545430" w14:textId="79C9CF03"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Extract and manipulate data using SQL.</w:t>
                      </w:r>
                    </w:p>
                    <w:p w14:paraId="312E63D2" w14:textId="4E17955C"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Validate datasets prior to publication.</w:t>
                      </w:r>
                    </w:p>
                    <w:p w14:paraId="5BB83379" w14:textId="79C9BA38"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Investigate data quality issues.</w:t>
                      </w:r>
                    </w:p>
                    <w:p w14:paraId="449B8E09" w14:textId="4AF9E157" w:rsidR="00F95735" w:rsidRPr="008A2144" w:rsidRDefault="00F95735" w:rsidP="00F95735">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Escalate complex technical issues where appropriate.</w:t>
                      </w:r>
                    </w:p>
                    <w:p w14:paraId="0FB205DF" w14:textId="77777777" w:rsidR="00037B2E" w:rsidRDefault="00037B2E">
                      <w:pPr>
                        <w:tabs>
                          <w:tab w:val="left" w:pos="1134"/>
                        </w:tabs>
                        <w:suppressAutoHyphens w:val="0"/>
                        <w:spacing w:before="100" w:after="100"/>
                        <w:rPr>
                          <w:rFonts w:ascii="Proxima Nova" w:hAnsi="Proxima Nova"/>
                          <w:color w:val="002F87"/>
                          <w:sz w:val="20"/>
                          <w:szCs w:val="20"/>
                        </w:rPr>
                      </w:pPr>
                    </w:p>
                    <w:p w14:paraId="2BB6CCE6" w14:textId="5CA87F6F" w:rsidR="00C55020" w:rsidRPr="00C55020" w:rsidRDefault="00C55020" w:rsidP="00C55020">
                      <w:pPr>
                        <w:pStyle w:val="PlainText"/>
                        <w:rPr>
                          <w:rFonts w:ascii="Work Sans" w:eastAsia="Calibri" w:hAnsi="Work Sans" w:cs="Times New Roman"/>
                          <w:kern w:val="3"/>
                          <w:sz w:val="22"/>
                          <w:szCs w:val="22"/>
                          <w:u w:val="single"/>
                          <w14:ligatures w14:val="none"/>
                        </w:rPr>
                      </w:pPr>
                      <w:r w:rsidRPr="00C55020">
                        <w:rPr>
                          <w:rFonts w:ascii="Work Sans" w:eastAsia="Calibri" w:hAnsi="Work Sans" w:cs="Times New Roman"/>
                          <w:kern w:val="3"/>
                          <w:sz w:val="22"/>
                          <w:szCs w:val="22"/>
                          <w:u w:val="single"/>
                          <w14:ligatures w14:val="none"/>
                        </w:rPr>
                        <w:t>Continuous Improvement</w:t>
                      </w:r>
                    </w:p>
                    <w:p w14:paraId="5E273EC8" w14:textId="77777777" w:rsidR="00C55020" w:rsidRPr="00C55020" w:rsidRDefault="00C55020" w:rsidP="00C55020">
                      <w:pPr>
                        <w:pStyle w:val="PlainText"/>
                        <w:rPr>
                          <w:rFonts w:ascii="Work Sans" w:eastAsia="Calibri" w:hAnsi="Work Sans" w:cs="Times New Roman"/>
                          <w:kern w:val="3"/>
                          <w:sz w:val="22"/>
                          <w:szCs w:val="22"/>
                          <w14:ligatures w14:val="none"/>
                        </w:rPr>
                      </w:pPr>
                    </w:p>
                    <w:p w14:paraId="22A073EC" w14:textId="12E1E4C0"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Identify opportunities to improve reporting processes.</w:t>
                      </w:r>
                    </w:p>
                    <w:p w14:paraId="008BE27B" w14:textId="7F1154B7"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Assist with automation initiatives.</w:t>
                      </w:r>
                    </w:p>
                    <w:p w14:paraId="117C2F93" w14:textId="56EBEECF"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Produce and maintain technical documentation.</w:t>
                      </w:r>
                    </w:p>
                    <w:p w14:paraId="6439D84B" w14:textId="34355EA1" w:rsidR="00C55020" w:rsidRPr="008A2144" w:rsidRDefault="00C55020" w:rsidP="00C55020">
                      <w:pPr>
                        <w:pStyle w:val="PlainText"/>
                        <w:numPr>
                          <w:ilvl w:val="0"/>
                          <w:numId w:val="6"/>
                        </w:numPr>
                        <w:rPr>
                          <w:rFonts w:ascii="Work Sans" w:eastAsia="Calibri" w:hAnsi="Work Sans" w:cs="Times New Roman"/>
                          <w:kern w:val="3"/>
                          <w:sz w:val="20"/>
                          <w:szCs w:val="20"/>
                          <w14:ligatures w14:val="none"/>
                        </w:rPr>
                      </w:pPr>
                      <w:r w:rsidRPr="008A2144">
                        <w:rPr>
                          <w:rFonts w:ascii="Work Sans" w:eastAsia="Calibri" w:hAnsi="Work Sans" w:cs="Times New Roman"/>
                          <w:kern w:val="3"/>
                          <w:sz w:val="20"/>
                          <w:szCs w:val="20"/>
                          <w14:ligatures w14:val="none"/>
                        </w:rPr>
                        <w:t>Participate in knowledge sharing across the team.</w:t>
                      </w:r>
                    </w:p>
                    <w:p w14:paraId="7182384D" w14:textId="77777777" w:rsidR="00C55020" w:rsidRDefault="00C55020">
                      <w:pPr>
                        <w:tabs>
                          <w:tab w:val="left" w:pos="1134"/>
                        </w:tabs>
                        <w:suppressAutoHyphens w:val="0"/>
                        <w:spacing w:before="100" w:after="100"/>
                        <w:rPr>
                          <w:rFonts w:ascii="Proxima Nova" w:hAnsi="Proxima Nova"/>
                          <w:color w:val="002F87"/>
                          <w:sz w:val="20"/>
                          <w:szCs w:val="20"/>
                        </w:rPr>
                      </w:pPr>
                    </w:p>
                    <w:p w14:paraId="33CB28A5" w14:textId="77777777" w:rsidR="0045586D" w:rsidRDefault="0045586D">
                      <w:pPr>
                        <w:spacing w:after="0"/>
                        <w:ind w:left="720"/>
                        <w:textAlignment w:val="baseline"/>
                        <w:rPr>
                          <w:rFonts w:ascii="Work Sans" w:hAnsi="Work Sans"/>
                          <w:color w:val="003087"/>
                        </w:rPr>
                      </w:pPr>
                    </w:p>
                  </w:txbxContent>
                </v:textbox>
                <w10:wrap anchorx="margin"/>
              </v:shape>
            </w:pict>
          </mc:Fallback>
        </mc:AlternateContent>
      </w:r>
      <w:r>
        <w:rPr>
          <w:noProof/>
        </w:rPr>
        <w:drawing>
          <wp:anchor distT="0" distB="0" distL="114300" distR="114300" simplePos="0" relativeHeight="251658246" behindDoc="0" locked="0" layoutInCell="1" allowOverlap="1" wp14:anchorId="36FAD187" wp14:editId="4F4509C0">
            <wp:simplePos x="0" y="0"/>
            <wp:positionH relativeFrom="page">
              <wp:align>left</wp:align>
            </wp:positionH>
            <wp:positionV relativeFrom="page">
              <wp:align>top</wp:align>
            </wp:positionV>
            <wp:extent cx="7554855" cy="10677521"/>
            <wp:effectExtent l="0" t="0" r="7995" b="0"/>
            <wp:wrapTight wrapText="bothSides">
              <wp:wrapPolygon edited="0">
                <wp:start x="0" y="0"/>
                <wp:lineTo x="0" y="21543"/>
                <wp:lineTo x="21569" y="21543"/>
                <wp:lineTo x="21569" y="0"/>
                <wp:lineTo x="0" y="0"/>
              </wp:wrapPolygon>
            </wp:wrapTight>
            <wp:docPr id="698552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7554855" cy="10677521"/>
                    </a:xfrm>
                    <a:prstGeom prst="rect">
                      <a:avLst/>
                    </a:prstGeom>
                    <a:noFill/>
                    <a:ln>
                      <a:noFill/>
                      <a:prstDash/>
                    </a:ln>
                  </pic:spPr>
                </pic:pic>
              </a:graphicData>
            </a:graphic>
          </wp:anchor>
        </w:drawing>
      </w:r>
    </w:p>
    <w:p w14:paraId="13898D44" w14:textId="77777777" w:rsidR="0045586D" w:rsidRDefault="00A612D7">
      <w:r>
        <w:rPr>
          <w:noProof/>
        </w:rPr>
        <w:lastRenderedPageBreak/>
        <mc:AlternateContent>
          <mc:Choice Requires="wps">
            <w:drawing>
              <wp:anchor distT="0" distB="0" distL="114300" distR="114300" simplePos="0" relativeHeight="251658248" behindDoc="0" locked="0" layoutInCell="1" allowOverlap="1" wp14:anchorId="2693DF32" wp14:editId="11E64FD8">
                <wp:simplePos x="0" y="0"/>
                <wp:positionH relativeFrom="margin">
                  <wp:posOffset>-133346</wp:posOffset>
                </wp:positionH>
                <wp:positionV relativeFrom="paragraph">
                  <wp:posOffset>228600</wp:posOffset>
                </wp:positionV>
                <wp:extent cx="6292215" cy="8409307"/>
                <wp:effectExtent l="0" t="0" r="0" b="0"/>
                <wp:wrapNone/>
                <wp:docPr id="1230934556" name="Text Box 9"/>
                <wp:cNvGraphicFramePr/>
                <a:graphic xmlns:a="http://schemas.openxmlformats.org/drawingml/2006/main">
                  <a:graphicData uri="http://schemas.microsoft.com/office/word/2010/wordprocessingShape">
                    <wps:wsp>
                      <wps:cNvSpPr txBox="1"/>
                      <wps:spPr>
                        <a:xfrm>
                          <a:off x="0" y="0"/>
                          <a:ext cx="6292215" cy="8409307"/>
                        </a:xfrm>
                        <a:prstGeom prst="rect">
                          <a:avLst/>
                        </a:prstGeom>
                        <a:noFill/>
                        <a:ln>
                          <a:noFill/>
                          <a:prstDash/>
                        </a:ln>
                      </wps:spPr>
                      <wps:txbx>
                        <w:txbxContent>
                          <w:p w14:paraId="7BCD4B9B" w14:textId="7C8AE2BE" w:rsidR="0045586D" w:rsidRPr="00DE01F0" w:rsidRDefault="00A612D7" w:rsidP="00DE01F0">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30A8D1F5" w14:textId="77777777" w:rsidR="00DE01F0" w:rsidRDefault="00DE01F0" w:rsidP="00DE01F0">
                            <w:pPr>
                              <w:pStyle w:val="Bulletpoints"/>
                              <w:numPr>
                                <w:ilvl w:val="0"/>
                                <w:numId w:val="0"/>
                              </w:numPr>
                              <w:rPr>
                                <w:rFonts w:ascii="Proxima Nova" w:hAnsi="Proxima Nova" w:cs="Times New Roman"/>
                                <w:b/>
                                <w:bCs/>
                                <w:color w:val="002F87"/>
                                <w:kern w:val="3"/>
                                <w:sz w:val="20"/>
                                <w:szCs w:val="20"/>
                              </w:rPr>
                            </w:pPr>
                          </w:p>
                          <w:p w14:paraId="0F3E2D48" w14:textId="755DBA7A" w:rsidR="0045586D" w:rsidRDefault="00A91D79" w:rsidP="00DE01F0">
                            <w:pPr>
                              <w:pStyle w:val="PlainText"/>
                              <w:rPr>
                                <w:rFonts w:ascii="Work Sans" w:eastAsia="Calibri" w:hAnsi="Work Sans" w:cs="Times New Roman"/>
                                <w:kern w:val="3"/>
                                <w:sz w:val="22"/>
                                <w:szCs w:val="22"/>
                                <w14:ligatures w14:val="none"/>
                              </w:rPr>
                            </w:pPr>
                            <w:r w:rsidRPr="00DE01F0">
                              <w:rPr>
                                <w:rFonts w:ascii="Work Sans" w:eastAsia="Calibri" w:hAnsi="Work Sans" w:cs="Times New Roman"/>
                                <w:kern w:val="3"/>
                                <w:sz w:val="22"/>
                                <w:szCs w:val="22"/>
                                <w14:ligatures w14:val="none"/>
                              </w:rPr>
                              <w:t>Education</w:t>
                            </w:r>
                            <w:r w:rsidR="00A612D7" w:rsidRPr="00DE01F0">
                              <w:rPr>
                                <w:rFonts w:ascii="Work Sans" w:eastAsia="Calibri" w:hAnsi="Work Sans" w:cs="Times New Roman"/>
                                <w:kern w:val="3"/>
                                <w:sz w:val="22"/>
                                <w:szCs w:val="22"/>
                                <w14:ligatures w14:val="none"/>
                              </w:rPr>
                              <w:t xml:space="preserve"> &amp; Qualifications</w:t>
                            </w:r>
                          </w:p>
                          <w:p w14:paraId="38819F27" w14:textId="77777777" w:rsidR="00DE01F0" w:rsidRPr="00DE01F0" w:rsidRDefault="00DE01F0" w:rsidP="00DE01F0">
                            <w:pPr>
                              <w:pStyle w:val="PlainText"/>
                              <w:rPr>
                                <w:rFonts w:ascii="Work Sans" w:eastAsia="Calibri" w:hAnsi="Work Sans" w:cs="Times New Roman"/>
                                <w:kern w:val="3"/>
                                <w:sz w:val="22"/>
                                <w:szCs w:val="22"/>
                                <w14:ligatures w14:val="none"/>
                              </w:rPr>
                            </w:pPr>
                          </w:p>
                          <w:p w14:paraId="5F5BDB5A" w14:textId="18B24006" w:rsidR="0045586D" w:rsidRPr="000F267F" w:rsidRDefault="00DE01F0" w:rsidP="005502BB">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Minimum </w:t>
                            </w:r>
                            <w:r w:rsidR="00AB0EDA" w:rsidRPr="000F267F">
                              <w:rPr>
                                <w:rFonts w:ascii="Work Sans" w:eastAsia="Calibri" w:hAnsi="Work Sans" w:cs="Times New Roman"/>
                                <w:kern w:val="3"/>
                                <w:sz w:val="20"/>
                                <w:szCs w:val="20"/>
                                <w14:ligatures w14:val="none"/>
                              </w:rPr>
                              <w:t xml:space="preserve">of 2 years’ experience within a reporting or data focused role - </w:t>
                            </w:r>
                            <w:r w:rsidR="005502BB" w:rsidRPr="000F267F">
                              <w:rPr>
                                <w:rFonts w:ascii="Work Sans" w:eastAsia="Calibri" w:hAnsi="Work Sans" w:cs="Times New Roman"/>
                                <w:i/>
                                <w:iCs/>
                                <w:kern w:val="3"/>
                                <w:sz w:val="20"/>
                                <w:szCs w:val="20"/>
                                <w14:ligatures w14:val="none"/>
                              </w:rPr>
                              <w:t>*Essential</w:t>
                            </w:r>
                          </w:p>
                          <w:p w14:paraId="61FAEE60" w14:textId="00AC263C" w:rsidR="0045586D" w:rsidRPr="000F267F" w:rsidRDefault="00750459"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Relevant technical qualification or equivalent experience - </w:t>
                            </w:r>
                            <w:r w:rsidR="005502BB" w:rsidRPr="000F267F">
                              <w:rPr>
                                <w:rFonts w:ascii="Work Sans" w:eastAsia="Calibri" w:hAnsi="Work Sans" w:cs="Times New Roman"/>
                                <w:i/>
                                <w:iCs/>
                                <w:kern w:val="3"/>
                                <w:sz w:val="20"/>
                                <w:szCs w:val="20"/>
                                <w14:ligatures w14:val="none"/>
                              </w:rPr>
                              <w:t>*Desirable</w:t>
                            </w:r>
                          </w:p>
                          <w:p w14:paraId="7297BB2E" w14:textId="5AD6381F" w:rsidR="0045586D" w:rsidRPr="000F267F" w:rsidRDefault="003F735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Degree or equivalent qualification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D14E540" w14:textId="4BE98571" w:rsidR="003F7352" w:rsidRPr="000F267F" w:rsidRDefault="003F735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Microsoft Certification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B26550C" w14:textId="77777777" w:rsidR="00DE01F0" w:rsidRDefault="00DE01F0" w:rsidP="00DE01F0">
                            <w:pPr>
                              <w:pStyle w:val="Bulletpoints"/>
                              <w:numPr>
                                <w:ilvl w:val="0"/>
                                <w:numId w:val="0"/>
                              </w:numPr>
                              <w:rPr>
                                <w:rFonts w:ascii="Proxima Nova" w:hAnsi="Proxima Nova" w:cs="Times New Roman"/>
                                <w:color w:val="002F87"/>
                                <w:kern w:val="3"/>
                                <w:sz w:val="20"/>
                                <w:szCs w:val="20"/>
                              </w:rPr>
                            </w:pPr>
                          </w:p>
                          <w:p w14:paraId="41F4B98A" w14:textId="17A6A745" w:rsidR="0045586D" w:rsidRPr="00DE01F0" w:rsidRDefault="003F7352" w:rsidP="00DE01F0">
                            <w:pPr>
                              <w:pStyle w:val="PlainText"/>
                              <w:rPr>
                                <w:rFonts w:ascii="Work Sans" w:eastAsia="Calibri" w:hAnsi="Work Sans" w:cs="Times New Roman"/>
                                <w:kern w:val="3"/>
                                <w:sz w:val="22"/>
                                <w:szCs w:val="22"/>
                                <w14:ligatures w14:val="none"/>
                              </w:rPr>
                            </w:pPr>
                            <w:r>
                              <w:rPr>
                                <w:rFonts w:ascii="Work Sans" w:eastAsia="Calibri" w:hAnsi="Work Sans" w:cs="Times New Roman"/>
                                <w:kern w:val="3"/>
                                <w:sz w:val="22"/>
                                <w:szCs w:val="22"/>
                                <w14:ligatures w14:val="none"/>
                              </w:rPr>
                              <w:t>Technical</w:t>
                            </w:r>
                            <w:r w:rsidR="00A612D7" w:rsidRPr="00DE01F0">
                              <w:rPr>
                                <w:rFonts w:ascii="Work Sans" w:eastAsia="Calibri" w:hAnsi="Work Sans" w:cs="Times New Roman"/>
                                <w:kern w:val="3"/>
                                <w:sz w:val="22"/>
                                <w:szCs w:val="22"/>
                                <w14:ligatures w14:val="none"/>
                              </w:rPr>
                              <w:t xml:space="preserve"> Skills</w:t>
                            </w:r>
                          </w:p>
                          <w:p w14:paraId="647EB746" w14:textId="77777777" w:rsidR="0045586D" w:rsidRDefault="0045586D">
                            <w:pPr>
                              <w:pStyle w:val="Bulletpoints"/>
                              <w:numPr>
                                <w:ilvl w:val="0"/>
                                <w:numId w:val="0"/>
                              </w:numPr>
                              <w:ind w:left="284" w:hanging="360"/>
                              <w:rPr>
                                <w:rFonts w:ascii="Proxima Nova" w:hAnsi="Proxima Nova" w:cs="Times New Roman"/>
                                <w:color w:val="002F87"/>
                                <w:kern w:val="3"/>
                                <w:sz w:val="20"/>
                                <w:szCs w:val="20"/>
                              </w:rPr>
                            </w:pPr>
                          </w:p>
                          <w:p w14:paraId="6C49F7F5" w14:textId="1E98F90F" w:rsidR="0045586D" w:rsidRPr="000F267F" w:rsidRDefault="002B38B4"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Strong SQL development - </w:t>
                            </w:r>
                            <w:r w:rsidR="005502BB" w:rsidRPr="000F267F">
                              <w:rPr>
                                <w:rFonts w:ascii="Work Sans" w:eastAsia="Calibri" w:hAnsi="Work Sans" w:cs="Times New Roman"/>
                                <w:i/>
                                <w:iCs/>
                                <w:kern w:val="3"/>
                                <w:sz w:val="20"/>
                                <w:szCs w:val="20"/>
                                <w14:ligatures w14:val="none"/>
                              </w:rPr>
                              <w:t>*</w:t>
                            </w:r>
                            <w:r w:rsidRPr="000F267F">
                              <w:rPr>
                                <w:rFonts w:ascii="Work Sans" w:eastAsia="Calibri" w:hAnsi="Work Sans" w:cs="Times New Roman"/>
                                <w:i/>
                                <w:iCs/>
                                <w:kern w:val="3"/>
                                <w:sz w:val="20"/>
                                <w:szCs w:val="20"/>
                                <w14:ligatures w14:val="none"/>
                              </w:rPr>
                              <w:t>Essential</w:t>
                            </w:r>
                          </w:p>
                          <w:p w14:paraId="6CBA51AF" w14:textId="13561E72" w:rsidR="0045586D" w:rsidRPr="000F267F" w:rsidRDefault="002B38B4"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Experience developing PowerBi reports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42DCA521" w14:textId="0814D43E" w:rsidR="0045586D"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Experience maintaining SSRS reports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2416BF3A" w14:textId="19C21581" w:rsidR="0088311B"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Strong Microsoft Excel skills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136076F0" w14:textId="76DF30CE" w:rsidR="0088311B"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Ability to troubleshoot</w:t>
                            </w:r>
                            <w:r w:rsidR="007349C5" w:rsidRPr="000F267F">
                              <w:rPr>
                                <w:rFonts w:ascii="Work Sans" w:eastAsia="Calibri" w:hAnsi="Work Sans" w:cs="Times New Roman"/>
                                <w:kern w:val="3"/>
                                <w:sz w:val="20"/>
                                <w:szCs w:val="20"/>
                                <w14:ligatures w14:val="none"/>
                              </w:rPr>
                              <w:t xml:space="preserve"> reporting issues </w:t>
                            </w:r>
                            <w:r w:rsidR="000F267F" w:rsidRPr="000F267F">
                              <w:rPr>
                                <w:rFonts w:ascii="Work Sans" w:eastAsia="Calibri" w:hAnsi="Work Sans" w:cs="Times New Roman"/>
                                <w:kern w:val="3"/>
                                <w:sz w:val="20"/>
                                <w:szCs w:val="20"/>
                                <w14:ligatures w14:val="none"/>
                              </w:rPr>
                              <w:t>-</w:t>
                            </w:r>
                            <w:r w:rsidR="007349C5" w:rsidRPr="000F267F">
                              <w:rPr>
                                <w:rFonts w:ascii="Work Sans" w:eastAsia="Calibri" w:hAnsi="Work Sans" w:cs="Times New Roman"/>
                                <w:kern w:val="3"/>
                                <w:sz w:val="20"/>
                                <w:szCs w:val="20"/>
                                <w14:ligatures w14:val="none"/>
                              </w:rPr>
                              <w:t xml:space="preserve"> </w:t>
                            </w:r>
                            <w:r w:rsidR="008559A1" w:rsidRPr="000F267F">
                              <w:rPr>
                                <w:rFonts w:ascii="Work Sans" w:eastAsia="Calibri" w:hAnsi="Work Sans" w:cs="Times New Roman"/>
                                <w:i/>
                                <w:iCs/>
                                <w:kern w:val="3"/>
                                <w:sz w:val="20"/>
                                <w:szCs w:val="20"/>
                                <w14:ligatures w14:val="none"/>
                              </w:rPr>
                              <w:t>*Essential</w:t>
                            </w:r>
                          </w:p>
                          <w:p w14:paraId="651F59B5" w14:textId="4DDAC4B4" w:rsidR="007349C5" w:rsidRPr="000F267F" w:rsidRDefault="007349C5"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DAX knowledge</w:t>
                            </w:r>
                            <w:r w:rsidR="00C769E1" w:rsidRPr="000F267F">
                              <w:rPr>
                                <w:rFonts w:ascii="Work Sans" w:eastAsia="Calibri" w:hAnsi="Work Sans" w:cs="Times New Roman"/>
                                <w:kern w:val="3"/>
                                <w:sz w:val="20"/>
                                <w:szCs w:val="20"/>
                                <w14:ligatures w14:val="none"/>
                              </w:rPr>
                              <w:t xml:space="preserve"> </w:t>
                            </w:r>
                            <w:r w:rsidR="000F267F" w:rsidRPr="000F267F">
                              <w:rPr>
                                <w:rFonts w:ascii="Work Sans" w:eastAsia="Calibri" w:hAnsi="Work Sans" w:cs="Times New Roman"/>
                                <w:kern w:val="3"/>
                                <w:sz w:val="20"/>
                                <w:szCs w:val="20"/>
                                <w14:ligatures w14:val="none"/>
                              </w:rPr>
                              <w:t>-</w:t>
                            </w:r>
                            <w:r w:rsidR="00C769E1"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w:t>
                            </w:r>
                            <w:r w:rsidR="00C769E1" w:rsidRPr="000F267F">
                              <w:rPr>
                                <w:rFonts w:ascii="Work Sans" w:eastAsia="Calibri" w:hAnsi="Work Sans" w:cs="Times New Roman"/>
                                <w:i/>
                                <w:iCs/>
                                <w:kern w:val="3"/>
                                <w:sz w:val="20"/>
                                <w:szCs w:val="20"/>
                                <w14:ligatures w14:val="none"/>
                              </w:rPr>
                              <w:t>Desirable</w:t>
                            </w:r>
                          </w:p>
                          <w:p w14:paraId="3310FFCA" w14:textId="666BBA66" w:rsidR="00C769E1" w:rsidRPr="000F267F" w:rsidRDefault="00C769E1"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GitHub utilisation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6591512" w14:textId="5F70D2A0" w:rsidR="00C769E1" w:rsidRPr="000F267F" w:rsidRDefault="00C769E1"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Data Modelling qualification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5B7B4E3" w14:textId="77777777" w:rsidR="0045586D" w:rsidRDefault="0045586D">
                            <w:pPr>
                              <w:spacing w:after="0"/>
                              <w:ind w:left="1014"/>
                              <w:jc w:val="both"/>
                              <w:textAlignment w:val="baseline"/>
                              <w:rPr>
                                <w:rFonts w:ascii="Proxima Nova" w:hAnsi="Proxima Nova"/>
                                <w:color w:val="002F87"/>
                                <w:sz w:val="20"/>
                                <w:szCs w:val="20"/>
                              </w:rPr>
                            </w:pPr>
                          </w:p>
                          <w:tbl>
                            <w:tblPr>
                              <w:tblW w:w="9677" w:type="dxa"/>
                              <w:jc w:val="center"/>
                              <w:tblCellMar>
                                <w:left w:w="10" w:type="dxa"/>
                                <w:right w:w="10" w:type="dxa"/>
                              </w:tblCellMar>
                              <w:tblLook w:val="04A0" w:firstRow="1" w:lastRow="0" w:firstColumn="1" w:lastColumn="0" w:noHBand="0" w:noVBand="1"/>
                            </w:tblPr>
                            <w:tblGrid>
                              <w:gridCol w:w="9677"/>
                            </w:tblGrid>
                            <w:tr w:rsidR="0045586D" w14:paraId="536C563F" w14:textId="77777777">
                              <w:trPr>
                                <w:jc w:val="center"/>
                              </w:trPr>
                              <w:tc>
                                <w:tcPr>
                                  <w:tcW w:w="9677" w:type="dxa"/>
                                  <w:tcMar>
                                    <w:top w:w="0" w:type="dxa"/>
                                    <w:left w:w="10" w:type="dxa"/>
                                    <w:bottom w:w="0" w:type="dxa"/>
                                    <w:right w:w="10" w:type="dxa"/>
                                  </w:tcMar>
                                </w:tcPr>
                                <w:p w14:paraId="13A33066" w14:textId="22B90537" w:rsidR="0045586D" w:rsidRPr="005502BB" w:rsidRDefault="008D20A8" w:rsidP="00DE01F0">
                                  <w:pPr>
                                    <w:pStyle w:val="PlainText"/>
                                    <w:rPr>
                                      <w:rFonts w:ascii="Work Sans" w:eastAsia="Calibri" w:hAnsi="Work Sans" w:cs="Times New Roman"/>
                                      <w:kern w:val="3"/>
                                      <w:sz w:val="22"/>
                                      <w:szCs w:val="22"/>
                                      <w:u w:val="single"/>
                                      <w14:ligatures w14:val="none"/>
                                    </w:rPr>
                                  </w:pPr>
                                  <w:r w:rsidRPr="005502BB">
                                    <w:rPr>
                                      <w:rFonts w:ascii="Work Sans" w:eastAsia="Calibri" w:hAnsi="Work Sans" w:cs="Times New Roman"/>
                                      <w:kern w:val="3"/>
                                      <w:sz w:val="22"/>
                                      <w:szCs w:val="22"/>
                                      <w:u w:val="single"/>
                                      <w14:ligatures w14:val="none"/>
                                    </w:rPr>
                                    <w:t>Experience</w:t>
                                  </w:r>
                                </w:p>
                                <w:p w14:paraId="76847AEA" w14:textId="77777777" w:rsidR="0045586D" w:rsidRDefault="0045586D">
                                  <w:pPr>
                                    <w:pStyle w:val="Bulletpoints"/>
                                    <w:numPr>
                                      <w:ilvl w:val="0"/>
                                      <w:numId w:val="0"/>
                                    </w:numPr>
                                    <w:ind w:left="297" w:hanging="360"/>
                                    <w:rPr>
                                      <w:rFonts w:ascii="Proxima Nova" w:hAnsi="Proxima Nova" w:cs="Times New Roman"/>
                                      <w:color w:val="002F87"/>
                                      <w:kern w:val="3"/>
                                      <w:sz w:val="20"/>
                                      <w:szCs w:val="20"/>
                                    </w:rPr>
                                  </w:pPr>
                                </w:p>
                              </w:tc>
                            </w:tr>
                            <w:tr w:rsidR="0045586D" w14:paraId="58AC1886" w14:textId="77777777">
                              <w:trPr>
                                <w:jc w:val="center"/>
                              </w:trPr>
                              <w:tc>
                                <w:tcPr>
                                  <w:tcW w:w="9677" w:type="dxa"/>
                                  <w:tcMar>
                                    <w:top w:w="0" w:type="dxa"/>
                                    <w:left w:w="10" w:type="dxa"/>
                                    <w:bottom w:w="0" w:type="dxa"/>
                                    <w:right w:w="10" w:type="dxa"/>
                                  </w:tcMar>
                                </w:tcPr>
                                <w:p w14:paraId="10D05F92" w14:textId="03A6CDCB" w:rsidR="00BE59C0" w:rsidRPr="000F267F" w:rsidRDefault="00BE59C0"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Delivering operational reporting</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0ACB2645" w14:textId="0DCB700B" w:rsidR="0045586D" w:rsidRPr="000F267F" w:rsidRDefault="00765EB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Managing workload through a ticketing system</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70DE3F77" w14:textId="77777777" w:rsidR="005502BB" w:rsidRPr="000F267F" w:rsidRDefault="005502BB" w:rsidP="00DE01F0">
                                  <w:pPr>
                                    <w:pStyle w:val="PlainText"/>
                                    <w:numPr>
                                      <w:ilvl w:val="0"/>
                                      <w:numId w:val="6"/>
                                    </w:numPr>
                                    <w:rPr>
                                      <w:rFonts w:ascii="Proxima Nova" w:hAnsi="Proxima Nova"/>
                                      <w:color w:val="002F87"/>
                                      <w:sz w:val="20"/>
                                      <w:szCs w:val="20"/>
                                    </w:rPr>
                                  </w:pPr>
                                  <w:r w:rsidRPr="000F267F">
                                    <w:rPr>
                                      <w:rFonts w:ascii="Work Sans" w:eastAsia="Calibri" w:hAnsi="Work Sans" w:cs="Times New Roman"/>
                                      <w:kern w:val="3"/>
                                      <w:sz w:val="20"/>
                                      <w:szCs w:val="20"/>
                                      <w14:ligatures w14:val="none"/>
                                    </w:rPr>
                                    <w:t>Producing recurring reporting</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19359C6A" w14:textId="7F22CCE7"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NHS or health-sector exposure - </w:t>
                                  </w:r>
                                  <w:r w:rsidRPr="000F267F">
                                    <w:rPr>
                                      <w:rFonts w:ascii="Work Sans" w:eastAsia="Calibri" w:hAnsi="Work Sans" w:cs="Times New Roman"/>
                                      <w:i/>
                                      <w:iCs/>
                                      <w:kern w:val="3"/>
                                      <w:sz w:val="20"/>
                                      <w:szCs w:val="20"/>
                                      <w14:ligatures w14:val="none"/>
                                    </w:rPr>
                                    <w:t>*Desirable</w:t>
                                  </w:r>
                                </w:p>
                                <w:p w14:paraId="38BE3C71" w14:textId="54BFD3E8"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Adastra - </w:t>
                                  </w:r>
                                  <w:r w:rsidRPr="000F267F">
                                    <w:rPr>
                                      <w:rFonts w:ascii="Work Sans" w:eastAsia="Calibri" w:hAnsi="Work Sans" w:cs="Times New Roman"/>
                                      <w:i/>
                                      <w:iCs/>
                                      <w:kern w:val="3"/>
                                      <w:sz w:val="20"/>
                                      <w:szCs w:val="20"/>
                                      <w14:ligatures w14:val="none"/>
                                    </w:rPr>
                                    <w:t>*Desirable</w:t>
                                  </w:r>
                                </w:p>
                                <w:p w14:paraId="75217BC9" w14:textId="085100C7"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SystmOne - </w:t>
                                  </w:r>
                                  <w:r w:rsidRPr="000F267F">
                                    <w:rPr>
                                      <w:rFonts w:ascii="Work Sans" w:eastAsia="Calibri" w:hAnsi="Work Sans" w:cs="Times New Roman"/>
                                      <w:i/>
                                      <w:iCs/>
                                      <w:kern w:val="3"/>
                                      <w:sz w:val="20"/>
                                      <w:szCs w:val="20"/>
                                      <w14:ligatures w14:val="none"/>
                                    </w:rPr>
                                    <w:t>*Desirable</w:t>
                                  </w:r>
                                </w:p>
                                <w:p w14:paraId="2096CBD4" w14:textId="2FA20A3C"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Workforce Management systems - </w:t>
                                  </w:r>
                                  <w:r w:rsidRPr="000F267F">
                                    <w:rPr>
                                      <w:rFonts w:ascii="Work Sans" w:eastAsia="Calibri" w:hAnsi="Work Sans" w:cs="Times New Roman"/>
                                      <w:i/>
                                      <w:iCs/>
                                      <w:kern w:val="3"/>
                                      <w:sz w:val="20"/>
                                      <w:szCs w:val="20"/>
                                      <w14:ligatures w14:val="none"/>
                                    </w:rPr>
                                    <w:t>*Desirable</w:t>
                                  </w:r>
                                </w:p>
                                <w:p w14:paraId="5F18E23D" w14:textId="4343F670" w:rsidR="000F267F" w:rsidRPr="000F267F" w:rsidRDefault="000F267F" w:rsidP="000F267F">
                                  <w:pPr>
                                    <w:pStyle w:val="PlainText"/>
                                    <w:numPr>
                                      <w:ilvl w:val="0"/>
                                      <w:numId w:val="6"/>
                                    </w:numPr>
                                    <w:rPr>
                                      <w:rFonts w:ascii="Courier New" w:hAnsi="Courier New" w:cs="Courier New"/>
                                    </w:rPr>
                                  </w:pPr>
                                  <w:r w:rsidRPr="000F267F">
                                    <w:rPr>
                                      <w:rFonts w:ascii="Work Sans" w:eastAsia="Calibri" w:hAnsi="Work Sans" w:cs="Times New Roman"/>
                                      <w:kern w:val="3"/>
                                      <w:sz w:val="20"/>
                                      <w:szCs w:val="20"/>
                                      <w14:ligatures w14:val="none"/>
                                    </w:rPr>
                                    <w:t xml:space="preserve">Telephony systems - </w:t>
                                  </w:r>
                                  <w:r w:rsidRPr="000F267F">
                                    <w:rPr>
                                      <w:rFonts w:ascii="Work Sans" w:eastAsia="Calibri" w:hAnsi="Work Sans" w:cs="Times New Roman"/>
                                      <w:i/>
                                      <w:iCs/>
                                      <w:kern w:val="3"/>
                                      <w:sz w:val="20"/>
                                      <w:szCs w:val="20"/>
                                      <w14:ligatures w14:val="none"/>
                                    </w:rPr>
                                    <w:t>*Desirable</w:t>
                                  </w:r>
                                </w:p>
                              </w:tc>
                            </w:tr>
                          </w:tbl>
                          <w:p w14:paraId="5D35A8C4" w14:textId="77777777" w:rsidR="0045586D" w:rsidRDefault="0045586D">
                            <w:pPr>
                              <w:ind w:right="12"/>
                              <w:rPr>
                                <w:rFonts w:ascii="Work Sans" w:hAnsi="Work Sans"/>
                                <w:color w:val="002F87"/>
                                <w:sz w:val="20"/>
                                <w:szCs w:val="20"/>
                              </w:rPr>
                            </w:pPr>
                          </w:p>
                        </w:txbxContent>
                      </wps:txbx>
                      <wps:bodyPr vert="horz" wrap="square" lIns="91440" tIns="45720" rIns="91440" bIns="45720" anchor="t" anchorCtr="0" compatLnSpc="1">
                        <a:noAutofit/>
                      </wps:bodyPr>
                    </wps:wsp>
                  </a:graphicData>
                </a:graphic>
              </wp:anchor>
            </w:drawing>
          </mc:Choice>
          <mc:Fallback>
            <w:pict>
              <v:shape w14:anchorId="2693DF32" id="_x0000_s1029" type="#_x0000_t202" style="position:absolute;margin-left:-10.5pt;margin-top:18pt;width:495.45pt;height:662.15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" filled="f" stroked="f">
                <v:textbox>
                  <w:txbxContent>
                    <w:p w14:paraId="7BCD4B9B" w14:textId="7C8AE2BE" w:rsidR="0045586D" w:rsidRPr="00DE01F0" w:rsidRDefault="00A612D7" w:rsidP="00DE01F0">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30A8D1F5" w14:textId="77777777" w:rsidR="00DE01F0" w:rsidRDefault="00DE01F0" w:rsidP="00DE01F0">
                      <w:pPr>
                        <w:pStyle w:val="Bulletpoints"/>
                        <w:numPr>
                          <w:ilvl w:val="0"/>
                          <w:numId w:val="0"/>
                        </w:numPr>
                        <w:rPr>
                          <w:rFonts w:ascii="Proxima Nova" w:hAnsi="Proxima Nova" w:cs="Times New Roman"/>
                          <w:b/>
                          <w:bCs/>
                          <w:color w:val="002F87"/>
                          <w:kern w:val="3"/>
                          <w:sz w:val="20"/>
                          <w:szCs w:val="20"/>
                        </w:rPr>
                      </w:pPr>
                    </w:p>
                    <w:p w14:paraId="0F3E2D48" w14:textId="755DBA7A" w:rsidR="0045586D" w:rsidRDefault="00A91D79" w:rsidP="00DE01F0">
                      <w:pPr>
                        <w:pStyle w:val="PlainText"/>
                        <w:rPr>
                          <w:rFonts w:ascii="Work Sans" w:eastAsia="Calibri" w:hAnsi="Work Sans" w:cs="Times New Roman"/>
                          <w:kern w:val="3"/>
                          <w:sz w:val="22"/>
                          <w:szCs w:val="22"/>
                          <w14:ligatures w14:val="none"/>
                        </w:rPr>
                      </w:pPr>
                      <w:r w:rsidRPr="00DE01F0">
                        <w:rPr>
                          <w:rFonts w:ascii="Work Sans" w:eastAsia="Calibri" w:hAnsi="Work Sans" w:cs="Times New Roman"/>
                          <w:kern w:val="3"/>
                          <w:sz w:val="22"/>
                          <w:szCs w:val="22"/>
                          <w14:ligatures w14:val="none"/>
                        </w:rPr>
                        <w:t>Education</w:t>
                      </w:r>
                      <w:r w:rsidR="00A612D7" w:rsidRPr="00DE01F0">
                        <w:rPr>
                          <w:rFonts w:ascii="Work Sans" w:eastAsia="Calibri" w:hAnsi="Work Sans" w:cs="Times New Roman"/>
                          <w:kern w:val="3"/>
                          <w:sz w:val="22"/>
                          <w:szCs w:val="22"/>
                          <w14:ligatures w14:val="none"/>
                        </w:rPr>
                        <w:t xml:space="preserve"> &amp; Qualifications</w:t>
                      </w:r>
                    </w:p>
                    <w:p w14:paraId="38819F27" w14:textId="77777777" w:rsidR="00DE01F0" w:rsidRPr="00DE01F0" w:rsidRDefault="00DE01F0" w:rsidP="00DE01F0">
                      <w:pPr>
                        <w:pStyle w:val="PlainText"/>
                        <w:rPr>
                          <w:rFonts w:ascii="Work Sans" w:eastAsia="Calibri" w:hAnsi="Work Sans" w:cs="Times New Roman"/>
                          <w:kern w:val="3"/>
                          <w:sz w:val="22"/>
                          <w:szCs w:val="22"/>
                          <w14:ligatures w14:val="none"/>
                        </w:rPr>
                      </w:pPr>
                    </w:p>
                    <w:p w14:paraId="5F5BDB5A" w14:textId="18B24006" w:rsidR="0045586D" w:rsidRPr="000F267F" w:rsidRDefault="00DE01F0" w:rsidP="005502BB">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Minimum </w:t>
                      </w:r>
                      <w:r w:rsidR="00AB0EDA" w:rsidRPr="000F267F">
                        <w:rPr>
                          <w:rFonts w:ascii="Work Sans" w:eastAsia="Calibri" w:hAnsi="Work Sans" w:cs="Times New Roman"/>
                          <w:kern w:val="3"/>
                          <w:sz w:val="20"/>
                          <w:szCs w:val="20"/>
                          <w14:ligatures w14:val="none"/>
                        </w:rPr>
                        <w:t xml:space="preserve">of 2 years’ experience within a reporting or data focused role - </w:t>
                      </w:r>
                      <w:r w:rsidR="005502BB" w:rsidRPr="000F267F">
                        <w:rPr>
                          <w:rFonts w:ascii="Work Sans" w:eastAsia="Calibri" w:hAnsi="Work Sans" w:cs="Times New Roman"/>
                          <w:i/>
                          <w:iCs/>
                          <w:kern w:val="3"/>
                          <w:sz w:val="20"/>
                          <w:szCs w:val="20"/>
                          <w14:ligatures w14:val="none"/>
                        </w:rPr>
                        <w:t>*Essential</w:t>
                      </w:r>
                    </w:p>
                    <w:p w14:paraId="61FAEE60" w14:textId="00AC263C" w:rsidR="0045586D" w:rsidRPr="000F267F" w:rsidRDefault="00750459"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Relevant technical qualification or equivalent experience - </w:t>
                      </w:r>
                      <w:r w:rsidR="005502BB" w:rsidRPr="000F267F">
                        <w:rPr>
                          <w:rFonts w:ascii="Work Sans" w:eastAsia="Calibri" w:hAnsi="Work Sans" w:cs="Times New Roman"/>
                          <w:i/>
                          <w:iCs/>
                          <w:kern w:val="3"/>
                          <w:sz w:val="20"/>
                          <w:szCs w:val="20"/>
                          <w14:ligatures w14:val="none"/>
                        </w:rPr>
                        <w:t>*Desirable</w:t>
                      </w:r>
                    </w:p>
                    <w:p w14:paraId="7297BB2E" w14:textId="5AD6381F" w:rsidR="0045586D" w:rsidRPr="000F267F" w:rsidRDefault="003F735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Degree or equivalent qualification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D14E540" w14:textId="4BE98571" w:rsidR="003F7352" w:rsidRPr="000F267F" w:rsidRDefault="003F735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Microsoft Certification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B26550C" w14:textId="77777777" w:rsidR="00DE01F0" w:rsidRDefault="00DE01F0" w:rsidP="00DE01F0">
                      <w:pPr>
                        <w:pStyle w:val="Bulletpoints"/>
                        <w:numPr>
                          <w:ilvl w:val="0"/>
                          <w:numId w:val="0"/>
                        </w:numPr>
                        <w:rPr>
                          <w:rFonts w:ascii="Proxima Nova" w:hAnsi="Proxima Nova" w:cs="Times New Roman"/>
                          <w:color w:val="002F87"/>
                          <w:kern w:val="3"/>
                          <w:sz w:val="20"/>
                          <w:szCs w:val="20"/>
                        </w:rPr>
                      </w:pPr>
                    </w:p>
                    <w:p w14:paraId="41F4B98A" w14:textId="17A6A745" w:rsidR="0045586D" w:rsidRPr="00DE01F0" w:rsidRDefault="003F7352" w:rsidP="00DE01F0">
                      <w:pPr>
                        <w:pStyle w:val="PlainText"/>
                        <w:rPr>
                          <w:rFonts w:ascii="Work Sans" w:eastAsia="Calibri" w:hAnsi="Work Sans" w:cs="Times New Roman"/>
                          <w:kern w:val="3"/>
                          <w:sz w:val="22"/>
                          <w:szCs w:val="22"/>
                          <w14:ligatures w14:val="none"/>
                        </w:rPr>
                      </w:pPr>
                      <w:r>
                        <w:rPr>
                          <w:rFonts w:ascii="Work Sans" w:eastAsia="Calibri" w:hAnsi="Work Sans" w:cs="Times New Roman"/>
                          <w:kern w:val="3"/>
                          <w:sz w:val="22"/>
                          <w:szCs w:val="22"/>
                          <w14:ligatures w14:val="none"/>
                        </w:rPr>
                        <w:t>Technical</w:t>
                      </w:r>
                      <w:r w:rsidR="00A612D7" w:rsidRPr="00DE01F0">
                        <w:rPr>
                          <w:rFonts w:ascii="Work Sans" w:eastAsia="Calibri" w:hAnsi="Work Sans" w:cs="Times New Roman"/>
                          <w:kern w:val="3"/>
                          <w:sz w:val="22"/>
                          <w:szCs w:val="22"/>
                          <w14:ligatures w14:val="none"/>
                        </w:rPr>
                        <w:t xml:space="preserve"> Skills</w:t>
                      </w:r>
                    </w:p>
                    <w:p w14:paraId="647EB746" w14:textId="77777777" w:rsidR="0045586D" w:rsidRDefault="0045586D">
                      <w:pPr>
                        <w:pStyle w:val="Bulletpoints"/>
                        <w:numPr>
                          <w:ilvl w:val="0"/>
                          <w:numId w:val="0"/>
                        </w:numPr>
                        <w:ind w:left="284" w:hanging="360"/>
                        <w:rPr>
                          <w:rFonts w:ascii="Proxima Nova" w:hAnsi="Proxima Nova" w:cs="Times New Roman"/>
                          <w:color w:val="002F87"/>
                          <w:kern w:val="3"/>
                          <w:sz w:val="20"/>
                          <w:szCs w:val="20"/>
                        </w:rPr>
                      </w:pPr>
                    </w:p>
                    <w:p w14:paraId="6C49F7F5" w14:textId="1E98F90F" w:rsidR="0045586D" w:rsidRPr="000F267F" w:rsidRDefault="002B38B4"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Strong SQL development - </w:t>
                      </w:r>
                      <w:r w:rsidR="005502BB" w:rsidRPr="000F267F">
                        <w:rPr>
                          <w:rFonts w:ascii="Work Sans" w:eastAsia="Calibri" w:hAnsi="Work Sans" w:cs="Times New Roman"/>
                          <w:i/>
                          <w:iCs/>
                          <w:kern w:val="3"/>
                          <w:sz w:val="20"/>
                          <w:szCs w:val="20"/>
                          <w14:ligatures w14:val="none"/>
                        </w:rPr>
                        <w:t>*</w:t>
                      </w:r>
                      <w:r w:rsidRPr="000F267F">
                        <w:rPr>
                          <w:rFonts w:ascii="Work Sans" w:eastAsia="Calibri" w:hAnsi="Work Sans" w:cs="Times New Roman"/>
                          <w:i/>
                          <w:iCs/>
                          <w:kern w:val="3"/>
                          <w:sz w:val="20"/>
                          <w:szCs w:val="20"/>
                          <w14:ligatures w14:val="none"/>
                        </w:rPr>
                        <w:t>Essential</w:t>
                      </w:r>
                    </w:p>
                    <w:p w14:paraId="6CBA51AF" w14:textId="13561E72" w:rsidR="0045586D" w:rsidRPr="000F267F" w:rsidRDefault="002B38B4"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Experience developing PowerBi reports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42DCA521" w14:textId="0814D43E" w:rsidR="0045586D"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Experience maintaining SSRS reports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2416BF3A" w14:textId="19C21581" w:rsidR="0088311B"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Strong Microsoft Excel skills</w:t>
                      </w:r>
                      <w:r w:rsidR="007349C5"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136076F0" w14:textId="76DF30CE" w:rsidR="0088311B" w:rsidRPr="000F267F" w:rsidRDefault="0088311B"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Ability to troubleshoot</w:t>
                      </w:r>
                      <w:r w:rsidR="007349C5" w:rsidRPr="000F267F">
                        <w:rPr>
                          <w:rFonts w:ascii="Work Sans" w:eastAsia="Calibri" w:hAnsi="Work Sans" w:cs="Times New Roman"/>
                          <w:kern w:val="3"/>
                          <w:sz w:val="20"/>
                          <w:szCs w:val="20"/>
                          <w14:ligatures w14:val="none"/>
                        </w:rPr>
                        <w:t xml:space="preserve"> reporting issues </w:t>
                      </w:r>
                      <w:r w:rsidR="000F267F" w:rsidRPr="000F267F">
                        <w:rPr>
                          <w:rFonts w:ascii="Work Sans" w:eastAsia="Calibri" w:hAnsi="Work Sans" w:cs="Times New Roman"/>
                          <w:kern w:val="3"/>
                          <w:sz w:val="20"/>
                          <w:szCs w:val="20"/>
                          <w14:ligatures w14:val="none"/>
                        </w:rPr>
                        <w:t>-</w:t>
                      </w:r>
                      <w:r w:rsidR="007349C5" w:rsidRPr="000F267F">
                        <w:rPr>
                          <w:rFonts w:ascii="Work Sans" w:eastAsia="Calibri" w:hAnsi="Work Sans" w:cs="Times New Roman"/>
                          <w:kern w:val="3"/>
                          <w:sz w:val="20"/>
                          <w:szCs w:val="20"/>
                          <w14:ligatures w14:val="none"/>
                        </w:rPr>
                        <w:t xml:space="preserve"> </w:t>
                      </w:r>
                      <w:r w:rsidR="008559A1" w:rsidRPr="000F267F">
                        <w:rPr>
                          <w:rFonts w:ascii="Work Sans" w:eastAsia="Calibri" w:hAnsi="Work Sans" w:cs="Times New Roman"/>
                          <w:i/>
                          <w:iCs/>
                          <w:kern w:val="3"/>
                          <w:sz w:val="20"/>
                          <w:szCs w:val="20"/>
                          <w14:ligatures w14:val="none"/>
                        </w:rPr>
                        <w:t>*Essential</w:t>
                      </w:r>
                    </w:p>
                    <w:p w14:paraId="651F59B5" w14:textId="4DDAC4B4" w:rsidR="007349C5" w:rsidRPr="000F267F" w:rsidRDefault="007349C5"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DAX knowledge</w:t>
                      </w:r>
                      <w:r w:rsidR="00C769E1" w:rsidRPr="000F267F">
                        <w:rPr>
                          <w:rFonts w:ascii="Work Sans" w:eastAsia="Calibri" w:hAnsi="Work Sans" w:cs="Times New Roman"/>
                          <w:kern w:val="3"/>
                          <w:sz w:val="20"/>
                          <w:szCs w:val="20"/>
                          <w14:ligatures w14:val="none"/>
                        </w:rPr>
                        <w:t xml:space="preserve"> </w:t>
                      </w:r>
                      <w:r w:rsidR="000F267F" w:rsidRPr="000F267F">
                        <w:rPr>
                          <w:rFonts w:ascii="Work Sans" w:eastAsia="Calibri" w:hAnsi="Work Sans" w:cs="Times New Roman"/>
                          <w:kern w:val="3"/>
                          <w:sz w:val="20"/>
                          <w:szCs w:val="20"/>
                          <w14:ligatures w14:val="none"/>
                        </w:rPr>
                        <w:t>-</w:t>
                      </w:r>
                      <w:r w:rsidR="00C769E1"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w:t>
                      </w:r>
                      <w:r w:rsidR="00C769E1" w:rsidRPr="000F267F">
                        <w:rPr>
                          <w:rFonts w:ascii="Work Sans" w:eastAsia="Calibri" w:hAnsi="Work Sans" w:cs="Times New Roman"/>
                          <w:i/>
                          <w:iCs/>
                          <w:kern w:val="3"/>
                          <w:sz w:val="20"/>
                          <w:szCs w:val="20"/>
                          <w14:ligatures w14:val="none"/>
                        </w:rPr>
                        <w:t>Desirable</w:t>
                      </w:r>
                    </w:p>
                    <w:p w14:paraId="3310FFCA" w14:textId="666BBA66" w:rsidR="00C769E1" w:rsidRPr="000F267F" w:rsidRDefault="00C769E1"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GitHub utilisation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6591512" w14:textId="5F70D2A0" w:rsidR="00C769E1" w:rsidRPr="000F267F" w:rsidRDefault="00C769E1" w:rsidP="00C769E1">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Data Modelling qualification </w:t>
                      </w:r>
                      <w:r w:rsidR="000F267F" w:rsidRPr="000F267F">
                        <w:rPr>
                          <w:rFonts w:ascii="Work Sans" w:eastAsia="Calibri" w:hAnsi="Work Sans" w:cs="Times New Roman"/>
                          <w:kern w:val="3"/>
                          <w:sz w:val="20"/>
                          <w:szCs w:val="20"/>
                          <w14:ligatures w14:val="none"/>
                        </w:rPr>
                        <w:t>-</w:t>
                      </w:r>
                      <w:r w:rsidRPr="000F267F">
                        <w:rPr>
                          <w:rFonts w:ascii="Work Sans" w:eastAsia="Calibri" w:hAnsi="Work Sans" w:cs="Times New Roman"/>
                          <w:kern w:val="3"/>
                          <w:sz w:val="20"/>
                          <w:szCs w:val="20"/>
                          <w14:ligatures w14:val="none"/>
                        </w:rPr>
                        <w:t xml:space="preserve"> </w:t>
                      </w:r>
                      <w:r w:rsidR="005502BB" w:rsidRPr="000F267F">
                        <w:rPr>
                          <w:rFonts w:ascii="Work Sans" w:eastAsia="Calibri" w:hAnsi="Work Sans" w:cs="Times New Roman"/>
                          <w:i/>
                          <w:iCs/>
                          <w:kern w:val="3"/>
                          <w:sz w:val="20"/>
                          <w:szCs w:val="20"/>
                          <w14:ligatures w14:val="none"/>
                        </w:rPr>
                        <w:t>*Desirable</w:t>
                      </w:r>
                    </w:p>
                    <w:p w14:paraId="25B7B4E3" w14:textId="77777777" w:rsidR="0045586D" w:rsidRDefault="0045586D">
                      <w:pPr>
                        <w:spacing w:after="0"/>
                        <w:ind w:left="1014"/>
                        <w:jc w:val="both"/>
                        <w:textAlignment w:val="baseline"/>
                        <w:rPr>
                          <w:rFonts w:ascii="Proxima Nova" w:hAnsi="Proxima Nova"/>
                          <w:color w:val="002F87"/>
                          <w:sz w:val="20"/>
                          <w:szCs w:val="20"/>
                        </w:rPr>
                      </w:pPr>
                    </w:p>
                    <w:tbl>
                      <w:tblPr>
                        <w:tblW w:w="9677" w:type="dxa"/>
                        <w:jc w:val="center"/>
                        <w:tblCellMar>
                          <w:left w:w="10" w:type="dxa"/>
                          <w:right w:w="10" w:type="dxa"/>
                        </w:tblCellMar>
                        <w:tblLook w:val="04A0" w:firstRow="1" w:lastRow="0" w:firstColumn="1" w:lastColumn="0" w:noHBand="0" w:noVBand="1"/>
                      </w:tblPr>
                      <w:tblGrid>
                        <w:gridCol w:w="9677"/>
                      </w:tblGrid>
                      <w:tr w:rsidR="0045586D" w14:paraId="536C563F" w14:textId="77777777">
                        <w:trPr>
                          <w:jc w:val="center"/>
                        </w:trPr>
                        <w:tc>
                          <w:tcPr>
                            <w:tcW w:w="9677" w:type="dxa"/>
                            <w:tcMar>
                              <w:top w:w="0" w:type="dxa"/>
                              <w:left w:w="10" w:type="dxa"/>
                              <w:bottom w:w="0" w:type="dxa"/>
                              <w:right w:w="10" w:type="dxa"/>
                            </w:tcMar>
                          </w:tcPr>
                          <w:p w14:paraId="13A33066" w14:textId="22B90537" w:rsidR="0045586D" w:rsidRPr="005502BB" w:rsidRDefault="008D20A8" w:rsidP="00DE01F0">
                            <w:pPr>
                              <w:pStyle w:val="PlainText"/>
                              <w:rPr>
                                <w:rFonts w:ascii="Work Sans" w:eastAsia="Calibri" w:hAnsi="Work Sans" w:cs="Times New Roman"/>
                                <w:kern w:val="3"/>
                                <w:sz w:val="22"/>
                                <w:szCs w:val="22"/>
                                <w:u w:val="single"/>
                                <w14:ligatures w14:val="none"/>
                              </w:rPr>
                            </w:pPr>
                            <w:r w:rsidRPr="005502BB">
                              <w:rPr>
                                <w:rFonts w:ascii="Work Sans" w:eastAsia="Calibri" w:hAnsi="Work Sans" w:cs="Times New Roman"/>
                                <w:kern w:val="3"/>
                                <w:sz w:val="22"/>
                                <w:szCs w:val="22"/>
                                <w:u w:val="single"/>
                                <w14:ligatures w14:val="none"/>
                              </w:rPr>
                              <w:t>Experience</w:t>
                            </w:r>
                          </w:p>
                          <w:p w14:paraId="76847AEA" w14:textId="77777777" w:rsidR="0045586D" w:rsidRDefault="0045586D">
                            <w:pPr>
                              <w:pStyle w:val="Bulletpoints"/>
                              <w:numPr>
                                <w:ilvl w:val="0"/>
                                <w:numId w:val="0"/>
                              </w:numPr>
                              <w:ind w:left="297" w:hanging="360"/>
                              <w:rPr>
                                <w:rFonts w:ascii="Proxima Nova" w:hAnsi="Proxima Nova" w:cs="Times New Roman"/>
                                <w:color w:val="002F87"/>
                                <w:kern w:val="3"/>
                                <w:sz w:val="20"/>
                                <w:szCs w:val="20"/>
                              </w:rPr>
                            </w:pPr>
                          </w:p>
                        </w:tc>
                      </w:tr>
                      <w:tr w:rsidR="0045586D" w14:paraId="58AC1886" w14:textId="77777777">
                        <w:trPr>
                          <w:jc w:val="center"/>
                        </w:trPr>
                        <w:tc>
                          <w:tcPr>
                            <w:tcW w:w="9677" w:type="dxa"/>
                            <w:tcMar>
                              <w:top w:w="0" w:type="dxa"/>
                              <w:left w:w="10" w:type="dxa"/>
                              <w:bottom w:w="0" w:type="dxa"/>
                              <w:right w:w="10" w:type="dxa"/>
                            </w:tcMar>
                          </w:tcPr>
                          <w:p w14:paraId="10D05F92" w14:textId="03A6CDCB" w:rsidR="00BE59C0" w:rsidRPr="000F267F" w:rsidRDefault="00BE59C0"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Delivering operational reporting</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0ACB2645" w14:textId="0DCB700B" w:rsidR="0045586D" w:rsidRPr="000F267F" w:rsidRDefault="00765EB2" w:rsidP="00DE01F0">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Managing workload through a ticketing system</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70DE3F77" w14:textId="77777777" w:rsidR="005502BB" w:rsidRPr="000F267F" w:rsidRDefault="005502BB" w:rsidP="00DE01F0">
                            <w:pPr>
                              <w:pStyle w:val="PlainText"/>
                              <w:numPr>
                                <w:ilvl w:val="0"/>
                                <w:numId w:val="6"/>
                              </w:numPr>
                              <w:rPr>
                                <w:rFonts w:ascii="Proxima Nova" w:hAnsi="Proxima Nova"/>
                                <w:color w:val="002F87"/>
                                <w:sz w:val="20"/>
                                <w:szCs w:val="20"/>
                              </w:rPr>
                            </w:pPr>
                            <w:r w:rsidRPr="000F267F">
                              <w:rPr>
                                <w:rFonts w:ascii="Work Sans" w:eastAsia="Calibri" w:hAnsi="Work Sans" w:cs="Times New Roman"/>
                                <w:kern w:val="3"/>
                                <w:sz w:val="20"/>
                                <w:szCs w:val="20"/>
                                <w14:ligatures w14:val="none"/>
                              </w:rPr>
                              <w:t>Producing recurring reporting</w:t>
                            </w:r>
                            <w:r w:rsidR="008559A1" w:rsidRPr="000F267F">
                              <w:rPr>
                                <w:rFonts w:ascii="Work Sans" w:eastAsia="Calibri" w:hAnsi="Work Sans" w:cs="Times New Roman"/>
                                <w:kern w:val="3"/>
                                <w:sz w:val="20"/>
                                <w:szCs w:val="20"/>
                                <w14:ligatures w14:val="none"/>
                              </w:rPr>
                              <w:t xml:space="preserve"> - </w:t>
                            </w:r>
                            <w:r w:rsidR="008559A1" w:rsidRPr="000F267F">
                              <w:rPr>
                                <w:rFonts w:ascii="Work Sans" w:eastAsia="Calibri" w:hAnsi="Work Sans" w:cs="Times New Roman"/>
                                <w:i/>
                                <w:iCs/>
                                <w:kern w:val="3"/>
                                <w:sz w:val="20"/>
                                <w:szCs w:val="20"/>
                                <w14:ligatures w14:val="none"/>
                              </w:rPr>
                              <w:t>*Essential</w:t>
                            </w:r>
                          </w:p>
                          <w:p w14:paraId="19359C6A" w14:textId="7F22CCE7"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NHS or health-sector exposure - </w:t>
                            </w:r>
                            <w:r w:rsidRPr="000F267F">
                              <w:rPr>
                                <w:rFonts w:ascii="Work Sans" w:eastAsia="Calibri" w:hAnsi="Work Sans" w:cs="Times New Roman"/>
                                <w:i/>
                                <w:iCs/>
                                <w:kern w:val="3"/>
                                <w:sz w:val="20"/>
                                <w:szCs w:val="20"/>
                                <w14:ligatures w14:val="none"/>
                              </w:rPr>
                              <w:t>*Desirable</w:t>
                            </w:r>
                          </w:p>
                          <w:p w14:paraId="38BE3C71" w14:textId="54BFD3E8"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Adastra - </w:t>
                            </w:r>
                            <w:r w:rsidRPr="000F267F">
                              <w:rPr>
                                <w:rFonts w:ascii="Work Sans" w:eastAsia="Calibri" w:hAnsi="Work Sans" w:cs="Times New Roman"/>
                                <w:i/>
                                <w:iCs/>
                                <w:kern w:val="3"/>
                                <w:sz w:val="20"/>
                                <w:szCs w:val="20"/>
                                <w14:ligatures w14:val="none"/>
                              </w:rPr>
                              <w:t>*Desirable</w:t>
                            </w:r>
                          </w:p>
                          <w:p w14:paraId="75217BC9" w14:textId="085100C7"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SystmOne - </w:t>
                            </w:r>
                            <w:r w:rsidRPr="000F267F">
                              <w:rPr>
                                <w:rFonts w:ascii="Work Sans" w:eastAsia="Calibri" w:hAnsi="Work Sans" w:cs="Times New Roman"/>
                                <w:i/>
                                <w:iCs/>
                                <w:kern w:val="3"/>
                                <w:sz w:val="20"/>
                                <w:szCs w:val="20"/>
                                <w14:ligatures w14:val="none"/>
                              </w:rPr>
                              <w:t>*Desirable</w:t>
                            </w:r>
                          </w:p>
                          <w:p w14:paraId="2096CBD4" w14:textId="2FA20A3C" w:rsidR="000F267F" w:rsidRPr="000F267F" w:rsidRDefault="000F267F" w:rsidP="000F267F">
                            <w:pPr>
                              <w:pStyle w:val="PlainText"/>
                              <w:numPr>
                                <w:ilvl w:val="0"/>
                                <w:numId w:val="6"/>
                              </w:numPr>
                              <w:rPr>
                                <w:rFonts w:ascii="Work Sans" w:eastAsia="Calibri" w:hAnsi="Work Sans" w:cs="Times New Roman"/>
                                <w:kern w:val="3"/>
                                <w:sz w:val="20"/>
                                <w:szCs w:val="20"/>
                                <w14:ligatures w14:val="none"/>
                              </w:rPr>
                            </w:pPr>
                            <w:r w:rsidRPr="000F267F">
                              <w:rPr>
                                <w:rFonts w:ascii="Work Sans" w:eastAsia="Calibri" w:hAnsi="Work Sans" w:cs="Times New Roman"/>
                                <w:kern w:val="3"/>
                                <w:sz w:val="20"/>
                                <w:szCs w:val="20"/>
                                <w14:ligatures w14:val="none"/>
                              </w:rPr>
                              <w:t xml:space="preserve">Workforce Management systems - </w:t>
                            </w:r>
                            <w:r w:rsidRPr="000F267F">
                              <w:rPr>
                                <w:rFonts w:ascii="Work Sans" w:eastAsia="Calibri" w:hAnsi="Work Sans" w:cs="Times New Roman"/>
                                <w:i/>
                                <w:iCs/>
                                <w:kern w:val="3"/>
                                <w:sz w:val="20"/>
                                <w:szCs w:val="20"/>
                                <w14:ligatures w14:val="none"/>
                              </w:rPr>
                              <w:t>*Desirable</w:t>
                            </w:r>
                          </w:p>
                          <w:p w14:paraId="5F18E23D" w14:textId="4343F670" w:rsidR="000F267F" w:rsidRPr="000F267F" w:rsidRDefault="000F267F" w:rsidP="000F267F">
                            <w:pPr>
                              <w:pStyle w:val="PlainText"/>
                              <w:numPr>
                                <w:ilvl w:val="0"/>
                                <w:numId w:val="6"/>
                              </w:numPr>
                              <w:rPr>
                                <w:rFonts w:ascii="Courier New" w:hAnsi="Courier New" w:cs="Courier New"/>
                              </w:rPr>
                            </w:pPr>
                            <w:r w:rsidRPr="000F267F">
                              <w:rPr>
                                <w:rFonts w:ascii="Work Sans" w:eastAsia="Calibri" w:hAnsi="Work Sans" w:cs="Times New Roman"/>
                                <w:kern w:val="3"/>
                                <w:sz w:val="20"/>
                                <w:szCs w:val="20"/>
                                <w14:ligatures w14:val="none"/>
                              </w:rPr>
                              <w:t xml:space="preserve">Telephony systems - </w:t>
                            </w:r>
                            <w:r w:rsidRPr="000F267F">
                              <w:rPr>
                                <w:rFonts w:ascii="Work Sans" w:eastAsia="Calibri" w:hAnsi="Work Sans" w:cs="Times New Roman"/>
                                <w:i/>
                                <w:iCs/>
                                <w:kern w:val="3"/>
                                <w:sz w:val="20"/>
                                <w:szCs w:val="20"/>
                                <w14:ligatures w14:val="none"/>
                              </w:rPr>
                              <w:t>*Desirable</w:t>
                            </w:r>
                          </w:p>
                        </w:tc>
                      </w:tr>
                    </w:tbl>
                    <w:p w14:paraId="5D35A8C4" w14:textId="77777777" w:rsidR="0045586D" w:rsidRDefault="0045586D">
                      <w:pPr>
                        <w:ind w:right="12"/>
                        <w:rPr>
                          <w:rFonts w:ascii="Work Sans" w:hAnsi="Work Sans"/>
                          <w:color w:val="002F87"/>
                          <w:sz w:val="20"/>
                          <w:szCs w:val="20"/>
                        </w:rPr>
                      </w:pPr>
                    </w:p>
                  </w:txbxContent>
                </v:textbox>
                <w10:wrap anchorx="margin"/>
              </v:shape>
            </w:pict>
          </mc:Fallback>
        </mc:AlternateContent>
      </w:r>
      <w:r>
        <w:rPr>
          <w:noProof/>
        </w:rPr>
        <w:drawing>
          <wp:anchor distT="0" distB="0" distL="114300" distR="114300" simplePos="0" relativeHeight="251658241" behindDoc="0" locked="0" layoutInCell="1" allowOverlap="1" wp14:anchorId="4B91BA4E" wp14:editId="30A51BF4">
            <wp:simplePos x="0" y="0"/>
            <wp:positionH relativeFrom="page">
              <wp:align>left</wp:align>
            </wp:positionH>
            <wp:positionV relativeFrom="margin">
              <wp:align>center</wp:align>
            </wp:positionV>
            <wp:extent cx="7554855" cy="10677521"/>
            <wp:effectExtent l="0" t="0" r="7995" b="0"/>
            <wp:wrapTight wrapText="bothSides">
              <wp:wrapPolygon edited="0">
                <wp:start x="0" y="0"/>
                <wp:lineTo x="0" y="21543"/>
                <wp:lineTo x="21569" y="21543"/>
                <wp:lineTo x="21569" y="0"/>
                <wp:lineTo x="0" y="0"/>
              </wp:wrapPolygon>
            </wp:wrapTight>
            <wp:docPr id="1015438657"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7554855" cy="10677521"/>
                    </a:xfrm>
                    <a:prstGeom prst="rect">
                      <a:avLst/>
                    </a:prstGeom>
                    <a:noFill/>
                    <a:ln>
                      <a:noFill/>
                      <a:prstDash/>
                    </a:ln>
                  </pic:spPr>
                </pic:pic>
              </a:graphicData>
            </a:graphic>
          </wp:anchor>
        </w:drawing>
      </w:r>
    </w:p>
    <w:p w14:paraId="1EFD29D8" w14:textId="77777777" w:rsidR="0045586D" w:rsidRDefault="0045586D"/>
    <w:p w14:paraId="713B0986" w14:textId="77777777" w:rsidR="0045586D" w:rsidRDefault="0045586D"/>
    <w:p w14:paraId="00E95384" w14:textId="77777777" w:rsidR="0045586D" w:rsidRDefault="0045586D"/>
    <w:p w14:paraId="1235AFEB" w14:textId="77777777" w:rsidR="0045586D" w:rsidRDefault="00A612D7">
      <w:r>
        <w:rPr>
          <w:noProof/>
        </w:rPr>
        <mc:AlternateContent>
          <mc:Choice Requires="wps">
            <w:drawing>
              <wp:anchor distT="0" distB="0" distL="114300" distR="114300" simplePos="0" relativeHeight="251658249" behindDoc="0" locked="0" layoutInCell="1" allowOverlap="1" wp14:anchorId="492E1C68" wp14:editId="0904A78A">
                <wp:simplePos x="0" y="0"/>
                <wp:positionH relativeFrom="margin">
                  <wp:posOffset>-250829</wp:posOffset>
                </wp:positionH>
                <wp:positionV relativeFrom="paragraph">
                  <wp:posOffset>-1611630</wp:posOffset>
                </wp:positionV>
                <wp:extent cx="6292215" cy="9643747"/>
                <wp:effectExtent l="0" t="0" r="0" b="0"/>
                <wp:wrapNone/>
                <wp:docPr id="1209438090" name="Text Box 9"/>
                <wp:cNvGraphicFramePr/>
                <a:graphic xmlns:a="http://schemas.openxmlformats.org/drawingml/2006/main">
                  <a:graphicData uri="http://schemas.microsoft.com/office/word/2010/wordprocessingShape">
                    <wps:wsp>
                      <wps:cNvSpPr txBox="1"/>
                      <wps:spPr>
                        <a:xfrm>
                          <a:off x="0" y="0"/>
                          <a:ext cx="6292215" cy="9643747"/>
                        </a:xfrm>
                        <a:prstGeom prst="rect">
                          <a:avLst/>
                        </a:prstGeom>
                        <a:noFill/>
                        <a:ln>
                          <a:noFill/>
                          <a:prstDash/>
                        </a:ln>
                      </wps:spPr>
                      <wps:txbx>
                        <w:txbxContent>
                          <w:p w14:paraId="635FE505" w14:textId="77777777" w:rsidR="0045586D" w:rsidRDefault="00A612D7">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70E1CA5A" w14:textId="77777777" w:rsidR="0045586D" w:rsidRDefault="00A612D7">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211CE139" w14:textId="77777777" w:rsidR="0045586D" w:rsidRDefault="00A612D7">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Look after your own health and wellbeing, and help create a positive, supportive workplace for everyone. Use the resources available, treat colleagues with respect, and speak up if something isn’t right. Together, we can make DHU a place where everyone can thrive.</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4A0" w:firstRow="1" w:lastRow="0" w:firstColumn="1" w:lastColumn="0" w:noHBand="0" w:noVBand="1"/>
                            </w:tblPr>
                            <w:tblGrid>
                              <w:gridCol w:w="9616"/>
                            </w:tblGrid>
                            <w:tr w:rsidR="0045586D" w14:paraId="7DAD205A" w14:textId="77777777">
                              <w:trPr>
                                <w:trHeight w:val="4189"/>
                              </w:trPr>
                              <w:tc>
                                <w:tcPr>
                                  <w:tcW w:w="9616" w:type="dxa"/>
                                  <w:shd w:val="clear" w:color="auto" w:fill="FFB81C"/>
                                  <w:tcMar>
                                    <w:top w:w="0" w:type="dxa"/>
                                    <w:left w:w="108" w:type="dxa"/>
                                    <w:bottom w:w="0" w:type="dxa"/>
                                    <w:right w:w="108" w:type="dxa"/>
                                  </w:tcMar>
                                </w:tcPr>
                                <w:p w14:paraId="6BF90B5D" w14:textId="77777777" w:rsidR="0045586D" w:rsidRDefault="00A612D7">
                                  <w:pPr>
                                    <w:spacing w:after="0"/>
                                    <w:ind w:right="12"/>
                                  </w:pPr>
                                  <w:r>
                                    <w:rPr>
                                      <w:rFonts w:ascii="Proxima Nova" w:eastAsia="Aptos" w:hAnsi="Proxima Nova"/>
                                      <w:color w:val="002F87"/>
                                      <w:sz w:val="20"/>
                                      <w:szCs w:val="20"/>
                                    </w:rPr>
                                    <w:b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4C35EFD0" w14:textId="77777777" w:rsidR="0045586D" w:rsidRDefault="0045586D">
                                  <w:pPr>
                                    <w:spacing w:after="0"/>
                                    <w:ind w:right="12"/>
                                    <w:rPr>
                                      <w:rFonts w:ascii="Proxima Nova" w:eastAsia="Aptos" w:hAnsi="Proxima Nova"/>
                                      <w:color w:val="002F87"/>
                                      <w:sz w:val="20"/>
                                      <w:szCs w:val="20"/>
                                    </w:rPr>
                                  </w:pPr>
                                </w:p>
                                <w:p w14:paraId="4C3DD04F"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2AD7FCA4" wp14:editId="3B03E5B6">
                                        <wp:extent cx="5943600" cy="438153"/>
                                        <wp:effectExtent l="0" t="0" r="0" b="0"/>
                                        <wp:docPr id="210248086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943600" cy="438153"/>
                                                </a:xfrm>
                                                <a:prstGeom prst="rect">
                                                  <a:avLst/>
                                                </a:prstGeom>
                                                <a:noFill/>
                                                <a:ln>
                                                  <a:noFill/>
                                                  <a:prstDash/>
                                                </a:ln>
                                              </pic:spPr>
                                            </pic:pic>
                                          </a:graphicData>
                                        </a:graphic>
                                      </wp:inline>
                                    </w:drawing>
                                  </w:r>
                                </w:p>
                                <w:p w14:paraId="7A6D470E"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1F90518F" wp14:editId="7E9597A3">
                                        <wp:extent cx="5943600" cy="438153"/>
                                        <wp:effectExtent l="0" t="0" r="0" b="0"/>
                                        <wp:docPr id="1165060558"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5943600" cy="438153"/>
                                                </a:xfrm>
                                                <a:prstGeom prst="rect">
                                                  <a:avLst/>
                                                </a:prstGeom>
                                                <a:noFill/>
                                                <a:ln>
                                                  <a:noFill/>
                                                  <a:prstDash/>
                                                </a:ln>
                                              </pic:spPr>
                                            </pic:pic>
                                          </a:graphicData>
                                        </a:graphic>
                                      </wp:inline>
                                    </w:drawing>
                                  </w:r>
                                </w:p>
                                <w:p w14:paraId="4D4BD48E"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4BE74D5D" wp14:editId="038FBA16">
                                        <wp:extent cx="5943600" cy="533396"/>
                                        <wp:effectExtent l="0" t="0" r="0" b="4"/>
                                        <wp:docPr id="189529979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5943600" cy="533396"/>
                                                </a:xfrm>
                                                <a:prstGeom prst="rect">
                                                  <a:avLst/>
                                                </a:prstGeom>
                                                <a:noFill/>
                                                <a:ln>
                                                  <a:noFill/>
                                                  <a:prstDash/>
                                                </a:ln>
                                              </pic:spPr>
                                            </pic:pic>
                                          </a:graphicData>
                                        </a:graphic>
                                      </wp:inline>
                                    </w:drawing>
                                  </w:r>
                                </w:p>
                                <w:p w14:paraId="712617C9" w14:textId="77777777" w:rsidR="0045586D" w:rsidRDefault="0045586D">
                                  <w:pPr>
                                    <w:spacing w:after="0"/>
                                    <w:ind w:right="12"/>
                                    <w:rPr>
                                      <w:rFonts w:ascii="Proxima Nova" w:eastAsia="Aptos" w:hAnsi="Proxima Nova"/>
                                      <w:color w:val="002F87"/>
                                      <w:sz w:val="20"/>
                                      <w:szCs w:val="20"/>
                                    </w:rPr>
                                  </w:pPr>
                                </w:p>
                                <w:p w14:paraId="5D6B6FCE" w14:textId="77777777" w:rsidR="0045586D" w:rsidRDefault="0045586D">
                                  <w:pPr>
                                    <w:spacing w:after="0"/>
                                    <w:ind w:right="12"/>
                                    <w:rPr>
                                      <w:rFonts w:ascii="Proxima Nova" w:eastAsia="Aptos" w:hAnsi="Proxima Nova"/>
                                      <w:color w:val="002F87"/>
                                      <w:sz w:val="20"/>
                                      <w:szCs w:val="20"/>
                                    </w:rPr>
                                  </w:pPr>
                                </w:p>
                              </w:tc>
                            </w:tr>
                          </w:tbl>
                          <w:p w14:paraId="75BF19D3" w14:textId="77777777" w:rsidR="0045586D" w:rsidRDefault="0045586D">
                            <w:pPr>
                              <w:ind w:right="12"/>
                              <w:rPr>
                                <w:rFonts w:ascii="Proxima Nova" w:hAnsi="Proxima Nova"/>
                                <w:color w:val="002F87"/>
                                <w:sz w:val="20"/>
                                <w:szCs w:val="20"/>
                              </w:rPr>
                            </w:pPr>
                          </w:p>
                          <w:p w14:paraId="3F4E9AAE" w14:textId="77777777" w:rsidR="0045586D" w:rsidRDefault="00A612D7">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txbxContent>
                      </wps:txbx>
                      <wps:bodyPr vert="horz" wrap="square" lIns="91440" tIns="45720" rIns="91440" bIns="45720" anchor="t" anchorCtr="0" compatLnSpc="1">
                        <a:noAutofit/>
                      </wps:bodyPr>
                    </wps:wsp>
                  </a:graphicData>
                </a:graphic>
              </wp:anchor>
            </w:drawing>
          </mc:Choice>
          <mc:Fallback>
            <w:pict>
              <v:shape w14:anchorId="492E1C68" id="_x0000_s1030" type="#_x0000_t202" style="position:absolute;margin-left:-19.75pt;margin-top:-126.9pt;width:495.45pt;height:759.35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" filled="f" stroked="f">
                <v:textbox>
                  <w:txbxContent>
                    <w:p w14:paraId="635FE505" w14:textId="77777777" w:rsidR="0045586D" w:rsidRDefault="00A612D7">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70E1CA5A" w14:textId="77777777" w:rsidR="0045586D" w:rsidRDefault="00A612D7">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211CE139" w14:textId="77777777" w:rsidR="0045586D" w:rsidRDefault="00A612D7">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Look after your own health and wellbeing, and help create a positive, supportive workplace for everyone. Use the resources available, treat colleagues with respect, and speak up if something isn’t right. Together, we can make DHU a place where everyone can thrive.</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4A0" w:firstRow="1" w:lastRow="0" w:firstColumn="1" w:lastColumn="0" w:noHBand="0" w:noVBand="1"/>
                      </w:tblPr>
                      <w:tblGrid>
                        <w:gridCol w:w="9616"/>
                      </w:tblGrid>
                      <w:tr w:rsidR="0045586D" w14:paraId="7DAD205A" w14:textId="77777777">
                        <w:trPr>
                          <w:trHeight w:val="4189"/>
                        </w:trPr>
                        <w:tc>
                          <w:tcPr>
                            <w:tcW w:w="9616" w:type="dxa"/>
                            <w:shd w:val="clear" w:color="auto" w:fill="FFB81C"/>
                            <w:tcMar>
                              <w:top w:w="0" w:type="dxa"/>
                              <w:left w:w="108" w:type="dxa"/>
                              <w:bottom w:w="0" w:type="dxa"/>
                              <w:right w:w="108" w:type="dxa"/>
                            </w:tcMar>
                          </w:tcPr>
                          <w:p w14:paraId="6BF90B5D" w14:textId="77777777" w:rsidR="0045586D" w:rsidRDefault="00A612D7">
                            <w:pPr>
                              <w:spacing w:after="0"/>
                              <w:ind w:right="12"/>
                            </w:pPr>
                            <w:r>
                              <w:rPr>
                                <w:rFonts w:ascii="Proxima Nova" w:eastAsia="Aptos" w:hAnsi="Proxima Nova"/>
                                <w:color w:val="002F87"/>
                                <w:sz w:val="20"/>
                                <w:szCs w:val="20"/>
                              </w:rPr>
                              <w:b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4C35EFD0" w14:textId="77777777" w:rsidR="0045586D" w:rsidRDefault="0045586D">
                            <w:pPr>
                              <w:spacing w:after="0"/>
                              <w:ind w:right="12"/>
                              <w:rPr>
                                <w:rFonts w:ascii="Proxima Nova" w:eastAsia="Aptos" w:hAnsi="Proxima Nova"/>
                                <w:color w:val="002F87"/>
                                <w:sz w:val="20"/>
                                <w:szCs w:val="20"/>
                              </w:rPr>
                            </w:pPr>
                          </w:p>
                          <w:p w14:paraId="4C3DD04F"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2AD7FCA4" wp14:editId="3B03E5B6">
                                  <wp:extent cx="5943600" cy="438153"/>
                                  <wp:effectExtent l="0" t="0" r="0" b="0"/>
                                  <wp:docPr id="210248086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943600" cy="438153"/>
                                          </a:xfrm>
                                          <a:prstGeom prst="rect">
                                            <a:avLst/>
                                          </a:prstGeom>
                                          <a:noFill/>
                                          <a:ln>
                                            <a:noFill/>
                                            <a:prstDash/>
                                          </a:ln>
                                        </pic:spPr>
                                      </pic:pic>
                                    </a:graphicData>
                                  </a:graphic>
                                </wp:inline>
                              </w:drawing>
                            </w:r>
                          </w:p>
                          <w:p w14:paraId="7A6D470E"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1F90518F" wp14:editId="7E9597A3">
                                  <wp:extent cx="5943600" cy="438153"/>
                                  <wp:effectExtent l="0" t="0" r="0" b="0"/>
                                  <wp:docPr id="1165060558"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5943600" cy="438153"/>
                                          </a:xfrm>
                                          <a:prstGeom prst="rect">
                                            <a:avLst/>
                                          </a:prstGeom>
                                          <a:noFill/>
                                          <a:ln>
                                            <a:noFill/>
                                            <a:prstDash/>
                                          </a:ln>
                                        </pic:spPr>
                                      </pic:pic>
                                    </a:graphicData>
                                  </a:graphic>
                                </wp:inline>
                              </w:drawing>
                            </w:r>
                          </w:p>
                          <w:p w14:paraId="4D4BD48E" w14:textId="77777777" w:rsidR="0045586D" w:rsidRDefault="00A612D7">
                            <w:pPr>
                              <w:spacing w:after="0"/>
                              <w:ind w:right="12"/>
                            </w:pPr>
                            <w:r>
                              <w:rPr>
                                <w:rFonts w:ascii="Proxima Nova" w:eastAsia="Aptos" w:hAnsi="Proxima Nova"/>
                                <w:noProof/>
                                <w:color w:val="002F87"/>
                                <w:sz w:val="20"/>
                                <w:szCs w:val="20"/>
                              </w:rPr>
                              <w:drawing>
                                <wp:inline distT="0" distB="0" distL="0" distR="0" wp14:anchorId="4BE74D5D" wp14:editId="038FBA16">
                                  <wp:extent cx="5943600" cy="533396"/>
                                  <wp:effectExtent l="0" t="0" r="0" b="4"/>
                                  <wp:docPr id="189529979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5943600" cy="533396"/>
                                          </a:xfrm>
                                          <a:prstGeom prst="rect">
                                            <a:avLst/>
                                          </a:prstGeom>
                                          <a:noFill/>
                                          <a:ln>
                                            <a:noFill/>
                                            <a:prstDash/>
                                          </a:ln>
                                        </pic:spPr>
                                      </pic:pic>
                                    </a:graphicData>
                                  </a:graphic>
                                </wp:inline>
                              </w:drawing>
                            </w:r>
                          </w:p>
                          <w:p w14:paraId="712617C9" w14:textId="77777777" w:rsidR="0045586D" w:rsidRDefault="0045586D">
                            <w:pPr>
                              <w:spacing w:after="0"/>
                              <w:ind w:right="12"/>
                              <w:rPr>
                                <w:rFonts w:ascii="Proxima Nova" w:eastAsia="Aptos" w:hAnsi="Proxima Nova"/>
                                <w:color w:val="002F87"/>
                                <w:sz w:val="20"/>
                                <w:szCs w:val="20"/>
                              </w:rPr>
                            </w:pPr>
                          </w:p>
                          <w:p w14:paraId="5D6B6FCE" w14:textId="77777777" w:rsidR="0045586D" w:rsidRDefault="0045586D">
                            <w:pPr>
                              <w:spacing w:after="0"/>
                              <w:ind w:right="12"/>
                              <w:rPr>
                                <w:rFonts w:ascii="Proxima Nova" w:eastAsia="Aptos" w:hAnsi="Proxima Nova"/>
                                <w:color w:val="002F87"/>
                                <w:sz w:val="20"/>
                                <w:szCs w:val="20"/>
                              </w:rPr>
                            </w:pPr>
                          </w:p>
                        </w:tc>
                      </w:tr>
                    </w:tbl>
                    <w:p w14:paraId="75BF19D3" w14:textId="77777777" w:rsidR="0045586D" w:rsidRDefault="0045586D">
                      <w:pPr>
                        <w:ind w:right="12"/>
                        <w:rPr>
                          <w:rFonts w:ascii="Proxima Nova" w:hAnsi="Proxima Nova"/>
                          <w:color w:val="002F87"/>
                          <w:sz w:val="20"/>
                          <w:szCs w:val="20"/>
                        </w:rPr>
                      </w:pPr>
                    </w:p>
                    <w:p w14:paraId="3F4E9AAE" w14:textId="77777777" w:rsidR="0045586D" w:rsidRDefault="00A612D7">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txbxContent>
                </v:textbox>
                <w10:wrap anchorx="margin"/>
              </v:shape>
            </w:pict>
          </mc:Fallback>
        </mc:AlternateContent>
      </w:r>
    </w:p>
    <w:sectPr w:rsidR="0045586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7F95" w14:textId="77777777" w:rsidR="00B90C5E" w:rsidRDefault="00B90C5E">
      <w:pPr>
        <w:spacing w:after="0"/>
      </w:pPr>
      <w:r>
        <w:separator/>
      </w:r>
    </w:p>
  </w:endnote>
  <w:endnote w:type="continuationSeparator" w:id="0">
    <w:p w14:paraId="5BA069EA" w14:textId="77777777" w:rsidR="00B90C5E" w:rsidRDefault="00B90C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Body CS)">
    <w:charset w:val="00"/>
    <w:family w:val="roman"/>
    <w:pitch w:val="default"/>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roxima Nova">
    <w:altName w:val="Tahoma"/>
    <w:charset w:val="00"/>
    <w:family w:val="roman"/>
    <w:pitch w:val="default"/>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828B" w14:textId="487B05E3" w:rsidR="005E73E5" w:rsidRDefault="005E73E5">
    <w:pPr>
      <w:pStyle w:val="Footer"/>
    </w:pPr>
    <w:r>
      <w:rPr>
        <w:noProof/>
      </w:rPr>
      <mc:AlternateContent>
        <mc:Choice Requires="wps">
          <w:drawing>
            <wp:anchor distT="0" distB="0" distL="0" distR="0" simplePos="0" relativeHeight="251659264" behindDoc="0" locked="0" layoutInCell="1" allowOverlap="1" wp14:anchorId="329DA9D6" wp14:editId="55EF740B">
              <wp:simplePos x="635" y="635"/>
              <wp:positionH relativeFrom="page">
                <wp:align>center</wp:align>
              </wp:positionH>
              <wp:positionV relativeFrom="page">
                <wp:align>bottom</wp:align>
              </wp:positionV>
              <wp:extent cx="1533525" cy="428625"/>
              <wp:effectExtent l="0" t="0" r="9525" b="0"/>
              <wp:wrapNone/>
              <wp:docPr id="1764465107" name="Text Box 2"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3525" cy="428625"/>
                      </a:xfrm>
                      <a:prstGeom prst="rect">
                        <a:avLst/>
                      </a:prstGeom>
                      <a:noFill/>
                      <a:ln>
                        <a:noFill/>
                      </a:ln>
                    </wps:spPr>
                    <wps:txbx>
                      <w:txbxContent>
                        <w:p w14:paraId="38BDB953" w14:textId="617B6570"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DA9D6" id="_x0000_t202" coordsize="21600,21600" o:spt="202" path="m,l,21600r21600,l21600,xe">
              <v:stroke joinstyle="miter"/>
              <v:path gradientshapeok="t" o:connecttype="rect"/>
            </v:shapetype>
            <v:shape id="Text Box 2" o:spid="_x0000_s1031" type="#_x0000_t202" alt="Business Use Only" style="position:absolute;margin-left:0;margin-top:0;width:120.75pt;height:33.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XaCgIAABYEAAAOAAAAZHJzL2Uyb0RvYy54bWysU01v2zAMvQ/YfxB0X+ykS9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" filled="f" stroked="f">
              <v:textbox style="mso-fit-shape-to-text:t" inset="0,0,0,15pt">
                <w:txbxContent>
                  <w:p w14:paraId="38BDB953" w14:textId="617B6570"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C3F4" w14:textId="6780516A" w:rsidR="005E73E5" w:rsidRDefault="005E73E5">
    <w:pPr>
      <w:pStyle w:val="Footer"/>
    </w:pPr>
    <w:r>
      <w:rPr>
        <w:noProof/>
      </w:rPr>
      <mc:AlternateContent>
        <mc:Choice Requires="wps">
          <w:drawing>
            <wp:anchor distT="0" distB="0" distL="0" distR="0" simplePos="0" relativeHeight="251660288" behindDoc="0" locked="0" layoutInCell="1" allowOverlap="1" wp14:anchorId="40C04D3D" wp14:editId="1877A875">
              <wp:simplePos x="635" y="635"/>
              <wp:positionH relativeFrom="page">
                <wp:align>center</wp:align>
              </wp:positionH>
              <wp:positionV relativeFrom="page">
                <wp:align>bottom</wp:align>
              </wp:positionV>
              <wp:extent cx="1533525" cy="428625"/>
              <wp:effectExtent l="0" t="0" r="9525" b="0"/>
              <wp:wrapNone/>
              <wp:docPr id="917570298" name="Text Box 3"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3525" cy="428625"/>
                      </a:xfrm>
                      <a:prstGeom prst="rect">
                        <a:avLst/>
                      </a:prstGeom>
                      <a:noFill/>
                      <a:ln>
                        <a:noFill/>
                      </a:ln>
                    </wps:spPr>
                    <wps:txbx>
                      <w:txbxContent>
                        <w:p w14:paraId="2660A377" w14:textId="646BD92E"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C04D3D" id="_x0000_t202" coordsize="21600,21600" o:spt="202" path="m,l,21600r21600,l21600,xe">
              <v:stroke joinstyle="miter"/>
              <v:path gradientshapeok="t" o:connecttype="rect"/>
            </v:shapetype>
            <v:shape id="Text Box 3" o:spid="_x0000_s1032" type="#_x0000_t202" alt="Business Use Only" style="position:absolute;margin-left:0;margin-top:0;width:120.75pt;height:33.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" filled="f" stroked="f">
              <v:textbox style="mso-fit-shape-to-text:t" inset="0,0,0,15pt">
                <w:txbxContent>
                  <w:p w14:paraId="2660A377" w14:textId="646BD92E"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1D9D" w14:textId="52C6F533" w:rsidR="005E73E5" w:rsidRDefault="005E73E5">
    <w:pPr>
      <w:pStyle w:val="Footer"/>
    </w:pPr>
    <w:r>
      <w:rPr>
        <w:noProof/>
      </w:rPr>
      <mc:AlternateContent>
        <mc:Choice Requires="wps">
          <w:drawing>
            <wp:anchor distT="0" distB="0" distL="0" distR="0" simplePos="0" relativeHeight="251658240" behindDoc="0" locked="0" layoutInCell="1" allowOverlap="1" wp14:anchorId="35B98583" wp14:editId="7445555A">
              <wp:simplePos x="635" y="635"/>
              <wp:positionH relativeFrom="page">
                <wp:align>center</wp:align>
              </wp:positionH>
              <wp:positionV relativeFrom="page">
                <wp:align>bottom</wp:align>
              </wp:positionV>
              <wp:extent cx="1533525" cy="428625"/>
              <wp:effectExtent l="0" t="0" r="9525" b="0"/>
              <wp:wrapNone/>
              <wp:docPr id="1199599861" name="Text Box 1"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3525" cy="428625"/>
                      </a:xfrm>
                      <a:prstGeom prst="rect">
                        <a:avLst/>
                      </a:prstGeom>
                      <a:noFill/>
                      <a:ln>
                        <a:noFill/>
                      </a:ln>
                    </wps:spPr>
                    <wps:txbx>
                      <w:txbxContent>
                        <w:p w14:paraId="3F39D910" w14:textId="294918B3"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B98583" id="_x0000_t202" coordsize="21600,21600" o:spt="202" path="m,l,21600r21600,l21600,xe">
              <v:stroke joinstyle="miter"/>
              <v:path gradientshapeok="t" o:connecttype="rect"/>
            </v:shapetype>
            <v:shape id="Text Box 1" o:spid="_x0000_s1033" type="#_x0000_t202" alt="Business Use Only" style="position:absolute;margin-left:0;margin-top:0;width:120.75pt;height:33.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" filled="f" stroked="f">
              <v:textbox style="mso-fit-shape-to-text:t" inset="0,0,0,15pt">
                <w:txbxContent>
                  <w:p w14:paraId="3F39D910" w14:textId="294918B3" w:rsidR="005E73E5" w:rsidRPr="005E73E5" w:rsidRDefault="005E73E5" w:rsidP="005E73E5">
                    <w:pPr>
                      <w:spacing w:after="0"/>
                      <w:rPr>
                        <w:rFonts w:ascii="Aptos" w:eastAsia="Aptos" w:hAnsi="Aptos" w:cs="Aptos"/>
                        <w:noProof/>
                        <w:color w:val="0000FF"/>
                        <w:sz w:val="30"/>
                        <w:szCs w:val="30"/>
                      </w:rPr>
                    </w:pPr>
                    <w:r w:rsidRPr="005E73E5">
                      <w:rPr>
                        <w:rFonts w:ascii="Aptos" w:eastAsia="Aptos" w:hAnsi="Aptos" w:cs="Aptos"/>
                        <w:noProof/>
                        <w:color w:val="0000FF"/>
                        <w:sz w:val="30"/>
                        <w:szCs w:val="30"/>
                      </w:rPr>
                      <w:t>Business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5D556" w14:textId="77777777" w:rsidR="00B90C5E" w:rsidRDefault="00B90C5E">
      <w:pPr>
        <w:spacing w:after="0"/>
      </w:pPr>
      <w:r>
        <w:rPr>
          <w:color w:val="000000"/>
        </w:rPr>
        <w:separator/>
      </w:r>
    </w:p>
  </w:footnote>
  <w:footnote w:type="continuationSeparator" w:id="0">
    <w:p w14:paraId="381AD6FB" w14:textId="77777777" w:rsidR="00B90C5E" w:rsidRDefault="00B90C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99933" w14:textId="77777777" w:rsidR="009958F7" w:rsidRDefault="00995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541A" w14:textId="77777777" w:rsidR="00A612D7" w:rsidRDefault="00A612D7">
    <w:pPr>
      <w:pStyle w:val="Header"/>
    </w:pPr>
  </w:p>
  <w:p w14:paraId="17264FA6" w14:textId="77777777" w:rsidR="00A612D7" w:rsidRDefault="00A61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49FE" w14:textId="77777777" w:rsidR="009958F7" w:rsidRDefault="00995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04514"/>
    <w:multiLevelType w:val="hybridMultilevel"/>
    <w:tmpl w:val="1C3A3824"/>
    <w:lvl w:ilvl="0" w:tplc="C87E195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34D97"/>
    <w:multiLevelType w:val="hybridMultilevel"/>
    <w:tmpl w:val="CC8CB50C"/>
    <w:lvl w:ilvl="0" w:tplc="C87E195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155E2"/>
    <w:multiLevelType w:val="hybridMultilevel"/>
    <w:tmpl w:val="260850DC"/>
    <w:lvl w:ilvl="0" w:tplc="C87E195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1033C9"/>
    <w:multiLevelType w:val="multilevel"/>
    <w:tmpl w:val="EC6EFFDC"/>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4" w15:restartNumberingAfterBreak="0">
    <w:nsid w:val="4B954C6B"/>
    <w:multiLevelType w:val="hybridMultilevel"/>
    <w:tmpl w:val="C5C0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0B608D"/>
    <w:multiLevelType w:val="hybridMultilevel"/>
    <w:tmpl w:val="7CE8739E"/>
    <w:lvl w:ilvl="0" w:tplc="C87E195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D40EAC"/>
    <w:multiLevelType w:val="hybridMultilevel"/>
    <w:tmpl w:val="238067C6"/>
    <w:lvl w:ilvl="0" w:tplc="C3460C08">
      <w:numFmt w:val="bullet"/>
      <w:lvlText w:val=""/>
      <w:lvlJc w:val="left"/>
      <w:pPr>
        <w:ind w:left="720" w:hanging="360"/>
      </w:pPr>
      <w:rPr>
        <w:rFonts w:ascii="Symbol" w:eastAsiaTheme="minorHAnsi"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025B0A"/>
    <w:multiLevelType w:val="multilevel"/>
    <w:tmpl w:val="A8D47A02"/>
    <w:styleLink w:val="LFO5"/>
    <w:lvl w:ilvl="0">
      <w:numFmt w:val="bullet"/>
      <w:pStyle w:val="Bulletpoints"/>
      <w:lvlText w:val=""/>
      <w:lvlJc w:val="left"/>
      <w:pPr>
        <w:ind w:left="644" w:hanging="360"/>
      </w:pPr>
      <w:rPr>
        <w:rFonts w:ascii="Symbol" w:hAnsi="Symbol"/>
        <w:b w:val="0"/>
        <w:i w:val="0"/>
        <w:color w:val="00929B"/>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A66139F"/>
    <w:multiLevelType w:val="hybridMultilevel"/>
    <w:tmpl w:val="CC7A1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C86CCA"/>
    <w:multiLevelType w:val="multilevel"/>
    <w:tmpl w:val="C0E00BD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70054D40"/>
    <w:multiLevelType w:val="multilevel"/>
    <w:tmpl w:val="B3B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344CC5"/>
    <w:multiLevelType w:val="multilevel"/>
    <w:tmpl w:val="B8285A7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217400711">
    <w:abstractNumId w:val="7"/>
  </w:num>
  <w:num w:numId="2" w16cid:durableId="881360397">
    <w:abstractNumId w:val="9"/>
  </w:num>
  <w:num w:numId="3" w16cid:durableId="315033324">
    <w:abstractNumId w:val="11"/>
  </w:num>
  <w:num w:numId="4" w16cid:durableId="839394375">
    <w:abstractNumId w:val="3"/>
  </w:num>
  <w:num w:numId="5" w16cid:durableId="817304712">
    <w:abstractNumId w:val="8"/>
  </w:num>
  <w:num w:numId="6" w16cid:durableId="500783138">
    <w:abstractNumId w:val="0"/>
  </w:num>
  <w:num w:numId="7" w16cid:durableId="1125466924">
    <w:abstractNumId w:val="2"/>
  </w:num>
  <w:num w:numId="8" w16cid:durableId="593974152">
    <w:abstractNumId w:val="5"/>
  </w:num>
  <w:num w:numId="9" w16cid:durableId="1186940353">
    <w:abstractNumId w:val="1"/>
  </w:num>
  <w:num w:numId="10" w16cid:durableId="893849986">
    <w:abstractNumId w:val="4"/>
  </w:num>
  <w:num w:numId="11" w16cid:durableId="1464692269">
    <w:abstractNumId w:val="6"/>
  </w:num>
  <w:num w:numId="12" w16cid:durableId="1675061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86D"/>
    <w:rsid w:val="00037B2E"/>
    <w:rsid w:val="000529EA"/>
    <w:rsid w:val="000F267F"/>
    <w:rsid w:val="0015161E"/>
    <w:rsid w:val="00195FFA"/>
    <w:rsid w:val="00196DA6"/>
    <w:rsid w:val="00202C54"/>
    <w:rsid w:val="00203648"/>
    <w:rsid w:val="002B38B4"/>
    <w:rsid w:val="002E2B19"/>
    <w:rsid w:val="00326BFE"/>
    <w:rsid w:val="003F7352"/>
    <w:rsid w:val="00426A50"/>
    <w:rsid w:val="00435AE4"/>
    <w:rsid w:val="0043701C"/>
    <w:rsid w:val="0045586D"/>
    <w:rsid w:val="00484AAF"/>
    <w:rsid w:val="0051621A"/>
    <w:rsid w:val="005502BB"/>
    <w:rsid w:val="005649FA"/>
    <w:rsid w:val="005E73E5"/>
    <w:rsid w:val="00620116"/>
    <w:rsid w:val="0062247D"/>
    <w:rsid w:val="00626A79"/>
    <w:rsid w:val="00632C66"/>
    <w:rsid w:val="0069456A"/>
    <w:rsid w:val="007009C3"/>
    <w:rsid w:val="007349C5"/>
    <w:rsid w:val="00750459"/>
    <w:rsid w:val="00765EB2"/>
    <w:rsid w:val="007E523D"/>
    <w:rsid w:val="008244A8"/>
    <w:rsid w:val="008279F8"/>
    <w:rsid w:val="008559A1"/>
    <w:rsid w:val="0088311B"/>
    <w:rsid w:val="008A2144"/>
    <w:rsid w:val="008D20A8"/>
    <w:rsid w:val="009958F7"/>
    <w:rsid w:val="00A373CA"/>
    <w:rsid w:val="00A612D7"/>
    <w:rsid w:val="00A81CE5"/>
    <w:rsid w:val="00A91D79"/>
    <w:rsid w:val="00AB0EDA"/>
    <w:rsid w:val="00B4245A"/>
    <w:rsid w:val="00B90C5E"/>
    <w:rsid w:val="00BE59C0"/>
    <w:rsid w:val="00C55020"/>
    <w:rsid w:val="00C554F9"/>
    <w:rsid w:val="00C769E1"/>
    <w:rsid w:val="00CC6E1B"/>
    <w:rsid w:val="00CF7740"/>
    <w:rsid w:val="00D21CFF"/>
    <w:rsid w:val="00D52D96"/>
    <w:rsid w:val="00DE01F0"/>
    <w:rsid w:val="00E379C0"/>
    <w:rsid w:val="00E97BE5"/>
    <w:rsid w:val="00EA2795"/>
    <w:rsid w:val="00F245DA"/>
    <w:rsid w:val="00F62E3E"/>
    <w:rsid w:val="00F729AE"/>
    <w:rsid w:val="00F95735"/>
    <w:rsid w:val="00FE74F0"/>
    <w:rsid w:val="00FF4E56"/>
    <w:rsid w:val="04101B42"/>
    <w:rsid w:val="6DFDF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54F6"/>
  <w15:docId w15:val="{7A29B978-CC6E-4FF9-88D3-2C367289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9958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958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958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958F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958F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958F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958F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958F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58F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Bulletpoints">
    <w:name w:val="Bullet points"/>
    <w:basedOn w:val="Normal"/>
    <w:pPr>
      <w:numPr>
        <w:numId w:val="1"/>
      </w:numPr>
      <w:suppressAutoHyphens w:val="0"/>
      <w:spacing w:before="80" w:after="0"/>
    </w:pPr>
    <w:rPr>
      <w:rFonts w:ascii="Open Sans" w:eastAsia="Aptos" w:hAnsi="Open Sans" w:cs="Times New Roman (Body CS)"/>
      <w:color w:val="706F6F"/>
      <w:kern w:val="0"/>
      <w:sz w:val="18"/>
    </w:rPr>
  </w:style>
  <w:style w:type="paragraph" w:styleId="NormalWeb">
    <w:name w:val="Normal (Web)"/>
    <w:basedOn w:val="Normal"/>
    <w:uiPriority w:val="99"/>
    <w:pPr>
      <w:suppressAutoHyphens w:val="0"/>
      <w:spacing w:before="100" w:after="100"/>
    </w:pPr>
    <w:rPr>
      <w:rFonts w:ascii="Times New Roman" w:eastAsia="Times New Roman" w:hAnsi="Times New Roman"/>
      <w:kern w:val="0"/>
      <w:sz w:val="24"/>
      <w:szCs w:val="24"/>
      <w:lang w:eastAsia="en-GB"/>
    </w:rPr>
  </w:style>
  <w:style w:type="numbering" w:customStyle="1" w:styleId="LFO5">
    <w:name w:val="LFO5"/>
    <w:basedOn w:val="NoList"/>
    <w:pPr>
      <w:numPr>
        <w:numId w:val="1"/>
      </w:numPr>
    </w:pPr>
  </w:style>
  <w:style w:type="paragraph" w:styleId="PlainText">
    <w:name w:val="Plain Text"/>
    <w:basedOn w:val="Normal"/>
    <w:link w:val="PlainTextChar"/>
    <w:uiPriority w:val="99"/>
    <w:unhideWhenUsed/>
    <w:rsid w:val="00626A79"/>
    <w:pPr>
      <w:suppressAutoHyphens w:val="0"/>
      <w:autoSpaceDN/>
      <w:spacing w:after="0"/>
    </w:pPr>
    <w:rPr>
      <w:rFonts w:ascii="Consolas" w:eastAsiaTheme="minorHAnsi"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626A79"/>
    <w:rPr>
      <w:rFonts w:ascii="Consolas" w:eastAsiaTheme="minorHAnsi" w:hAnsi="Consolas" w:cstheme="minorBidi"/>
      <w:kern w:val="2"/>
      <w:sz w:val="21"/>
      <w:szCs w:val="21"/>
      <w14:ligatures w14:val="standardContextual"/>
    </w:rPr>
  </w:style>
  <w:style w:type="character" w:styleId="BookTitle">
    <w:name w:val="Book Title"/>
    <w:basedOn w:val="DefaultParagraphFont"/>
    <w:uiPriority w:val="33"/>
    <w:qFormat/>
    <w:rsid w:val="009958F7"/>
    <w:rPr>
      <w:b/>
      <w:bCs/>
      <w:i/>
      <w:iCs/>
      <w:spacing w:val="5"/>
    </w:rPr>
  </w:style>
  <w:style w:type="paragraph" w:styleId="Caption">
    <w:name w:val="caption"/>
    <w:basedOn w:val="Normal"/>
    <w:next w:val="Normal"/>
    <w:uiPriority w:val="35"/>
    <w:semiHidden/>
    <w:unhideWhenUsed/>
    <w:qFormat/>
    <w:rsid w:val="009958F7"/>
    <w:pPr>
      <w:spacing w:after="200"/>
    </w:pPr>
    <w:rPr>
      <w:i/>
      <w:iCs/>
      <w:color w:val="1F497D" w:themeColor="text2"/>
      <w:sz w:val="18"/>
      <w:szCs w:val="18"/>
    </w:rPr>
  </w:style>
  <w:style w:type="character" w:styleId="Emphasis">
    <w:name w:val="Emphasis"/>
    <w:basedOn w:val="DefaultParagraphFont"/>
    <w:uiPriority w:val="20"/>
    <w:qFormat/>
    <w:rsid w:val="009958F7"/>
    <w:rPr>
      <w:i/>
      <w:iCs/>
    </w:rPr>
  </w:style>
  <w:style w:type="character" w:customStyle="1" w:styleId="Heading1Char">
    <w:name w:val="Heading 1 Char"/>
    <w:basedOn w:val="DefaultParagraphFont"/>
    <w:link w:val="Heading1"/>
    <w:uiPriority w:val="9"/>
    <w:rsid w:val="009958F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958F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958F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958F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958F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958F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958F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958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58F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58F7"/>
    <w:rPr>
      <w:i/>
      <w:iCs/>
      <w:color w:val="4F81BD" w:themeColor="accent1"/>
    </w:rPr>
  </w:style>
  <w:style w:type="paragraph" w:styleId="IntenseQuote">
    <w:name w:val="Intense Quote"/>
    <w:basedOn w:val="Normal"/>
    <w:next w:val="Normal"/>
    <w:link w:val="IntenseQuoteChar"/>
    <w:uiPriority w:val="30"/>
    <w:qFormat/>
    <w:rsid w:val="009958F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958F7"/>
    <w:rPr>
      <w:i/>
      <w:iCs/>
      <w:color w:val="4F81BD" w:themeColor="accent1"/>
    </w:rPr>
  </w:style>
  <w:style w:type="character" w:styleId="IntenseReference">
    <w:name w:val="Intense Reference"/>
    <w:basedOn w:val="DefaultParagraphFont"/>
    <w:uiPriority w:val="32"/>
    <w:qFormat/>
    <w:rsid w:val="009958F7"/>
    <w:rPr>
      <w:b/>
      <w:bCs/>
      <w:smallCaps/>
      <w:color w:val="4F81BD" w:themeColor="accent1"/>
      <w:spacing w:val="5"/>
    </w:rPr>
  </w:style>
  <w:style w:type="paragraph" w:styleId="NoSpacing">
    <w:name w:val="No Spacing"/>
    <w:uiPriority w:val="1"/>
    <w:qFormat/>
    <w:rsid w:val="009958F7"/>
    <w:pPr>
      <w:suppressAutoHyphens/>
      <w:spacing w:after="0"/>
    </w:pPr>
  </w:style>
  <w:style w:type="paragraph" w:styleId="Quote">
    <w:name w:val="Quote"/>
    <w:basedOn w:val="Normal"/>
    <w:next w:val="Normal"/>
    <w:link w:val="QuoteChar"/>
    <w:uiPriority w:val="29"/>
    <w:qFormat/>
    <w:rsid w:val="009958F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958F7"/>
    <w:rPr>
      <w:i/>
      <w:iCs/>
      <w:color w:val="404040" w:themeColor="text1" w:themeTint="BF"/>
    </w:rPr>
  </w:style>
  <w:style w:type="character" w:styleId="Strong">
    <w:name w:val="Strong"/>
    <w:basedOn w:val="DefaultParagraphFont"/>
    <w:uiPriority w:val="22"/>
    <w:qFormat/>
    <w:rsid w:val="009958F7"/>
    <w:rPr>
      <w:b/>
      <w:bCs/>
    </w:rPr>
  </w:style>
  <w:style w:type="paragraph" w:styleId="Subtitle">
    <w:name w:val="Subtitle"/>
    <w:basedOn w:val="Normal"/>
    <w:next w:val="Normal"/>
    <w:link w:val="SubtitleChar"/>
    <w:uiPriority w:val="11"/>
    <w:qFormat/>
    <w:rsid w:val="009958F7"/>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958F7"/>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9958F7"/>
    <w:rPr>
      <w:i/>
      <w:iCs/>
      <w:color w:val="404040" w:themeColor="text1" w:themeTint="BF"/>
    </w:rPr>
  </w:style>
  <w:style w:type="character" w:styleId="SubtleReference">
    <w:name w:val="Subtle Reference"/>
    <w:basedOn w:val="DefaultParagraphFont"/>
    <w:uiPriority w:val="31"/>
    <w:qFormat/>
    <w:rsid w:val="009958F7"/>
    <w:rPr>
      <w:smallCaps/>
      <w:color w:val="5A5A5A" w:themeColor="text1" w:themeTint="A5"/>
    </w:rPr>
  </w:style>
  <w:style w:type="paragraph" w:styleId="Title">
    <w:name w:val="Title"/>
    <w:basedOn w:val="Normal"/>
    <w:next w:val="Normal"/>
    <w:link w:val="TitleChar"/>
    <w:uiPriority w:val="10"/>
    <w:qFormat/>
    <w:rsid w:val="009958F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8F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958F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0E45CE5E48054A80F67DBC8193BC94" ma:contentTypeVersion="20" ma:contentTypeDescription="Create a new document." ma:contentTypeScope="" ma:versionID="adbb5ccd3ce68d9165281efe5ceb34d3">
  <xsd:schema xmlns:xsd="http://www.w3.org/2001/XMLSchema" xmlns:xs="http://www.w3.org/2001/XMLSchema" xmlns:p="http://schemas.microsoft.com/office/2006/metadata/properties" xmlns:ns2="518c6473-a3a6-4c24-bc1e-cf1c0b60ce9f" targetNamespace="http://schemas.microsoft.com/office/2006/metadata/properties" ma:root="true" ma:fieldsID="5032790445a16715735ae35b4b6567ac" ns2:_="">
    <xsd:import namespace="518c6473-a3a6-4c24-bc1e-cf1c0b60c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c6473-a3a6-4c24-bc1e-cf1c0b60ce9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f121b0a-c86d-4fd7-b990-e9a9dfc3eddf" ma:termSetId="09814cd3-568e-fe90-9814-8d621ff8fb84" ma:anchorId="fba54fb3-c3e1-fe81-a776-ca4b69148c4d" ma:open="true" ma:isKeyword="false">
      <xsd:complexType>
        <xsd:sequence>
          <xsd:element ref="pc:Terms" minOccurs="0" maxOccurs="1"/>
        </xsd:sequence>
      </xsd:complexType>
    </xsd:element>
    <xsd:element name="MediaServiceOCR" ma:index="10" nillable="true" ma:displayName="Extracted Text"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8c6473-a3a6-4c24-bc1e-cf1c0b60ce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8412D-96AC-4954-BDF2-4AFD60D91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c6473-a3a6-4c24-bc1e-cf1c0b60c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61619-FF39-4756-8564-CD5878727E5F}">
  <ds:schemaRefs>
    <ds:schemaRef ds:uri="http://schemas.microsoft.com/office/2006/metadata/properties"/>
    <ds:schemaRef ds:uri="http://schemas.microsoft.com/office/infopath/2007/PartnerControls"/>
    <ds:schemaRef ds:uri="518c6473-a3a6-4c24-bc1e-cf1c0b60ce9f"/>
  </ds:schemaRefs>
</ds:datastoreItem>
</file>

<file path=customXml/itemProps3.xml><?xml version="1.0" encoding="utf-8"?>
<ds:datastoreItem xmlns:ds="http://schemas.openxmlformats.org/officeDocument/2006/customXml" ds:itemID="{ECC50DF9-F4E3-4442-8415-BB25C80CCD65}">
  <ds:schemaRefs>
    <ds:schemaRef ds:uri="http://schemas.microsoft.com/sharepoint/v3/contenttype/forms"/>
  </ds:schemaRefs>
</ds:datastoreItem>
</file>

<file path=docMetadata/LabelInfo.xml><?xml version="1.0" encoding="utf-8"?>
<clbl:labelList xmlns:clbl="http://schemas.microsoft.com/office/2020/mipLabelMetadata">
  <clbl:label id="{66acb2eb-03e3-42fd-9480-c6e64c5a45b8}" enabled="1" method="Standard" siteId="{f2dc9d89-26c9-43a7-8ca2-3ef3b28a6ec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3</Words>
  <Characters>17</Characters>
  <Application>Microsoft Office Word</Application>
  <DocSecurity>4</DocSecurity>
  <Lines>1</Lines>
  <Paragraphs>1</Paragraphs>
  <ScaleCrop>false</ScaleCrop>
  <Company>DHU Health Care</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Cerys Lavine</dc:creator>
  <dc:description/>
  <cp:lastModifiedBy>Shannon Netting</cp:lastModifiedBy>
  <cp:revision>2</cp:revision>
  <dcterms:created xsi:type="dcterms:W3CDTF">2026-10-27T09:43:00Z</dcterms:created>
  <dcterms:modified xsi:type="dcterms:W3CDTF">2026-10-27T09:43:00Z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0x010100700E45CE5E48054A80F67DBC8193BC94</vt:lpwstr>
  </property>
  <property fmtid="{D5CDD505-2E9C-101B-9397-08002B2CF9AE}" pid="3" name="MediaServiceImageTags">
    <vt:lpwstr/>
  </property>
  <property fmtid="{D5CDD505-2E9C-101B-9397-08002B2CF9AE}" pid="4" name="ClassificationContentMarkingFooterShapeIds">
    <vt:lpwstr>478070f5,692b99d3,36b102fa</vt:lpwstr>
  </property>
  <property fmtid="{D5CDD505-2E9C-101B-9397-08002B2CF9AE}" pid="5" name="ClassificationContentMarkingFooterFontProps">
    <vt:lpwstr>#0000ff,15,Aptos</vt:lpwstr>
  </property>
  <property fmtid="{D5CDD505-2E9C-101B-9397-08002B2CF9AE}" pid="6" name="ClassificationContentMarkingFooterText">
    <vt:lpwstr>Business Use Only</vt:lpwstr>
  </property>
  <property fmtid="{D5CDD505-2E9C-101B-9397-08002B2CF9AE}" pid="7" name="MSIP_Label_66acb2eb-03e3-42fd-9480-c6e64c5a45b8_Enabled">
    <vt:lpwstr>true</vt:lpwstr>
  </property>
  <property fmtid="{D5CDD505-2E9C-101B-9397-08002B2CF9AE}" pid="8" name="MSIP_Label_66acb2eb-03e3-42fd-9480-c6e64c5a45b8_SetDate">
    <vt:lpwstr>2026-09-08T10:27:43Z</vt:lpwstr>
  </property>
  <property fmtid="{D5CDD505-2E9C-101B-9397-08002B2CF9AE}" pid="9" name="MSIP_Label_66acb2eb-03e3-42fd-9480-c6e64c5a45b8_Method">
    <vt:lpwstr>Standard</vt:lpwstr>
  </property>
  <property fmtid="{D5CDD505-2E9C-101B-9397-08002B2CF9AE}" pid="10" name="MSIP_Label_66acb2eb-03e3-42fd-9480-c6e64c5a45b8_Name">
    <vt:lpwstr>Business Use Only (F3518 - Document Classification Schema)</vt:lpwstr>
  </property>
  <property fmtid="{D5CDD505-2E9C-101B-9397-08002B2CF9AE}" pid="11" name="MSIP_Label_66acb2eb-03e3-42fd-9480-c6e64c5a45b8_SiteId">
    <vt:lpwstr>f2dc9d89-26c9-43a7-8ca2-3ef3b28a6ec0</vt:lpwstr>
  </property>
  <property fmtid="{D5CDD505-2E9C-101B-9397-08002B2CF9AE}" pid="12" name="MSIP_Label_66acb2eb-03e3-42fd-9480-c6e64c5a45b8_ActionId">
    <vt:lpwstr>ac337a07-ad53-4752-ace4-fe286c2ee3bb</vt:lpwstr>
  </property>
  <property fmtid="{D5CDD505-2E9C-101B-9397-08002B2CF9AE}" pid="13" name="MSIP_Label_66acb2eb-03e3-42fd-9480-c6e64c5a45b8_ContentBits">
    <vt:lpwstr>2</vt:lpwstr>
  </property>
  <property fmtid="{D5CDD505-2E9C-101B-9397-08002B2CF9AE}" pid="14" name="MSIP_Label_66acb2eb-03e3-42fd-9480-c6e64c5a45b8_Tag">
    <vt:lpwstr>10, 3, 0, 2</vt:lpwstr>
  </property>
</Properties>
</file>