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6564" w14:textId="77777777" w:rsidR="002A0C8D" w:rsidRDefault="002A0C8D" w:rsidP="002A0C8D">
      <w:pPr>
        <w:jc w:val="center"/>
        <w:outlineLvl w:val="0"/>
        <w:rPr>
          <w:rFonts w:asciiTheme="minorHAnsi" w:hAnsiTheme="minorHAnsi" w:cstheme="minorHAnsi"/>
          <w:b/>
          <w:sz w:val="18"/>
          <w:szCs w:val="18"/>
          <w:u w:val="single"/>
        </w:rPr>
      </w:pPr>
    </w:p>
    <w:p w14:paraId="41389C5F"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33D3C9B2"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1820920B" w14:textId="77777777" w:rsidTr="001078D4">
        <w:trPr>
          <w:trHeight w:val="533"/>
        </w:trPr>
        <w:tc>
          <w:tcPr>
            <w:tcW w:w="2417" w:type="dxa"/>
            <w:shd w:val="clear" w:color="auto" w:fill="4F81BD" w:themeFill="accent1"/>
          </w:tcPr>
          <w:p w14:paraId="5EED7BB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57AF20D2" w14:textId="77777777" w:rsidR="001C220A" w:rsidRPr="002A0C8D" w:rsidRDefault="002B5281"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w:t>
            </w:r>
            <w:r w:rsidR="004A45C0">
              <w:rPr>
                <w:rFonts w:asciiTheme="minorHAnsi" w:hAnsiTheme="minorHAnsi" w:cstheme="minorHAnsi"/>
                <w:sz w:val="18"/>
                <w:szCs w:val="18"/>
              </w:rPr>
              <w:t xml:space="preserve">CQI </w:t>
            </w:r>
            <w:r w:rsidR="008D4321">
              <w:rPr>
                <w:rFonts w:asciiTheme="minorHAnsi" w:hAnsiTheme="minorHAnsi" w:cstheme="minorHAnsi"/>
                <w:sz w:val="18"/>
                <w:szCs w:val="18"/>
              </w:rPr>
              <w:t>&amp; DoS Lead- Non Clinical</w:t>
            </w:r>
          </w:p>
          <w:p w14:paraId="748B0B3A"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153AA25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0572973C" w14:textId="77777777" w:rsidR="001C220A" w:rsidRPr="002A0C8D" w:rsidRDefault="004A45C0"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28BD4E25" w14:textId="77777777" w:rsidTr="001078D4">
        <w:trPr>
          <w:trHeight w:val="257"/>
        </w:trPr>
        <w:tc>
          <w:tcPr>
            <w:tcW w:w="2417" w:type="dxa"/>
            <w:shd w:val="clear" w:color="auto" w:fill="4F81BD" w:themeFill="accent1"/>
          </w:tcPr>
          <w:p w14:paraId="348F812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005A376C" w14:textId="77777777" w:rsidR="00651151" w:rsidRDefault="008D4321" w:rsidP="008D432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w:t>
            </w:r>
            <w:r w:rsidR="00651151">
              <w:rPr>
                <w:rFonts w:asciiTheme="minorHAnsi" w:hAnsiTheme="minorHAnsi" w:cstheme="minorHAnsi"/>
                <w:sz w:val="18"/>
                <w:szCs w:val="18"/>
              </w:rPr>
              <w:t xml:space="preserve"> or </w:t>
            </w:r>
            <w:proofErr w:type="spellStart"/>
            <w:r w:rsidR="00651151">
              <w:rPr>
                <w:rFonts w:asciiTheme="minorHAnsi" w:hAnsiTheme="minorHAnsi" w:cstheme="minorHAnsi"/>
                <w:sz w:val="18"/>
                <w:szCs w:val="18"/>
              </w:rPr>
              <w:t>Oldbury</w:t>
            </w:r>
            <w:proofErr w:type="spellEnd"/>
            <w:r w:rsidR="00BF4404">
              <w:rPr>
                <w:rFonts w:asciiTheme="minorHAnsi" w:hAnsiTheme="minorHAnsi" w:cstheme="minorHAnsi"/>
                <w:sz w:val="18"/>
                <w:szCs w:val="18"/>
              </w:rPr>
              <w:t xml:space="preserve"> </w:t>
            </w:r>
          </w:p>
          <w:p w14:paraId="200CC895" w14:textId="77777777" w:rsidR="001C220A" w:rsidRPr="002A0C8D" w:rsidRDefault="00BF4404" w:rsidP="008D432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(travel to other sites and external locations required)</w:t>
            </w:r>
          </w:p>
        </w:tc>
        <w:tc>
          <w:tcPr>
            <w:tcW w:w="2417" w:type="dxa"/>
            <w:shd w:val="clear" w:color="auto" w:fill="4F81BD" w:themeFill="accent1"/>
          </w:tcPr>
          <w:p w14:paraId="2577C54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ED767FD" w14:textId="77777777" w:rsidR="001C220A" w:rsidRPr="002A0C8D" w:rsidRDefault="00301382"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Head of Clinical Development &amp; Quality, 111</w:t>
            </w:r>
          </w:p>
        </w:tc>
      </w:tr>
    </w:tbl>
    <w:p w14:paraId="016BB76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C67118E"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9193E18" w14:textId="77777777" w:rsidR="004A45C0" w:rsidRPr="004A45C0" w:rsidRDefault="004A45C0" w:rsidP="004A45C0">
      <w:pPr>
        <w:jc w:val="both"/>
        <w:rPr>
          <w:rFonts w:asciiTheme="minorHAnsi" w:hAnsiTheme="minorHAnsi" w:cstheme="minorHAnsi"/>
          <w:sz w:val="18"/>
          <w:szCs w:val="18"/>
        </w:rPr>
      </w:pPr>
    </w:p>
    <w:p w14:paraId="186FE4F7" w14:textId="77777777" w:rsidR="00301382" w:rsidRDefault="00301382" w:rsidP="00301382">
      <w:pPr>
        <w:pStyle w:val="ListParagraph"/>
        <w:numPr>
          <w:ilvl w:val="0"/>
          <w:numId w:val="9"/>
        </w:numPr>
        <w:jc w:val="both"/>
        <w:rPr>
          <w:rFonts w:asciiTheme="minorHAnsi" w:hAnsiTheme="minorHAnsi" w:cstheme="minorHAnsi"/>
          <w:sz w:val="18"/>
          <w:szCs w:val="18"/>
        </w:rPr>
      </w:pPr>
      <w:r w:rsidRPr="00301382">
        <w:rPr>
          <w:rFonts w:asciiTheme="minorHAnsi" w:hAnsiTheme="minorHAnsi" w:cstheme="minorHAnsi"/>
          <w:sz w:val="18"/>
          <w:szCs w:val="18"/>
        </w:rPr>
        <w:t>The DHU</w:t>
      </w:r>
      <w:r>
        <w:rPr>
          <w:rFonts w:asciiTheme="minorHAnsi" w:hAnsiTheme="minorHAnsi" w:cstheme="minorHAnsi"/>
          <w:sz w:val="18"/>
          <w:szCs w:val="18"/>
        </w:rPr>
        <w:t xml:space="preserve"> 111 CQI &amp; DoS Lead </w:t>
      </w:r>
      <w:r w:rsidRPr="00301382">
        <w:rPr>
          <w:rFonts w:asciiTheme="minorHAnsi" w:hAnsiTheme="minorHAnsi" w:cstheme="minorHAnsi"/>
          <w:sz w:val="18"/>
          <w:szCs w:val="18"/>
        </w:rPr>
        <w:t>is responsible for delivering a programme of quality improvement, education and training.</w:t>
      </w:r>
    </w:p>
    <w:p w14:paraId="17AFA968" w14:textId="77777777" w:rsidR="00301382" w:rsidRDefault="00301382" w:rsidP="00301382">
      <w:pPr>
        <w:pStyle w:val="ListParagraph"/>
        <w:numPr>
          <w:ilvl w:val="0"/>
          <w:numId w:val="9"/>
        </w:numPr>
        <w:jc w:val="both"/>
        <w:rPr>
          <w:rFonts w:asciiTheme="minorHAnsi" w:hAnsiTheme="minorHAnsi" w:cstheme="minorHAnsi"/>
          <w:sz w:val="18"/>
          <w:szCs w:val="18"/>
        </w:rPr>
      </w:pPr>
      <w:r w:rsidRPr="00301382">
        <w:rPr>
          <w:rFonts w:asciiTheme="minorHAnsi" w:hAnsiTheme="minorHAnsi" w:cstheme="minorHAnsi"/>
          <w:sz w:val="18"/>
          <w:szCs w:val="18"/>
        </w:rPr>
        <w:t xml:space="preserve">Accountable subject matter experts in the integration of DoS, systems and processes within the DHU 111 contracted areas.  </w:t>
      </w:r>
    </w:p>
    <w:p w14:paraId="4902ADCF" w14:textId="77777777" w:rsidR="00301382" w:rsidRDefault="00301382" w:rsidP="00301382">
      <w:pPr>
        <w:pStyle w:val="ListParagraph"/>
        <w:numPr>
          <w:ilvl w:val="0"/>
          <w:numId w:val="9"/>
        </w:numPr>
        <w:contextualSpacing/>
        <w:rPr>
          <w:rFonts w:asciiTheme="minorHAnsi" w:hAnsiTheme="minorHAnsi" w:cstheme="minorHAnsi"/>
          <w:sz w:val="18"/>
          <w:szCs w:val="18"/>
        </w:rPr>
      </w:pPr>
      <w:r>
        <w:rPr>
          <w:rFonts w:asciiTheme="minorHAnsi" w:hAnsiTheme="minorHAnsi" w:cstheme="minorHAnsi"/>
          <w:sz w:val="18"/>
          <w:szCs w:val="18"/>
        </w:rPr>
        <w:t>To maintain the functionality of Adastra through robust testing and investigations</w:t>
      </w:r>
    </w:p>
    <w:p w14:paraId="06D2AC6E" w14:textId="77777777" w:rsidR="00301382" w:rsidRPr="00301382" w:rsidRDefault="00301382" w:rsidP="00301382">
      <w:pPr>
        <w:pStyle w:val="ListParagraph"/>
        <w:numPr>
          <w:ilvl w:val="0"/>
          <w:numId w:val="9"/>
        </w:numPr>
        <w:contextualSpacing/>
        <w:rPr>
          <w:rFonts w:asciiTheme="minorHAnsi" w:hAnsiTheme="minorHAnsi" w:cstheme="minorHAnsi"/>
          <w:sz w:val="18"/>
          <w:szCs w:val="18"/>
        </w:rPr>
      </w:pPr>
      <w:r>
        <w:rPr>
          <w:rFonts w:asciiTheme="minorHAnsi" w:hAnsiTheme="minorHAnsi" w:cstheme="minorHAnsi"/>
          <w:sz w:val="18"/>
          <w:szCs w:val="18"/>
        </w:rPr>
        <w:t>To plan, test, deliver and monitor all NHS Pathways Release updates ensuring that there is clear communication within all relevant departments at DHU and regional stakeholders</w:t>
      </w:r>
    </w:p>
    <w:p w14:paraId="5B2D9D59" w14:textId="77777777" w:rsidR="00301382" w:rsidRPr="00301382" w:rsidRDefault="00301382" w:rsidP="00301382">
      <w:pPr>
        <w:pStyle w:val="ListParagraph"/>
        <w:numPr>
          <w:ilvl w:val="0"/>
          <w:numId w:val="9"/>
        </w:numPr>
        <w:jc w:val="both"/>
        <w:rPr>
          <w:rFonts w:asciiTheme="minorHAnsi" w:hAnsiTheme="minorHAnsi" w:cstheme="minorHAnsi"/>
          <w:sz w:val="18"/>
          <w:szCs w:val="18"/>
        </w:rPr>
      </w:pPr>
      <w:r w:rsidRPr="00301382">
        <w:rPr>
          <w:rFonts w:asciiTheme="minorHAnsi" w:hAnsiTheme="minorHAnsi" w:cstheme="minorHAnsi"/>
          <w:sz w:val="18"/>
          <w:szCs w:val="18"/>
        </w:rPr>
        <w:t xml:space="preserve">Participate in planning and co-ordination of system testing, resiliency and management of the implementation and evaluation of projects through to completion. </w:t>
      </w:r>
    </w:p>
    <w:p w14:paraId="7FFA51AB" w14:textId="77777777" w:rsidR="00301382" w:rsidRPr="00301382" w:rsidRDefault="00301382" w:rsidP="00301382">
      <w:pPr>
        <w:pStyle w:val="ListParagraph"/>
        <w:numPr>
          <w:ilvl w:val="0"/>
          <w:numId w:val="9"/>
        </w:numPr>
        <w:jc w:val="both"/>
        <w:outlineLvl w:val="0"/>
        <w:rPr>
          <w:rFonts w:asciiTheme="minorHAnsi" w:hAnsiTheme="minorHAnsi" w:cstheme="minorHAnsi"/>
          <w:sz w:val="18"/>
          <w:szCs w:val="18"/>
        </w:rPr>
      </w:pPr>
      <w:r w:rsidRPr="00301382">
        <w:rPr>
          <w:rFonts w:asciiTheme="minorHAnsi" w:hAnsiTheme="minorHAnsi" w:cstheme="minorHAnsi"/>
          <w:sz w:val="18"/>
          <w:szCs w:val="18"/>
        </w:rPr>
        <w:t>The role promotes the ethos of continuous learning and development to improve patient journeys and outcomes.</w:t>
      </w:r>
    </w:p>
    <w:p w14:paraId="411C145E" w14:textId="77777777" w:rsidR="00301382" w:rsidRPr="00301382" w:rsidRDefault="00301382" w:rsidP="00301382">
      <w:pPr>
        <w:pStyle w:val="ListParagraph"/>
        <w:numPr>
          <w:ilvl w:val="0"/>
          <w:numId w:val="9"/>
        </w:numPr>
        <w:jc w:val="both"/>
        <w:outlineLvl w:val="0"/>
        <w:rPr>
          <w:rFonts w:asciiTheme="minorHAnsi" w:hAnsiTheme="minorHAnsi" w:cstheme="minorHAnsi"/>
          <w:sz w:val="18"/>
          <w:szCs w:val="18"/>
        </w:rPr>
      </w:pPr>
      <w:r w:rsidRPr="00301382">
        <w:rPr>
          <w:rFonts w:asciiTheme="minorHAnsi" w:hAnsiTheme="minorHAnsi" w:cstheme="minorHAnsi"/>
          <w:sz w:val="18"/>
          <w:szCs w:val="18"/>
        </w:rPr>
        <w:t xml:space="preserve">Key responsibilities include adherence to performance and quality standards, making improvements to patient experience, service quality, patient safety and efficiency. </w:t>
      </w:r>
    </w:p>
    <w:p w14:paraId="6D462EBD" w14:textId="77777777" w:rsidR="00301382" w:rsidRPr="00301382" w:rsidRDefault="00301382" w:rsidP="00301382">
      <w:pPr>
        <w:pStyle w:val="ListParagraph"/>
        <w:numPr>
          <w:ilvl w:val="0"/>
          <w:numId w:val="9"/>
        </w:numPr>
        <w:jc w:val="both"/>
        <w:outlineLvl w:val="0"/>
        <w:rPr>
          <w:rFonts w:asciiTheme="minorHAnsi" w:hAnsiTheme="minorHAnsi" w:cstheme="minorHAnsi"/>
          <w:sz w:val="18"/>
          <w:szCs w:val="18"/>
          <w:u w:val="single"/>
        </w:rPr>
      </w:pPr>
      <w:r w:rsidRPr="00301382">
        <w:rPr>
          <w:rFonts w:asciiTheme="minorHAnsi" w:hAnsiTheme="minorHAnsi" w:cstheme="minorHAnsi"/>
          <w:sz w:val="18"/>
          <w:szCs w:val="18"/>
        </w:rPr>
        <w:t>The role requires an analytical and questioning approach to understand root cause and solution through improvement to technologies, process, training resources, staff and organisational development.</w:t>
      </w:r>
    </w:p>
    <w:p w14:paraId="387C0BA3" w14:textId="77777777" w:rsidR="00EA7168" w:rsidRDefault="00EA7168" w:rsidP="001C220A">
      <w:pPr>
        <w:jc w:val="both"/>
        <w:rPr>
          <w:rFonts w:asciiTheme="minorHAnsi" w:hAnsiTheme="minorHAnsi" w:cstheme="minorHAnsi"/>
          <w:sz w:val="18"/>
          <w:szCs w:val="18"/>
          <w:u w:val="single"/>
        </w:rPr>
      </w:pPr>
    </w:p>
    <w:p w14:paraId="09D7332D" w14:textId="77777777" w:rsidR="001C220A" w:rsidRPr="002A0C8D" w:rsidRDefault="00301382" w:rsidP="001C220A">
      <w:pPr>
        <w:jc w:val="both"/>
        <w:rPr>
          <w:rFonts w:asciiTheme="minorHAnsi" w:hAnsiTheme="minorHAnsi" w:cstheme="minorHAnsi"/>
          <w:sz w:val="18"/>
          <w:szCs w:val="18"/>
        </w:rPr>
      </w:pPr>
      <w:r>
        <w:rPr>
          <w:rFonts w:asciiTheme="minorHAnsi" w:hAnsiTheme="minorHAnsi" w:cstheme="minorHAnsi"/>
          <w:sz w:val="18"/>
          <w:szCs w:val="18"/>
          <w:u w:val="single"/>
        </w:rPr>
        <w:t>Duties and Responsibilities</w:t>
      </w:r>
    </w:p>
    <w:p w14:paraId="1FD2F95A" w14:textId="77777777" w:rsidR="00EA7168" w:rsidRPr="00EA7168" w:rsidRDefault="00EA7168" w:rsidP="00EA7168">
      <w:pPr>
        <w:pStyle w:val="ListParagraph"/>
        <w:ind w:left="0"/>
        <w:rPr>
          <w:rFonts w:asciiTheme="minorHAnsi" w:hAnsiTheme="minorHAnsi" w:cstheme="minorHAnsi"/>
          <w:sz w:val="18"/>
          <w:szCs w:val="18"/>
        </w:rPr>
      </w:pPr>
    </w:p>
    <w:p w14:paraId="7BB4A76A" w14:textId="77777777" w:rsidR="00301382" w:rsidRPr="00AC1351" w:rsidRDefault="00301382" w:rsidP="00301382">
      <w:pPr>
        <w:numPr>
          <w:ilvl w:val="0"/>
          <w:numId w:val="1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M</w:t>
      </w:r>
      <w:r w:rsidRPr="00AC1351">
        <w:rPr>
          <w:rFonts w:asciiTheme="minorHAnsi" w:hAnsiTheme="minorHAnsi" w:cstheme="minorHAnsi"/>
          <w:iCs/>
          <w:sz w:val="18"/>
          <w:szCs w:val="18"/>
          <w:lang w:val="en-GB"/>
        </w:rPr>
        <w:t>aintain knowledge and expertise in the NHS Pathways Clinical Decis</w:t>
      </w:r>
      <w:r>
        <w:rPr>
          <w:rFonts w:asciiTheme="minorHAnsi" w:hAnsiTheme="minorHAnsi" w:cstheme="minorHAnsi"/>
          <w:iCs/>
          <w:sz w:val="18"/>
          <w:szCs w:val="18"/>
          <w:lang w:val="en-GB"/>
        </w:rPr>
        <w:t>ion Support Software through regular call taking</w:t>
      </w:r>
      <w:r w:rsidRPr="00AC1351">
        <w:rPr>
          <w:rFonts w:asciiTheme="minorHAnsi" w:hAnsiTheme="minorHAnsi" w:cstheme="minorHAnsi"/>
          <w:iCs/>
          <w:sz w:val="18"/>
          <w:szCs w:val="18"/>
          <w:lang w:val="en-GB"/>
        </w:rPr>
        <w:t xml:space="preserve">.  </w:t>
      </w:r>
    </w:p>
    <w:p w14:paraId="5C8796C6" w14:textId="77777777" w:rsidR="00301382" w:rsidRPr="00AC1351" w:rsidRDefault="00301382" w:rsidP="00301382">
      <w:pPr>
        <w:numPr>
          <w:ilvl w:val="0"/>
          <w:numId w:val="1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In</w:t>
      </w:r>
      <w:r w:rsidRPr="00AC1351">
        <w:rPr>
          <w:rFonts w:asciiTheme="minorHAnsi" w:hAnsiTheme="minorHAnsi" w:cstheme="minorHAnsi"/>
          <w:iCs/>
          <w:sz w:val="18"/>
          <w:szCs w:val="18"/>
          <w:lang w:val="en-GB"/>
        </w:rPr>
        <w:t xml:space="preserve">-depth knowledge of NHS Pathways Audit and CQI management processes </w:t>
      </w:r>
      <w:r>
        <w:rPr>
          <w:rFonts w:asciiTheme="minorHAnsi" w:hAnsiTheme="minorHAnsi" w:cstheme="minorHAnsi"/>
          <w:iCs/>
          <w:sz w:val="18"/>
          <w:szCs w:val="18"/>
          <w:lang w:val="en-GB"/>
        </w:rPr>
        <w:t>to support</w:t>
      </w:r>
      <w:r w:rsidRPr="00AC1351">
        <w:rPr>
          <w:rFonts w:asciiTheme="minorHAnsi" w:hAnsiTheme="minorHAnsi" w:cstheme="minorHAnsi"/>
          <w:iCs/>
          <w:sz w:val="18"/>
          <w:szCs w:val="18"/>
          <w:lang w:val="en-GB"/>
        </w:rPr>
        <w:t xml:space="preserve"> the organisation to develop improvements in the quality of calls </w:t>
      </w:r>
      <w:r>
        <w:rPr>
          <w:rFonts w:asciiTheme="minorHAnsi" w:hAnsiTheme="minorHAnsi" w:cstheme="minorHAnsi"/>
          <w:iCs/>
          <w:sz w:val="18"/>
          <w:szCs w:val="18"/>
          <w:lang w:val="en-GB"/>
        </w:rPr>
        <w:t>and patient journeys</w:t>
      </w:r>
    </w:p>
    <w:p w14:paraId="58B02124" w14:textId="77777777" w:rsidR="00C14AF0" w:rsidRDefault="00C14AF0" w:rsidP="00C14AF0">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Accountable for </w:t>
      </w:r>
      <w:r w:rsidRPr="00C14AF0">
        <w:rPr>
          <w:rFonts w:asciiTheme="minorHAnsi" w:hAnsiTheme="minorHAnsi" w:cstheme="minorHAnsi"/>
          <w:iCs/>
          <w:sz w:val="18"/>
          <w:szCs w:val="18"/>
          <w:lang w:val="en-GB"/>
        </w:rPr>
        <w:t xml:space="preserve">the </w:t>
      </w:r>
      <w:r>
        <w:rPr>
          <w:rFonts w:asciiTheme="minorHAnsi" w:hAnsiTheme="minorHAnsi" w:cstheme="minorHAnsi"/>
          <w:iCs/>
          <w:sz w:val="18"/>
          <w:szCs w:val="18"/>
          <w:lang w:val="en-GB"/>
        </w:rPr>
        <w:t xml:space="preserve">robust </w:t>
      </w:r>
      <w:r w:rsidRPr="00C14AF0">
        <w:rPr>
          <w:rFonts w:asciiTheme="minorHAnsi" w:hAnsiTheme="minorHAnsi" w:cstheme="minorHAnsi"/>
          <w:iCs/>
          <w:sz w:val="18"/>
          <w:szCs w:val="18"/>
          <w:lang w:val="en-GB"/>
        </w:rPr>
        <w:t>testing</w:t>
      </w:r>
      <w:r>
        <w:rPr>
          <w:rFonts w:asciiTheme="minorHAnsi" w:hAnsiTheme="minorHAnsi" w:cstheme="minorHAnsi"/>
          <w:iCs/>
          <w:sz w:val="18"/>
          <w:szCs w:val="18"/>
          <w:lang w:val="en-GB"/>
        </w:rPr>
        <w:t xml:space="preserve"> and quality assurance</w:t>
      </w:r>
      <w:r w:rsidRPr="00C14AF0">
        <w:rPr>
          <w:rFonts w:asciiTheme="minorHAnsi" w:hAnsiTheme="minorHAnsi" w:cstheme="minorHAnsi"/>
          <w:iCs/>
          <w:sz w:val="18"/>
          <w:szCs w:val="18"/>
          <w:lang w:val="en-GB"/>
        </w:rPr>
        <w:t xml:space="preserve"> of the NHS Pathways system </w:t>
      </w:r>
      <w:r>
        <w:rPr>
          <w:rFonts w:asciiTheme="minorHAnsi" w:hAnsiTheme="minorHAnsi" w:cstheme="minorHAnsi"/>
          <w:iCs/>
          <w:sz w:val="18"/>
          <w:szCs w:val="18"/>
          <w:lang w:val="en-GB"/>
        </w:rPr>
        <w:t xml:space="preserve">and Adastra platform project plan, working with external agencies where necessary  </w:t>
      </w:r>
    </w:p>
    <w:p w14:paraId="77F43B8A" w14:textId="77777777" w:rsidR="00C14AF0" w:rsidRPr="00C14AF0" w:rsidRDefault="00C14AF0" w:rsidP="00C14AF0">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Responsible for the maintenance of the </w:t>
      </w:r>
      <w:r w:rsidRPr="00AC1351">
        <w:rPr>
          <w:rFonts w:asciiTheme="minorHAnsi" w:hAnsiTheme="minorHAnsi" w:cstheme="minorHAnsi"/>
          <w:iCs/>
          <w:sz w:val="18"/>
          <w:szCs w:val="18"/>
          <w:lang w:val="en-GB"/>
        </w:rPr>
        <w:t>Integrated U</w:t>
      </w:r>
      <w:r>
        <w:rPr>
          <w:rFonts w:asciiTheme="minorHAnsi" w:hAnsiTheme="minorHAnsi" w:cstheme="minorHAnsi"/>
          <w:iCs/>
          <w:sz w:val="18"/>
          <w:szCs w:val="18"/>
          <w:lang w:val="en-GB"/>
        </w:rPr>
        <w:t xml:space="preserve">rgent </w:t>
      </w:r>
      <w:r w:rsidRPr="00AC1351">
        <w:rPr>
          <w:rFonts w:asciiTheme="minorHAnsi" w:hAnsiTheme="minorHAnsi" w:cstheme="minorHAnsi"/>
          <w:iCs/>
          <w:sz w:val="18"/>
          <w:szCs w:val="18"/>
          <w:lang w:val="en-GB"/>
        </w:rPr>
        <w:t>C</w:t>
      </w:r>
      <w:r>
        <w:rPr>
          <w:rFonts w:asciiTheme="minorHAnsi" w:hAnsiTheme="minorHAnsi" w:cstheme="minorHAnsi"/>
          <w:iCs/>
          <w:sz w:val="18"/>
          <w:szCs w:val="18"/>
          <w:lang w:val="en-GB"/>
        </w:rPr>
        <w:t>are mapping document</w:t>
      </w:r>
    </w:p>
    <w:p w14:paraId="6F9D18B0" w14:textId="77777777" w:rsidR="00301382" w:rsidRDefault="00301382" w:rsidP="00301382">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Attend Call Review Meetings with external providers to review patient journeys with a view to improving patient outcomes </w:t>
      </w:r>
      <w:r>
        <w:rPr>
          <w:rFonts w:asciiTheme="minorHAnsi" w:hAnsiTheme="minorHAnsi" w:cstheme="minorHAnsi"/>
          <w:iCs/>
          <w:sz w:val="18"/>
          <w:szCs w:val="18"/>
          <w:lang w:val="en-GB"/>
        </w:rPr>
        <w:t xml:space="preserve">across all systems, both internal and external, </w:t>
      </w:r>
      <w:r w:rsidRPr="00AC1351">
        <w:rPr>
          <w:rFonts w:asciiTheme="minorHAnsi" w:hAnsiTheme="minorHAnsi" w:cstheme="minorHAnsi"/>
          <w:iCs/>
          <w:sz w:val="18"/>
          <w:szCs w:val="18"/>
          <w:lang w:val="en-GB"/>
        </w:rPr>
        <w:t>and sharing the learning between all NHS organisations involved in the patient’s care</w:t>
      </w:r>
    </w:p>
    <w:p w14:paraId="78C90601" w14:textId="77777777" w:rsidR="00301382" w:rsidRDefault="00301382" w:rsidP="00301382">
      <w:pPr>
        <w:numPr>
          <w:ilvl w:val="0"/>
          <w:numId w:val="1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To identify issues that may affect quality and/ or patient safety through analysis quantitative and qualitative data, completing reports for presentation at internal Governance meetings  </w:t>
      </w:r>
    </w:p>
    <w:p w14:paraId="52F84E1F" w14:textId="77777777" w:rsidR="00301382" w:rsidRDefault="00301382" w:rsidP="00301382">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The creation and dissemination of processes and procedures that support the patient journey and embed a culture of continuous quality improvement  across the call centre and training teams</w:t>
      </w:r>
    </w:p>
    <w:p w14:paraId="1AD9DB8C" w14:textId="77777777" w:rsidR="00301382" w:rsidRPr="00533C4E" w:rsidRDefault="00301382" w:rsidP="00533C4E">
      <w:pPr>
        <w:numPr>
          <w:ilvl w:val="0"/>
          <w:numId w:val="12"/>
        </w:numPr>
        <w:jc w:val="both"/>
        <w:rPr>
          <w:rFonts w:asciiTheme="minorHAnsi" w:hAnsiTheme="minorHAnsi" w:cstheme="minorHAnsi"/>
          <w:iCs/>
          <w:sz w:val="18"/>
          <w:szCs w:val="18"/>
          <w:lang w:val="en-GB"/>
        </w:rPr>
      </w:pPr>
      <w:r w:rsidRPr="00AA6EB2">
        <w:rPr>
          <w:rFonts w:asciiTheme="minorHAnsi" w:hAnsiTheme="minorHAnsi" w:cstheme="minorHAnsi"/>
          <w:iCs/>
          <w:sz w:val="18"/>
          <w:szCs w:val="18"/>
          <w:lang w:val="en-GB"/>
        </w:rPr>
        <w:t>Maintain a clear audit trail of changes to documents/procedures</w:t>
      </w:r>
      <w:r w:rsidR="00533C4E">
        <w:rPr>
          <w:rFonts w:asciiTheme="minorHAnsi" w:hAnsiTheme="minorHAnsi" w:cstheme="minorHAnsi"/>
          <w:iCs/>
          <w:sz w:val="18"/>
          <w:szCs w:val="18"/>
          <w:lang w:val="en-GB"/>
        </w:rPr>
        <w:t>/ call centre manual</w:t>
      </w:r>
      <w:r w:rsidRPr="00AA6EB2">
        <w:rPr>
          <w:rFonts w:asciiTheme="minorHAnsi" w:hAnsiTheme="minorHAnsi" w:cstheme="minorHAnsi"/>
          <w:iCs/>
          <w:sz w:val="18"/>
          <w:szCs w:val="18"/>
          <w:lang w:val="en-GB"/>
        </w:rPr>
        <w:t xml:space="preserve">, ensuring ISO compliance and governance processes are followed.   </w:t>
      </w:r>
    </w:p>
    <w:p w14:paraId="32C84CFF" w14:textId="77777777" w:rsidR="00301382" w:rsidRDefault="00301382" w:rsidP="00301382">
      <w:pPr>
        <w:numPr>
          <w:ilvl w:val="0"/>
          <w:numId w:val="1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Responsible for the collation of DoS intelligence and analyse effectiveness of DoS profiles, working in conjunction with regional DoS teams to help influence IUC service profiles and patient mapping</w:t>
      </w:r>
    </w:p>
    <w:p w14:paraId="493EA2E2" w14:textId="77777777" w:rsidR="00301382" w:rsidRDefault="00301382" w:rsidP="00301382">
      <w:pPr>
        <w:numPr>
          <w:ilvl w:val="0"/>
          <w:numId w:val="1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Responsible for analysis of NHS 111 DoS KPI data compliance, identification of areas for improvement</w:t>
      </w:r>
      <w:r>
        <w:rPr>
          <w:rFonts w:asciiTheme="minorHAnsi" w:hAnsiTheme="minorHAnsi" w:cstheme="minorHAnsi"/>
          <w:iCs/>
          <w:sz w:val="18"/>
          <w:szCs w:val="18"/>
          <w:lang w:val="en-GB"/>
        </w:rPr>
        <w:t>, staff training and engagement with DoS and collaborative working with the DoS teams to improve best practice for service returns</w:t>
      </w:r>
    </w:p>
    <w:p w14:paraId="02FBA68D" w14:textId="77777777" w:rsidR="00301382" w:rsidRPr="006F15F6" w:rsidRDefault="00301382" w:rsidP="00301382">
      <w:pPr>
        <w:numPr>
          <w:ilvl w:val="0"/>
          <w:numId w:val="12"/>
        </w:numPr>
        <w:jc w:val="both"/>
        <w:rPr>
          <w:rFonts w:asciiTheme="minorHAnsi" w:hAnsiTheme="minorHAnsi" w:cstheme="minorHAnsi"/>
          <w:iCs/>
          <w:sz w:val="18"/>
          <w:szCs w:val="18"/>
          <w:lang w:val="en-GB"/>
        </w:rPr>
      </w:pPr>
      <w:r w:rsidRPr="006F15F6">
        <w:rPr>
          <w:rFonts w:asciiTheme="minorHAnsi" w:hAnsiTheme="minorHAnsi" w:cstheme="minorHAnsi"/>
          <w:iCs/>
          <w:sz w:val="18"/>
          <w:szCs w:val="18"/>
          <w:lang w:val="en-GB"/>
        </w:rPr>
        <w:t>To work with local and national DoS leads to promote and share best practice via a collaborative workspace.</w:t>
      </w:r>
    </w:p>
    <w:p w14:paraId="0B3118A9" w14:textId="77777777" w:rsidR="00301382" w:rsidRPr="00AC1351" w:rsidRDefault="00301382" w:rsidP="00301382">
      <w:pPr>
        <w:numPr>
          <w:ilvl w:val="0"/>
          <w:numId w:val="1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To manage DoS data analysis and queries to support in the maintenance of a comprehensive DoS</w:t>
      </w:r>
    </w:p>
    <w:p w14:paraId="758BD007" w14:textId="77777777" w:rsidR="00301382" w:rsidRDefault="00301382" w:rsidP="00301382">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Report any trends or significant concerns regarding DoS services or appointment bookings to the Senior Management team and Directors where appropriate</w:t>
      </w:r>
    </w:p>
    <w:p w14:paraId="0FB89C11" w14:textId="77777777" w:rsidR="00C14AF0" w:rsidRPr="00C14AF0" w:rsidRDefault="00533C4E" w:rsidP="00C14AF0">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lastRenderedPageBreak/>
        <w:t>Design and deliver targeted programmes of training</w:t>
      </w:r>
      <w:r>
        <w:rPr>
          <w:rFonts w:asciiTheme="minorHAnsi" w:hAnsiTheme="minorHAnsi" w:cstheme="minorHAnsi"/>
          <w:iCs/>
          <w:sz w:val="18"/>
          <w:szCs w:val="18"/>
          <w:lang w:val="en-GB"/>
        </w:rPr>
        <w:t xml:space="preserve"> programmes</w:t>
      </w:r>
      <w:r w:rsidRPr="00AC1351">
        <w:rPr>
          <w:rFonts w:asciiTheme="minorHAnsi" w:hAnsiTheme="minorHAnsi" w:cstheme="minorHAnsi"/>
          <w:iCs/>
          <w:sz w:val="18"/>
          <w:szCs w:val="18"/>
          <w:lang w:val="en-GB"/>
        </w:rPr>
        <w:t xml:space="preserve"> to address performance issues, identified learning needs and system developments </w:t>
      </w:r>
    </w:p>
    <w:p w14:paraId="3847E25C" w14:textId="77777777" w:rsidR="00C14AF0" w:rsidRDefault="00C14AF0" w:rsidP="00C14AF0">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Provide reports to the Senior Management Team on progress of CQI targets and key performance indicators to inform decision making and future priorities for improvement and innovations. </w:t>
      </w:r>
    </w:p>
    <w:p w14:paraId="38C3C761" w14:textId="77777777" w:rsidR="00C14AF0" w:rsidRPr="00AC1351" w:rsidRDefault="00C14AF0" w:rsidP="00C14AF0">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Lead on effective development of new service implementation where required</w:t>
      </w:r>
    </w:p>
    <w:p w14:paraId="49C4938D" w14:textId="77777777" w:rsidR="00C14AF0" w:rsidRPr="00AC1351" w:rsidRDefault="00C14AF0" w:rsidP="00C14AF0">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Maintain excellent communication between the CQI Team ensuring others are fully informed of work portfolio and its progress </w:t>
      </w:r>
    </w:p>
    <w:p w14:paraId="155D74B9" w14:textId="77777777" w:rsidR="00C14AF0" w:rsidRDefault="00C14AF0" w:rsidP="00C14AF0">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Escalate any issues identified with the NHS Pathways system and content via the NHS Pathways Issues Log</w:t>
      </w:r>
      <w:r>
        <w:rPr>
          <w:rFonts w:asciiTheme="minorHAnsi" w:hAnsiTheme="minorHAnsi" w:cstheme="minorHAnsi"/>
          <w:iCs/>
          <w:sz w:val="18"/>
          <w:szCs w:val="18"/>
          <w:lang w:val="en-GB"/>
        </w:rPr>
        <w:t xml:space="preserve"> where needed</w:t>
      </w:r>
    </w:p>
    <w:p w14:paraId="3D539148" w14:textId="77777777" w:rsidR="00A24ED9" w:rsidRPr="00A24ED9" w:rsidRDefault="00A24ED9" w:rsidP="00A24ED9">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Maintain a clear understanding of the Business Continuity Plan and triggers for implementation and support required when activated</w:t>
      </w:r>
    </w:p>
    <w:p w14:paraId="49F95A36" w14:textId="77777777" w:rsidR="00533C4E" w:rsidRPr="00AC1351" w:rsidRDefault="00533C4E" w:rsidP="00533C4E">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Work collaboratively with trainers and managers to identify trends and outliers and take appropriate action to improve individual and call centre team performance supporting a continuous learning environment for all</w:t>
      </w:r>
    </w:p>
    <w:p w14:paraId="7E06A866" w14:textId="77777777" w:rsidR="00533C4E" w:rsidRPr="00AA6EB2" w:rsidRDefault="00533C4E" w:rsidP="00533C4E">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Participate in the provision of coaching, mentorship, training and the continuous development of call taking staff</w:t>
      </w:r>
    </w:p>
    <w:p w14:paraId="607748A3" w14:textId="77777777" w:rsidR="00533C4E" w:rsidRDefault="00533C4E" w:rsidP="00533C4E">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Ensure ongoing capability and competence of NHS Pathways trainers through regular audit of Pathways training delivery</w:t>
      </w:r>
      <w:r>
        <w:rPr>
          <w:rFonts w:asciiTheme="minorHAnsi" w:hAnsiTheme="minorHAnsi" w:cstheme="minorHAnsi"/>
          <w:iCs/>
          <w:sz w:val="18"/>
          <w:szCs w:val="18"/>
          <w:lang w:val="en-GB"/>
        </w:rPr>
        <w:t>,</w:t>
      </w:r>
      <w:r w:rsidRPr="00AC1351">
        <w:rPr>
          <w:rFonts w:asciiTheme="minorHAnsi" w:hAnsiTheme="minorHAnsi" w:cstheme="minorHAnsi"/>
          <w:iCs/>
          <w:sz w:val="18"/>
          <w:szCs w:val="18"/>
          <w:lang w:val="en-GB"/>
        </w:rPr>
        <w:t xml:space="preserve"> providing support with identified learning needs when required</w:t>
      </w:r>
    </w:p>
    <w:p w14:paraId="5B2A9185" w14:textId="77777777" w:rsidR="00EA7168" w:rsidRPr="00A24ED9" w:rsidRDefault="00533C4E" w:rsidP="001C220A">
      <w:pPr>
        <w:numPr>
          <w:ilvl w:val="0"/>
          <w:numId w:val="12"/>
        </w:numPr>
        <w:jc w:val="both"/>
        <w:rPr>
          <w:rFonts w:asciiTheme="minorHAnsi" w:hAnsiTheme="minorHAnsi" w:cstheme="minorHAnsi"/>
          <w:iCs/>
          <w:sz w:val="18"/>
          <w:szCs w:val="18"/>
          <w:lang w:val="en-GB"/>
        </w:rPr>
      </w:pPr>
      <w:r w:rsidRPr="00AC1351">
        <w:rPr>
          <w:rFonts w:asciiTheme="minorHAnsi" w:hAnsiTheme="minorHAnsi" w:cstheme="minorHAnsi"/>
          <w:iCs/>
          <w:sz w:val="18"/>
          <w:szCs w:val="18"/>
          <w:lang w:val="en-GB"/>
        </w:rPr>
        <w:t xml:space="preserve">To attend other internal and external meetings as required ensuring all actions are completed in a timely manner </w:t>
      </w:r>
    </w:p>
    <w:p w14:paraId="0B1D8245" w14:textId="77777777" w:rsidR="00EA7168" w:rsidRDefault="00EA7168" w:rsidP="001C220A">
      <w:pPr>
        <w:jc w:val="both"/>
        <w:rPr>
          <w:rFonts w:asciiTheme="minorHAnsi" w:hAnsiTheme="minorHAnsi" w:cstheme="minorHAnsi"/>
          <w:sz w:val="18"/>
          <w:szCs w:val="18"/>
          <w:u w:val="single"/>
        </w:rPr>
      </w:pPr>
    </w:p>
    <w:p w14:paraId="061B5A93" w14:textId="77777777" w:rsidR="00EA7168" w:rsidRDefault="00EA7168" w:rsidP="001C220A">
      <w:pPr>
        <w:jc w:val="both"/>
        <w:rPr>
          <w:rFonts w:asciiTheme="minorHAnsi" w:hAnsiTheme="minorHAnsi" w:cstheme="minorHAnsi"/>
          <w:sz w:val="18"/>
          <w:szCs w:val="18"/>
          <w:u w:val="single"/>
        </w:rPr>
      </w:pPr>
    </w:p>
    <w:p w14:paraId="626E7425" w14:textId="77777777" w:rsidR="00EA7168" w:rsidRDefault="00EA7168" w:rsidP="001C220A">
      <w:pPr>
        <w:jc w:val="both"/>
        <w:rPr>
          <w:rFonts w:asciiTheme="minorHAnsi" w:hAnsiTheme="minorHAnsi" w:cstheme="minorHAnsi"/>
          <w:sz w:val="18"/>
          <w:szCs w:val="18"/>
          <w:u w:val="single"/>
        </w:rPr>
      </w:pPr>
    </w:p>
    <w:p w14:paraId="426A98DE" w14:textId="77777777" w:rsidR="008219FA" w:rsidRDefault="008219FA" w:rsidP="001C220A">
      <w:pPr>
        <w:jc w:val="both"/>
        <w:outlineLvl w:val="0"/>
        <w:rPr>
          <w:rFonts w:asciiTheme="minorHAnsi" w:hAnsiTheme="minorHAnsi" w:cstheme="minorHAnsi"/>
          <w:sz w:val="18"/>
          <w:szCs w:val="18"/>
          <w:u w:val="single"/>
        </w:rPr>
      </w:pPr>
    </w:p>
    <w:p w14:paraId="0E7745EF" w14:textId="77777777" w:rsidR="008219FA" w:rsidRDefault="008219FA" w:rsidP="001C220A">
      <w:pPr>
        <w:jc w:val="both"/>
        <w:outlineLvl w:val="0"/>
        <w:rPr>
          <w:rFonts w:asciiTheme="minorHAnsi" w:hAnsiTheme="minorHAnsi" w:cstheme="minorHAnsi"/>
          <w:sz w:val="18"/>
          <w:szCs w:val="18"/>
          <w:u w:val="single"/>
        </w:rPr>
      </w:pPr>
    </w:p>
    <w:p w14:paraId="10C287AB" w14:textId="77777777" w:rsidR="008219FA" w:rsidRDefault="008219FA" w:rsidP="001C220A">
      <w:pPr>
        <w:jc w:val="both"/>
        <w:outlineLvl w:val="0"/>
        <w:rPr>
          <w:rFonts w:asciiTheme="minorHAnsi" w:hAnsiTheme="minorHAnsi" w:cstheme="minorHAnsi"/>
          <w:sz w:val="18"/>
          <w:szCs w:val="18"/>
          <w:u w:val="single"/>
        </w:rPr>
      </w:pPr>
    </w:p>
    <w:p w14:paraId="11DB542F" w14:textId="77777777" w:rsidR="008219FA" w:rsidRDefault="008219FA" w:rsidP="001C220A">
      <w:pPr>
        <w:jc w:val="both"/>
        <w:outlineLvl w:val="0"/>
        <w:rPr>
          <w:rFonts w:asciiTheme="minorHAnsi" w:hAnsiTheme="minorHAnsi" w:cstheme="minorHAnsi"/>
          <w:sz w:val="18"/>
          <w:szCs w:val="18"/>
          <w:u w:val="single"/>
        </w:rPr>
      </w:pPr>
    </w:p>
    <w:p w14:paraId="2639573B" w14:textId="77777777" w:rsidR="008219FA" w:rsidRDefault="008219FA" w:rsidP="001C220A">
      <w:pPr>
        <w:jc w:val="both"/>
        <w:outlineLvl w:val="0"/>
        <w:rPr>
          <w:rFonts w:asciiTheme="minorHAnsi" w:hAnsiTheme="minorHAnsi" w:cstheme="minorHAnsi"/>
          <w:sz w:val="18"/>
          <w:szCs w:val="18"/>
          <w:u w:val="single"/>
        </w:rPr>
      </w:pPr>
    </w:p>
    <w:p w14:paraId="00D44934" w14:textId="77777777" w:rsidR="008219FA" w:rsidRDefault="008219FA" w:rsidP="001C220A">
      <w:pPr>
        <w:jc w:val="both"/>
        <w:outlineLvl w:val="0"/>
        <w:rPr>
          <w:rFonts w:asciiTheme="minorHAnsi" w:hAnsiTheme="minorHAnsi" w:cstheme="minorHAnsi"/>
          <w:sz w:val="18"/>
          <w:szCs w:val="18"/>
          <w:u w:val="single"/>
        </w:rPr>
      </w:pPr>
    </w:p>
    <w:p w14:paraId="6B091067" w14:textId="77777777" w:rsidR="008219FA" w:rsidRDefault="008219FA" w:rsidP="001C220A">
      <w:pPr>
        <w:jc w:val="both"/>
        <w:outlineLvl w:val="0"/>
        <w:rPr>
          <w:rFonts w:asciiTheme="minorHAnsi" w:hAnsiTheme="minorHAnsi" w:cstheme="minorHAnsi"/>
          <w:sz w:val="18"/>
          <w:szCs w:val="18"/>
          <w:u w:val="single"/>
        </w:rPr>
      </w:pPr>
    </w:p>
    <w:p w14:paraId="55C72851" w14:textId="77777777" w:rsidR="008219FA" w:rsidRDefault="008219FA" w:rsidP="001C220A">
      <w:pPr>
        <w:jc w:val="both"/>
        <w:outlineLvl w:val="0"/>
        <w:rPr>
          <w:rFonts w:asciiTheme="minorHAnsi" w:hAnsiTheme="minorHAnsi" w:cstheme="minorHAnsi"/>
          <w:sz w:val="18"/>
          <w:szCs w:val="18"/>
          <w:u w:val="single"/>
        </w:rPr>
      </w:pPr>
    </w:p>
    <w:p w14:paraId="54629C31" w14:textId="77777777" w:rsidR="008219FA" w:rsidRDefault="008219FA" w:rsidP="001C220A">
      <w:pPr>
        <w:jc w:val="both"/>
        <w:outlineLvl w:val="0"/>
        <w:rPr>
          <w:rFonts w:asciiTheme="minorHAnsi" w:hAnsiTheme="minorHAnsi" w:cstheme="minorHAnsi"/>
          <w:sz w:val="18"/>
          <w:szCs w:val="18"/>
          <w:u w:val="single"/>
        </w:rPr>
      </w:pPr>
    </w:p>
    <w:p w14:paraId="660EEBCD" w14:textId="77777777" w:rsidR="008219FA" w:rsidRDefault="008219FA" w:rsidP="001C220A">
      <w:pPr>
        <w:jc w:val="both"/>
        <w:outlineLvl w:val="0"/>
        <w:rPr>
          <w:rFonts w:asciiTheme="minorHAnsi" w:hAnsiTheme="minorHAnsi" w:cstheme="minorHAnsi"/>
          <w:sz w:val="18"/>
          <w:szCs w:val="18"/>
          <w:u w:val="single"/>
        </w:rPr>
      </w:pPr>
    </w:p>
    <w:p w14:paraId="6578F5CE" w14:textId="77777777" w:rsidR="008219FA" w:rsidRDefault="008219FA" w:rsidP="001C220A">
      <w:pPr>
        <w:jc w:val="both"/>
        <w:outlineLvl w:val="0"/>
        <w:rPr>
          <w:rFonts w:asciiTheme="minorHAnsi" w:hAnsiTheme="minorHAnsi" w:cstheme="minorHAnsi"/>
          <w:sz w:val="18"/>
          <w:szCs w:val="18"/>
          <w:u w:val="single"/>
        </w:rPr>
      </w:pPr>
    </w:p>
    <w:p w14:paraId="6C7AD3F9" w14:textId="77777777" w:rsidR="008219FA" w:rsidRDefault="008219FA" w:rsidP="001C220A">
      <w:pPr>
        <w:jc w:val="both"/>
        <w:outlineLvl w:val="0"/>
        <w:rPr>
          <w:rFonts w:asciiTheme="minorHAnsi" w:hAnsiTheme="minorHAnsi" w:cstheme="minorHAnsi"/>
          <w:sz w:val="18"/>
          <w:szCs w:val="18"/>
          <w:u w:val="single"/>
        </w:rPr>
      </w:pPr>
    </w:p>
    <w:p w14:paraId="3F22E620" w14:textId="77777777" w:rsidR="008219FA" w:rsidRDefault="008219FA" w:rsidP="001C220A">
      <w:pPr>
        <w:jc w:val="both"/>
        <w:outlineLvl w:val="0"/>
        <w:rPr>
          <w:rFonts w:asciiTheme="minorHAnsi" w:hAnsiTheme="minorHAnsi" w:cstheme="minorHAnsi"/>
          <w:sz w:val="18"/>
          <w:szCs w:val="18"/>
          <w:u w:val="single"/>
        </w:rPr>
      </w:pPr>
    </w:p>
    <w:p w14:paraId="38E33E68" w14:textId="77777777" w:rsidR="008219FA" w:rsidRDefault="008219FA" w:rsidP="001C220A">
      <w:pPr>
        <w:jc w:val="both"/>
        <w:outlineLvl w:val="0"/>
        <w:rPr>
          <w:rFonts w:asciiTheme="minorHAnsi" w:hAnsiTheme="minorHAnsi" w:cstheme="minorHAnsi"/>
          <w:sz w:val="18"/>
          <w:szCs w:val="18"/>
          <w:u w:val="single"/>
        </w:rPr>
      </w:pPr>
    </w:p>
    <w:p w14:paraId="00DDDB06" w14:textId="77777777" w:rsidR="008219FA" w:rsidRDefault="008219FA" w:rsidP="001C220A">
      <w:pPr>
        <w:jc w:val="both"/>
        <w:outlineLvl w:val="0"/>
        <w:rPr>
          <w:rFonts w:asciiTheme="minorHAnsi" w:hAnsiTheme="minorHAnsi" w:cstheme="minorHAnsi"/>
          <w:sz w:val="18"/>
          <w:szCs w:val="18"/>
          <w:u w:val="single"/>
        </w:rPr>
      </w:pPr>
    </w:p>
    <w:p w14:paraId="5A283458" w14:textId="77777777" w:rsidR="008219FA" w:rsidRDefault="008219FA" w:rsidP="001C220A">
      <w:pPr>
        <w:jc w:val="both"/>
        <w:outlineLvl w:val="0"/>
        <w:rPr>
          <w:rFonts w:asciiTheme="minorHAnsi" w:hAnsiTheme="minorHAnsi" w:cstheme="minorHAnsi"/>
          <w:sz w:val="18"/>
          <w:szCs w:val="18"/>
          <w:u w:val="single"/>
        </w:rPr>
      </w:pPr>
    </w:p>
    <w:p w14:paraId="536CF287" w14:textId="77777777" w:rsidR="008219FA" w:rsidRDefault="008219FA" w:rsidP="001C220A">
      <w:pPr>
        <w:jc w:val="both"/>
        <w:outlineLvl w:val="0"/>
        <w:rPr>
          <w:rFonts w:asciiTheme="minorHAnsi" w:hAnsiTheme="minorHAnsi" w:cstheme="minorHAnsi"/>
          <w:sz w:val="18"/>
          <w:szCs w:val="18"/>
          <w:u w:val="single"/>
        </w:rPr>
      </w:pPr>
    </w:p>
    <w:p w14:paraId="15A11331" w14:textId="77777777" w:rsidR="008219FA" w:rsidRDefault="008219FA" w:rsidP="001C220A">
      <w:pPr>
        <w:jc w:val="both"/>
        <w:outlineLvl w:val="0"/>
        <w:rPr>
          <w:rFonts w:asciiTheme="minorHAnsi" w:hAnsiTheme="minorHAnsi" w:cstheme="minorHAnsi"/>
          <w:sz w:val="18"/>
          <w:szCs w:val="18"/>
          <w:u w:val="single"/>
        </w:rPr>
      </w:pPr>
    </w:p>
    <w:p w14:paraId="5F69F2B9" w14:textId="77777777" w:rsidR="008219FA" w:rsidRDefault="008219FA" w:rsidP="001C220A">
      <w:pPr>
        <w:jc w:val="both"/>
        <w:outlineLvl w:val="0"/>
        <w:rPr>
          <w:rFonts w:asciiTheme="minorHAnsi" w:hAnsiTheme="minorHAnsi" w:cstheme="minorHAnsi"/>
          <w:sz w:val="18"/>
          <w:szCs w:val="18"/>
          <w:u w:val="single"/>
        </w:rPr>
      </w:pPr>
    </w:p>
    <w:p w14:paraId="7E919EAF" w14:textId="77777777" w:rsidR="008219FA" w:rsidRDefault="008219FA" w:rsidP="001C220A">
      <w:pPr>
        <w:jc w:val="both"/>
        <w:outlineLvl w:val="0"/>
        <w:rPr>
          <w:rFonts w:asciiTheme="minorHAnsi" w:hAnsiTheme="minorHAnsi" w:cstheme="minorHAnsi"/>
          <w:sz w:val="18"/>
          <w:szCs w:val="18"/>
          <w:u w:val="single"/>
        </w:rPr>
      </w:pPr>
    </w:p>
    <w:p w14:paraId="3381ACF7" w14:textId="77777777" w:rsidR="008219FA" w:rsidRDefault="008219FA" w:rsidP="001C220A">
      <w:pPr>
        <w:jc w:val="both"/>
        <w:outlineLvl w:val="0"/>
        <w:rPr>
          <w:rFonts w:asciiTheme="minorHAnsi" w:hAnsiTheme="minorHAnsi" w:cstheme="minorHAnsi"/>
          <w:sz w:val="18"/>
          <w:szCs w:val="18"/>
          <w:u w:val="single"/>
        </w:rPr>
      </w:pPr>
    </w:p>
    <w:p w14:paraId="10D55048" w14:textId="77777777" w:rsidR="008219FA" w:rsidRDefault="008219FA" w:rsidP="001C220A">
      <w:pPr>
        <w:jc w:val="both"/>
        <w:outlineLvl w:val="0"/>
        <w:rPr>
          <w:rFonts w:asciiTheme="minorHAnsi" w:hAnsiTheme="minorHAnsi" w:cstheme="minorHAnsi"/>
          <w:sz w:val="18"/>
          <w:szCs w:val="18"/>
          <w:u w:val="single"/>
        </w:rPr>
      </w:pPr>
    </w:p>
    <w:p w14:paraId="627597BF" w14:textId="77777777" w:rsidR="008219FA" w:rsidRDefault="008219FA" w:rsidP="001C220A">
      <w:pPr>
        <w:jc w:val="both"/>
        <w:outlineLvl w:val="0"/>
        <w:rPr>
          <w:rFonts w:asciiTheme="minorHAnsi" w:hAnsiTheme="minorHAnsi" w:cstheme="minorHAnsi"/>
          <w:sz w:val="18"/>
          <w:szCs w:val="18"/>
          <w:u w:val="single"/>
        </w:rPr>
      </w:pPr>
    </w:p>
    <w:p w14:paraId="544B6010" w14:textId="77777777" w:rsidR="008219FA" w:rsidRDefault="008219FA" w:rsidP="001C220A">
      <w:pPr>
        <w:jc w:val="both"/>
        <w:outlineLvl w:val="0"/>
        <w:rPr>
          <w:rFonts w:asciiTheme="minorHAnsi" w:hAnsiTheme="minorHAnsi" w:cstheme="minorHAnsi"/>
          <w:sz w:val="18"/>
          <w:szCs w:val="18"/>
          <w:u w:val="single"/>
        </w:rPr>
      </w:pPr>
    </w:p>
    <w:p w14:paraId="6AB1324E" w14:textId="77777777" w:rsidR="008219FA" w:rsidRDefault="008219FA" w:rsidP="001C220A">
      <w:pPr>
        <w:jc w:val="both"/>
        <w:outlineLvl w:val="0"/>
        <w:rPr>
          <w:rFonts w:asciiTheme="minorHAnsi" w:hAnsiTheme="minorHAnsi" w:cstheme="minorHAnsi"/>
          <w:sz w:val="18"/>
          <w:szCs w:val="18"/>
          <w:u w:val="single"/>
        </w:rPr>
      </w:pPr>
    </w:p>
    <w:p w14:paraId="2AE3DB24" w14:textId="77777777" w:rsidR="008219FA" w:rsidRDefault="008219FA" w:rsidP="001C220A">
      <w:pPr>
        <w:jc w:val="both"/>
        <w:outlineLvl w:val="0"/>
        <w:rPr>
          <w:rFonts w:asciiTheme="minorHAnsi" w:hAnsiTheme="minorHAnsi" w:cstheme="minorHAnsi"/>
          <w:sz w:val="18"/>
          <w:szCs w:val="18"/>
          <w:u w:val="single"/>
        </w:rPr>
      </w:pPr>
    </w:p>
    <w:p w14:paraId="025AB0C6" w14:textId="77777777" w:rsidR="008219FA" w:rsidRDefault="008219FA" w:rsidP="001C220A">
      <w:pPr>
        <w:jc w:val="both"/>
        <w:outlineLvl w:val="0"/>
        <w:rPr>
          <w:rFonts w:asciiTheme="minorHAnsi" w:hAnsiTheme="minorHAnsi" w:cstheme="minorHAnsi"/>
          <w:sz w:val="18"/>
          <w:szCs w:val="18"/>
          <w:u w:val="single"/>
        </w:rPr>
      </w:pPr>
    </w:p>
    <w:p w14:paraId="6C3C5459" w14:textId="77777777" w:rsidR="008219FA" w:rsidRDefault="008219FA" w:rsidP="001C220A">
      <w:pPr>
        <w:jc w:val="both"/>
        <w:outlineLvl w:val="0"/>
        <w:rPr>
          <w:rFonts w:asciiTheme="minorHAnsi" w:hAnsiTheme="minorHAnsi" w:cstheme="minorHAnsi"/>
          <w:sz w:val="18"/>
          <w:szCs w:val="18"/>
          <w:u w:val="single"/>
        </w:rPr>
      </w:pPr>
    </w:p>
    <w:p w14:paraId="617CD1EB" w14:textId="77777777" w:rsidR="008219FA" w:rsidRDefault="008219FA" w:rsidP="001C220A">
      <w:pPr>
        <w:jc w:val="both"/>
        <w:outlineLvl w:val="0"/>
        <w:rPr>
          <w:rFonts w:asciiTheme="minorHAnsi" w:hAnsiTheme="minorHAnsi" w:cstheme="minorHAnsi"/>
          <w:sz w:val="18"/>
          <w:szCs w:val="18"/>
          <w:u w:val="single"/>
        </w:rPr>
      </w:pPr>
    </w:p>
    <w:p w14:paraId="0C8E1165" w14:textId="77777777" w:rsidR="008219FA" w:rsidRDefault="008219FA" w:rsidP="001C220A">
      <w:pPr>
        <w:jc w:val="both"/>
        <w:outlineLvl w:val="0"/>
        <w:rPr>
          <w:rFonts w:asciiTheme="minorHAnsi" w:hAnsiTheme="minorHAnsi" w:cstheme="minorHAnsi"/>
          <w:sz w:val="18"/>
          <w:szCs w:val="18"/>
          <w:u w:val="single"/>
        </w:rPr>
      </w:pPr>
    </w:p>
    <w:p w14:paraId="413E0E2F" w14:textId="77777777" w:rsidR="008219FA" w:rsidRDefault="008219FA" w:rsidP="001C220A">
      <w:pPr>
        <w:jc w:val="both"/>
        <w:outlineLvl w:val="0"/>
        <w:rPr>
          <w:rFonts w:asciiTheme="minorHAnsi" w:hAnsiTheme="minorHAnsi" w:cstheme="minorHAnsi"/>
          <w:sz w:val="18"/>
          <w:szCs w:val="18"/>
          <w:u w:val="single"/>
        </w:rPr>
      </w:pPr>
    </w:p>
    <w:p w14:paraId="04B2E749" w14:textId="77777777" w:rsidR="008219FA" w:rsidRDefault="008219FA" w:rsidP="001C220A">
      <w:pPr>
        <w:jc w:val="both"/>
        <w:outlineLvl w:val="0"/>
        <w:rPr>
          <w:rFonts w:asciiTheme="minorHAnsi" w:hAnsiTheme="minorHAnsi" w:cstheme="minorHAnsi"/>
          <w:sz w:val="18"/>
          <w:szCs w:val="18"/>
          <w:u w:val="single"/>
        </w:rPr>
      </w:pPr>
    </w:p>
    <w:p w14:paraId="5E5F9690" w14:textId="77777777" w:rsidR="008219FA" w:rsidRDefault="008219FA" w:rsidP="001C220A">
      <w:pPr>
        <w:jc w:val="both"/>
        <w:outlineLvl w:val="0"/>
        <w:rPr>
          <w:rFonts w:asciiTheme="minorHAnsi" w:hAnsiTheme="minorHAnsi" w:cstheme="minorHAnsi"/>
          <w:sz w:val="18"/>
          <w:szCs w:val="18"/>
          <w:u w:val="single"/>
        </w:rPr>
      </w:pPr>
    </w:p>
    <w:p w14:paraId="141FF140"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2876DD0C" w14:textId="77777777" w:rsidR="001C220A" w:rsidRPr="002A0C8D" w:rsidRDefault="001C220A" w:rsidP="001C220A">
      <w:pPr>
        <w:jc w:val="both"/>
        <w:outlineLvl w:val="0"/>
        <w:rPr>
          <w:rFonts w:asciiTheme="minorHAnsi" w:hAnsiTheme="minorHAnsi" w:cstheme="minorHAnsi"/>
          <w:b/>
          <w:sz w:val="18"/>
          <w:szCs w:val="18"/>
          <w:u w:val="single"/>
        </w:rPr>
      </w:pPr>
    </w:p>
    <w:p w14:paraId="730AE30F" w14:textId="77777777" w:rsidR="001C220A" w:rsidRDefault="004A45C0" w:rsidP="001C220A">
      <w:pPr>
        <w:pStyle w:val="NormalWeb"/>
        <w:spacing w:before="0" w:beforeAutospacing="0" w:after="0" w:afterAutospacing="0" w:line="270" w:lineRule="atLeast"/>
        <w:rPr>
          <w:rFonts w:asciiTheme="minorHAnsi" w:hAnsiTheme="minorHAnsi" w:cstheme="minorHAnsi"/>
          <w:color w:val="000000"/>
          <w:sz w:val="18"/>
          <w:szCs w:val="18"/>
        </w:rPr>
      </w:pPr>
      <w:r w:rsidRPr="004A45C0">
        <w:rPr>
          <w:rFonts w:asciiTheme="minorHAnsi" w:hAnsiTheme="minorHAnsi" w:cstheme="minorHAnsi"/>
          <w:color w:val="000000"/>
          <w:sz w:val="18"/>
          <w:szCs w:val="18"/>
        </w:rPr>
        <w:lastRenderedPageBreak/>
        <w:t>The job holder will have the relevant qualifications, experience and skills to excel in this job role, as further explained in the table below.</w:t>
      </w:r>
    </w:p>
    <w:p w14:paraId="03B59E27" w14:textId="77777777" w:rsidR="004A45C0" w:rsidRPr="002A0C8D" w:rsidRDefault="004A45C0"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688"/>
      </w:tblGrid>
      <w:tr w:rsidR="004A45C0" w:rsidRPr="004A45C0" w14:paraId="6E3B1C0B" w14:textId="77777777" w:rsidTr="004A45C0">
        <w:trPr>
          <w:jc w:val="center"/>
        </w:trPr>
        <w:tc>
          <w:tcPr>
            <w:tcW w:w="3168" w:type="dxa"/>
          </w:tcPr>
          <w:p w14:paraId="698100A1" w14:textId="77777777" w:rsidR="004A45C0" w:rsidRPr="004A45C0" w:rsidRDefault="00EA7168" w:rsidP="004A45C0">
            <w:pPr>
              <w:tabs>
                <w:tab w:val="left" w:pos="2643"/>
              </w:tabs>
              <w:jc w:val="both"/>
              <w:rPr>
                <w:rFonts w:asciiTheme="minorHAnsi" w:hAnsiTheme="minorHAnsi" w:cstheme="minorHAnsi"/>
                <w:sz w:val="18"/>
                <w:szCs w:val="18"/>
              </w:rPr>
            </w:pPr>
            <w:r>
              <w:rPr>
                <w:rFonts w:asciiTheme="minorHAnsi" w:hAnsiTheme="minorHAnsi" w:cstheme="minorHAnsi"/>
                <w:sz w:val="18"/>
                <w:szCs w:val="18"/>
              </w:rPr>
              <w:t>Academic q</w:t>
            </w:r>
            <w:r w:rsidR="004A45C0" w:rsidRPr="004A45C0">
              <w:rPr>
                <w:rFonts w:asciiTheme="minorHAnsi" w:hAnsiTheme="minorHAnsi" w:cstheme="minorHAnsi"/>
                <w:sz w:val="18"/>
                <w:szCs w:val="18"/>
              </w:rPr>
              <w:t>ualifications</w:t>
            </w:r>
          </w:p>
        </w:tc>
        <w:tc>
          <w:tcPr>
            <w:tcW w:w="5688" w:type="dxa"/>
          </w:tcPr>
          <w:p w14:paraId="1501FEC0" w14:textId="77777777" w:rsidR="00EA7168" w:rsidRDefault="00EA7168" w:rsidP="00EA7168">
            <w:pPr>
              <w:numPr>
                <w:ilvl w:val="0"/>
                <w:numId w:val="13"/>
              </w:numPr>
              <w:rPr>
                <w:rFonts w:asciiTheme="minorHAnsi" w:hAnsiTheme="minorHAnsi" w:cstheme="minorHAnsi"/>
                <w:sz w:val="18"/>
                <w:szCs w:val="20"/>
              </w:rPr>
            </w:pPr>
            <w:r w:rsidRPr="00EA7168">
              <w:rPr>
                <w:rFonts w:asciiTheme="minorHAnsi" w:hAnsiTheme="minorHAnsi" w:cstheme="minorHAnsi"/>
                <w:sz w:val="18"/>
                <w:szCs w:val="20"/>
              </w:rPr>
              <w:t>Accredited NHS Pathways User</w:t>
            </w:r>
          </w:p>
          <w:p w14:paraId="0896D290" w14:textId="77777777" w:rsidR="00EA7168" w:rsidRPr="00EA7168" w:rsidRDefault="00EA7168" w:rsidP="00EA7168">
            <w:pPr>
              <w:numPr>
                <w:ilvl w:val="0"/>
                <w:numId w:val="13"/>
              </w:numPr>
              <w:rPr>
                <w:rFonts w:asciiTheme="minorHAnsi" w:hAnsiTheme="minorHAnsi" w:cstheme="minorHAnsi"/>
                <w:sz w:val="18"/>
                <w:szCs w:val="20"/>
              </w:rPr>
            </w:pPr>
            <w:r>
              <w:rPr>
                <w:rFonts w:asciiTheme="minorHAnsi" w:hAnsiTheme="minorHAnsi" w:cstheme="minorHAnsi"/>
                <w:sz w:val="18"/>
                <w:szCs w:val="20"/>
              </w:rPr>
              <w:t>Accredited NHS Pathways Coach</w:t>
            </w:r>
          </w:p>
          <w:p w14:paraId="1D188461" w14:textId="77777777" w:rsidR="004A45C0" w:rsidRPr="00A24ED9" w:rsidRDefault="00EA7168" w:rsidP="00EA7168">
            <w:pPr>
              <w:numPr>
                <w:ilvl w:val="0"/>
                <w:numId w:val="5"/>
              </w:numPr>
              <w:tabs>
                <w:tab w:val="left" w:pos="2643"/>
              </w:tabs>
              <w:jc w:val="both"/>
              <w:rPr>
                <w:rFonts w:asciiTheme="minorHAnsi" w:hAnsiTheme="minorHAnsi" w:cstheme="minorHAnsi"/>
                <w:sz w:val="18"/>
                <w:szCs w:val="18"/>
              </w:rPr>
            </w:pPr>
            <w:r w:rsidRPr="00EA7168">
              <w:rPr>
                <w:rFonts w:asciiTheme="minorHAnsi" w:hAnsiTheme="minorHAnsi" w:cstheme="minorHAnsi"/>
                <w:sz w:val="18"/>
                <w:szCs w:val="20"/>
              </w:rPr>
              <w:t>Accredited NHS Pathways Trainer (or willingness to complete training)</w:t>
            </w:r>
          </w:p>
          <w:p w14:paraId="509B3B34" w14:textId="77777777" w:rsidR="00A24ED9" w:rsidRPr="004A45C0" w:rsidRDefault="00A24ED9" w:rsidP="00EA7168">
            <w:pPr>
              <w:numPr>
                <w:ilvl w:val="0"/>
                <w:numId w:val="5"/>
              </w:numPr>
              <w:tabs>
                <w:tab w:val="left" w:pos="2643"/>
              </w:tabs>
              <w:jc w:val="both"/>
              <w:rPr>
                <w:rFonts w:asciiTheme="minorHAnsi" w:hAnsiTheme="minorHAnsi" w:cstheme="minorHAnsi"/>
                <w:sz w:val="18"/>
                <w:szCs w:val="18"/>
              </w:rPr>
            </w:pPr>
            <w:r w:rsidRPr="009211CF">
              <w:rPr>
                <w:rFonts w:asciiTheme="minorHAnsi" w:hAnsiTheme="minorHAnsi" w:cstheme="minorHAnsi"/>
                <w:sz w:val="18"/>
                <w:szCs w:val="18"/>
                <w:lang w:val="en-GB"/>
              </w:rPr>
              <w:t>Recognised training qualification desirable</w:t>
            </w:r>
          </w:p>
        </w:tc>
      </w:tr>
      <w:tr w:rsidR="004A45C0" w:rsidRPr="004A45C0" w14:paraId="003ADEF0" w14:textId="77777777" w:rsidTr="004A45C0">
        <w:trPr>
          <w:jc w:val="center"/>
        </w:trPr>
        <w:tc>
          <w:tcPr>
            <w:tcW w:w="3168" w:type="dxa"/>
          </w:tcPr>
          <w:p w14:paraId="6CAFD03F" w14:textId="77777777" w:rsidR="004A45C0" w:rsidRPr="004A45C0" w:rsidRDefault="00EA7168" w:rsidP="004A45C0">
            <w:pPr>
              <w:tabs>
                <w:tab w:val="left" w:pos="2643"/>
              </w:tabs>
              <w:jc w:val="both"/>
              <w:rPr>
                <w:rFonts w:asciiTheme="minorHAnsi" w:hAnsiTheme="minorHAnsi" w:cstheme="minorHAnsi"/>
                <w:sz w:val="18"/>
                <w:szCs w:val="18"/>
              </w:rPr>
            </w:pPr>
            <w:r>
              <w:rPr>
                <w:rFonts w:asciiTheme="minorHAnsi" w:hAnsiTheme="minorHAnsi" w:cstheme="minorHAnsi"/>
                <w:sz w:val="18"/>
                <w:szCs w:val="18"/>
              </w:rPr>
              <w:t>Skills, knowledge and e</w:t>
            </w:r>
            <w:r w:rsidR="004A45C0" w:rsidRPr="004A45C0">
              <w:rPr>
                <w:rFonts w:asciiTheme="minorHAnsi" w:hAnsiTheme="minorHAnsi" w:cstheme="minorHAnsi"/>
                <w:sz w:val="18"/>
                <w:szCs w:val="18"/>
              </w:rPr>
              <w:t>xperience</w:t>
            </w:r>
          </w:p>
        </w:tc>
        <w:tc>
          <w:tcPr>
            <w:tcW w:w="5688" w:type="dxa"/>
          </w:tcPr>
          <w:p w14:paraId="2FD503A3"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Demonstrable system expertise in Adastra and a sound understanding of the relationship with the NHS Pathways system</w:t>
            </w:r>
          </w:p>
          <w:p w14:paraId="19F95CB5"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Ability to grasp technical processes and to communicate these to others in a clear and logical manner</w:t>
            </w:r>
          </w:p>
          <w:p w14:paraId="0E665317" w14:textId="77777777" w:rsidR="00A24ED9" w:rsidRDefault="00A24ED9" w:rsidP="008219FA">
            <w:pPr>
              <w:numPr>
                <w:ilvl w:val="0"/>
                <w:numId w:val="6"/>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w:t>
            </w:r>
            <w:r>
              <w:rPr>
                <w:rFonts w:asciiTheme="minorHAnsi" w:hAnsiTheme="minorHAnsi" w:cstheme="minorHAnsi"/>
                <w:sz w:val="18"/>
                <w:szCs w:val="18"/>
                <w:lang w:val="en-GB"/>
              </w:rPr>
              <w:t>n</w:t>
            </w:r>
            <w:r w:rsidRPr="002E5B13">
              <w:rPr>
                <w:rFonts w:asciiTheme="minorHAnsi" w:hAnsiTheme="minorHAnsi" w:cstheme="minorHAnsi"/>
                <w:sz w:val="18"/>
                <w:szCs w:val="18"/>
                <w:lang w:val="en-GB"/>
              </w:rPr>
              <w:t xml:space="preserve"> sound understanding of how the Directory of Services (DOS) works </w:t>
            </w:r>
          </w:p>
          <w:p w14:paraId="068E49D7" w14:textId="77777777" w:rsidR="00A24ED9" w:rsidRDefault="00A24ED9" w:rsidP="008219FA">
            <w:pPr>
              <w:numPr>
                <w:ilvl w:val="0"/>
                <w:numId w:val="6"/>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 xml:space="preserve">Experience or good understanding of the NHS Pathways CQI Management Framework </w:t>
            </w:r>
          </w:p>
          <w:p w14:paraId="1BB35E3A" w14:textId="77777777" w:rsidR="00A24ED9" w:rsidRPr="00A24ED9" w:rsidRDefault="00A24ED9" w:rsidP="008219FA">
            <w:pPr>
              <w:numPr>
                <w:ilvl w:val="0"/>
                <w:numId w:val="6"/>
              </w:numPr>
              <w:jc w:val="both"/>
              <w:rPr>
                <w:rFonts w:asciiTheme="minorHAnsi" w:hAnsiTheme="minorHAnsi" w:cstheme="minorHAnsi"/>
                <w:sz w:val="18"/>
                <w:szCs w:val="18"/>
                <w:lang w:val="en-GB"/>
              </w:rPr>
            </w:pPr>
            <w:r w:rsidRPr="002E5B13">
              <w:rPr>
                <w:rFonts w:asciiTheme="minorHAnsi" w:hAnsiTheme="minorHAnsi" w:cstheme="minorHAnsi"/>
                <w:sz w:val="18"/>
                <w:szCs w:val="18"/>
                <w:lang w:val="en-GB"/>
              </w:rPr>
              <w:t>Ability to grasp technical processes and to communicate these to others in a clear and logical manner</w:t>
            </w:r>
          </w:p>
          <w:p w14:paraId="4B32957C"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Excellent verbal</w:t>
            </w:r>
            <w:r w:rsidR="00A24ED9">
              <w:rPr>
                <w:rFonts w:asciiTheme="minorHAnsi" w:hAnsiTheme="minorHAnsi" w:cstheme="minorHAnsi"/>
                <w:sz w:val="18"/>
                <w:szCs w:val="20"/>
              </w:rPr>
              <w:t xml:space="preserve"> and written </w:t>
            </w:r>
            <w:r w:rsidRPr="00EA7168">
              <w:rPr>
                <w:rFonts w:asciiTheme="minorHAnsi" w:hAnsiTheme="minorHAnsi" w:cstheme="minorHAnsi"/>
                <w:sz w:val="18"/>
                <w:szCs w:val="20"/>
              </w:rPr>
              <w:t>communication skills and ability to present self in a professional manner at all times</w:t>
            </w:r>
          </w:p>
          <w:p w14:paraId="6E9D9BA6" w14:textId="77777777" w:rsidR="00A24ED9" w:rsidRPr="00AB56C9"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Ability to analyse and interpret data intelligently and effectively to make meaningful judgement and plan next steps</w:t>
            </w:r>
          </w:p>
          <w:p w14:paraId="2F6914D5" w14:textId="77777777" w:rsidR="00AB56C9" w:rsidRDefault="00AB56C9" w:rsidP="008219FA">
            <w:pPr>
              <w:numPr>
                <w:ilvl w:val="0"/>
                <w:numId w:val="6"/>
              </w:numPr>
              <w:jc w:val="both"/>
              <w:rPr>
                <w:rFonts w:asciiTheme="minorHAnsi" w:hAnsiTheme="minorHAnsi" w:cstheme="minorHAnsi"/>
                <w:sz w:val="18"/>
                <w:szCs w:val="18"/>
                <w:lang w:val="en-GB"/>
              </w:rPr>
            </w:pPr>
            <w:r>
              <w:rPr>
                <w:rFonts w:asciiTheme="minorHAnsi" w:hAnsiTheme="minorHAnsi" w:cstheme="minorHAnsi"/>
                <w:sz w:val="18"/>
                <w:szCs w:val="18"/>
                <w:lang w:val="en-GB"/>
              </w:rPr>
              <w:t>Experience of performance management including leadership skills that motivate and engage others</w:t>
            </w:r>
          </w:p>
          <w:p w14:paraId="6D510E03" w14:textId="77777777" w:rsidR="008219FA" w:rsidRDefault="008219FA" w:rsidP="008219FA">
            <w:pPr>
              <w:numPr>
                <w:ilvl w:val="0"/>
                <w:numId w:val="6"/>
              </w:numPr>
              <w:jc w:val="both"/>
              <w:rPr>
                <w:rFonts w:asciiTheme="minorHAnsi" w:hAnsiTheme="minorHAnsi" w:cstheme="minorHAnsi"/>
                <w:sz w:val="18"/>
                <w:szCs w:val="18"/>
                <w:lang w:val="en-GB"/>
              </w:rPr>
            </w:pPr>
            <w:r>
              <w:rPr>
                <w:rFonts w:asciiTheme="minorHAnsi" w:hAnsiTheme="minorHAnsi" w:cstheme="minorHAnsi"/>
                <w:sz w:val="18"/>
                <w:szCs w:val="18"/>
                <w:lang w:val="en-GB"/>
              </w:rPr>
              <w:t>Proven ability to give skilled performance related feedback to staff</w:t>
            </w:r>
          </w:p>
          <w:p w14:paraId="599372BD" w14:textId="77777777" w:rsidR="008219FA" w:rsidRPr="00E2468E" w:rsidRDefault="008219FA" w:rsidP="008219FA">
            <w:pPr>
              <w:numPr>
                <w:ilvl w:val="0"/>
                <w:numId w:val="6"/>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Ability to design, implement and evaluate targeted performance improvement plans to address competence and performance issues </w:t>
            </w:r>
          </w:p>
          <w:p w14:paraId="08A59B00" w14:textId="77777777" w:rsidR="008219FA" w:rsidRPr="008219FA" w:rsidRDefault="008219FA" w:rsidP="008219FA">
            <w:pPr>
              <w:ind w:left="720"/>
              <w:jc w:val="both"/>
              <w:rPr>
                <w:rFonts w:asciiTheme="minorHAnsi" w:hAnsiTheme="minorHAnsi" w:cstheme="minorHAnsi"/>
                <w:sz w:val="18"/>
                <w:szCs w:val="18"/>
                <w:lang w:val="en-GB"/>
              </w:rPr>
            </w:pPr>
          </w:p>
          <w:p w14:paraId="5437F669" w14:textId="77777777" w:rsidR="008219FA" w:rsidRPr="008219FA" w:rsidRDefault="008219FA" w:rsidP="008219FA">
            <w:pPr>
              <w:numPr>
                <w:ilvl w:val="0"/>
                <w:numId w:val="6"/>
              </w:numPr>
              <w:jc w:val="both"/>
              <w:rPr>
                <w:rFonts w:asciiTheme="minorHAnsi" w:hAnsiTheme="minorHAnsi" w:cstheme="minorHAnsi"/>
                <w:sz w:val="18"/>
                <w:szCs w:val="18"/>
                <w:lang w:val="en-GB"/>
              </w:rPr>
            </w:pPr>
            <w:r w:rsidRPr="00E2468E">
              <w:rPr>
                <w:rFonts w:asciiTheme="minorHAnsi" w:hAnsiTheme="minorHAnsi" w:cstheme="minorHAnsi"/>
                <w:sz w:val="18"/>
                <w:szCs w:val="18"/>
                <w:lang w:val="en-GB"/>
              </w:rPr>
              <w:t>Ability to design, implement and evaluate training courses required to support the development and learning of all staff groups within DHU Health Care</w:t>
            </w:r>
          </w:p>
          <w:p w14:paraId="01F508D1"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Expertise in the role of NHS Pathways Health Advisor and an understanding of the role of Clinical Advisor</w:t>
            </w:r>
          </w:p>
          <w:p w14:paraId="305FF844"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Excellent computer skills with the ability to use Microsoft Office applications to an effective standard</w:t>
            </w:r>
          </w:p>
          <w:p w14:paraId="6CC42756" w14:textId="77777777" w:rsidR="008219FA" w:rsidRDefault="008219FA" w:rsidP="008219FA">
            <w:pPr>
              <w:pStyle w:val="ListParagraph"/>
              <w:numPr>
                <w:ilvl w:val="0"/>
                <w:numId w:val="6"/>
              </w:numPr>
              <w:contextualSpacing/>
              <w:rPr>
                <w:rFonts w:asciiTheme="minorHAnsi" w:hAnsiTheme="minorHAnsi" w:cstheme="minorHAnsi"/>
                <w:sz w:val="18"/>
                <w:szCs w:val="20"/>
              </w:rPr>
            </w:pPr>
            <w:r>
              <w:rPr>
                <w:rFonts w:asciiTheme="minorHAnsi" w:hAnsiTheme="minorHAnsi" w:cstheme="minorHAnsi"/>
                <w:sz w:val="18"/>
                <w:szCs w:val="20"/>
              </w:rPr>
              <w:t>Awareness of effective record keeping and ISO standards</w:t>
            </w:r>
          </w:p>
          <w:p w14:paraId="3C260EE5" w14:textId="77777777" w:rsidR="00EA7168" w:rsidRPr="008219FA" w:rsidRDefault="00EA7168" w:rsidP="008219FA">
            <w:pPr>
              <w:pStyle w:val="ListParagraph"/>
              <w:numPr>
                <w:ilvl w:val="0"/>
                <w:numId w:val="6"/>
              </w:numPr>
              <w:contextualSpacing/>
              <w:rPr>
                <w:rFonts w:asciiTheme="minorHAnsi" w:hAnsiTheme="minorHAnsi" w:cstheme="minorHAnsi"/>
                <w:sz w:val="18"/>
                <w:szCs w:val="20"/>
              </w:rPr>
            </w:pPr>
            <w:r w:rsidRPr="008219FA">
              <w:rPr>
                <w:rFonts w:asciiTheme="minorHAnsi" w:hAnsiTheme="minorHAnsi" w:cstheme="minorHAnsi"/>
                <w:sz w:val="18"/>
                <w:szCs w:val="20"/>
              </w:rPr>
              <w:t>Excellent organisation and time management skills</w:t>
            </w:r>
          </w:p>
          <w:p w14:paraId="1B163C63" w14:textId="77777777" w:rsidR="00EA7168" w:rsidRPr="00EA7168" w:rsidRDefault="00EA7168" w:rsidP="008219FA">
            <w:pPr>
              <w:pStyle w:val="ListParagraph"/>
              <w:numPr>
                <w:ilvl w:val="0"/>
                <w:numId w:val="6"/>
              </w:numPr>
              <w:contextualSpacing/>
              <w:rPr>
                <w:rFonts w:asciiTheme="minorHAnsi" w:hAnsiTheme="minorHAnsi" w:cstheme="minorHAnsi"/>
                <w:sz w:val="18"/>
                <w:szCs w:val="20"/>
              </w:rPr>
            </w:pPr>
            <w:r w:rsidRPr="00EA7168">
              <w:rPr>
                <w:rFonts w:asciiTheme="minorHAnsi" w:hAnsiTheme="minorHAnsi" w:cstheme="minorHAnsi"/>
                <w:sz w:val="18"/>
                <w:szCs w:val="20"/>
              </w:rPr>
              <w:t>Ability to be assertive and challenge others where required</w:t>
            </w:r>
          </w:p>
          <w:p w14:paraId="3F176999" w14:textId="77777777" w:rsidR="004A45C0" w:rsidRPr="004A45C0" w:rsidRDefault="00EA7168" w:rsidP="008219FA">
            <w:pPr>
              <w:numPr>
                <w:ilvl w:val="0"/>
                <w:numId w:val="6"/>
              </w:numPr>
              <w:tabs>
                <w:tab w:val="left" w:pos="2643"/>
              </w:tabs>
              <w:jc w:val="both"/>
              <w:rPr>
                <w:rFonts w:asciiTheme="minorHAnsi" w:hAnsiTheme="minorHAnsi" w:cstheme="minorHAnsi"/>
                <w:sz w:val="18"/>
                <w:szCs w:val="18"/>
              </w:rPr>
            </w:pPr>
            <w:r w:rsidRPr="00EA7168">
              <w:rPr>
                <w:rFonts w:asciiTheme="minorHAnsi" w:hAnsiTheme="minorHAnsi" w:cstheme="minorHAnsi"/>
                <w:sz w:val="18"/>
                <w:szCs w:val="20"/>
              </w:rPr>
              <w:t>Ability to work effectively both independently and as part of a team</w:t>
            </w:r>
          </w:p>
        </w:tc>
      </w:tr>
      <w:tr w:rsidR="004A45C0" w:rsidRPr="004A45C0" w14:paraId="313CC272" w14:textId="77777777" w:rsidTr="004A45C0">
        <w:trPr>
          <w:jc w:val="center"/>
        </w:trPr>
        <w:tc>
          <w:tcPr>
            <w:tcW w:w="3168" w:type="dxa"/>
          </w:tcPr>
          <w:p w14:paraId="6D87542F" w14:textId="77777777" w:rsidR="004A45C0" w:rsidRPr="004A45C0" w:rsidRDefault="00EA7168" w:rsidP="004A45C0">
            <w:pPr>
              <w:tabs>
                <w:tab w:val="left" w:pos="2643"/>
              </w:tabs>
              <w:jc w:val="both"/>
              <w:rPr>
                <w:rFonts w:asciiTheme="minorHAnsi" w:hAnsiTheme="minorHAnsi" w:cstheme="minorHAnsi"/>
                <w:sz w:val="18"/>
                <w:szCs w:val="18"/>
              </w:rPr>
            </w:pPr>
            <w:r>
              <w:rPr>
                <w:rFonts w:asciiTheme="minorHAnsi" w:hAnsiTheme="minorHAnsi" w:cstheme="minorHAnsi"/>
                <w:sz w:val="18"/>
                <w:szCs w:val="18"/>
              </w:rPr>
              <w:t>Personal attributes</w:t>
            </w:r>
          </w:p>
        </w:tc>
        <w:tc>
          <w:tcPr>
            <w:tcW w:w="5688" w:type="dxa"/>
          </w:tcPr>
          <w:p w14:paraId="7BB57559" w14:textId="77777777" w:rsidR="008219FA" w:rsidRPr="008219FA" w:rsidRDefault="008219FA" w:rsidP="008219FA">
            <w:pPr>
              <w:numPr>
                <w:ilvl w:val="0"/>
                <w:numId w:val="7"/>
              </w:numPr>
              <w:jc w:val="both"/>
              <w:rPr>
                <w:rFonts w:asciiTheme="minorHAnsi" w:hAnsiTheme="minorHAnsi" w:cstheme="minorHAnsi"/>
                <w:sz w:val="18"/>
                <w:szCs w:val="18"/>
                <w:lang w:val="en-GB"/>
              </w:rPr>
            </w:pPr>
            <w:r>
              <w:rPr>
                <w:rFonts w:asciiTheme="minorHAnsi" w:hAnsiTheme="minorHAnsi" w:cstheme="minorHAnsi"/>
                <w:sz w:val="18"/>
                <w:szCs w:val="18"/>
                <w:lang w:val="en-GB"/>
              </w:rPr>
              <w:t>Thrives on working at a high standard and insists on quality outcomes</w:t>
            </w:r>
          </w:p>
          <w:p w14:paraId="7B63E3AB" w14:textId="77777777" w:rsidR="00EA7168" w:rsidRP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Self-motivation and the initiative to see a task to completion</w:t>
            </w:r>
          </w:p>
          <w:p w14:paraId="42221F91" w14:textId="77777777" w:rsidR="00EA7168" w:rsidRP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 xml:space="preserve">Positive </w:t>
            </w:r>
            <w:r w:rsidR="008219FA">
              <w:rPr>
                <w:rFonts w:asciiTheme="minorHAnsi" w:hAnsiTheme="minorHAnsi" w:cstheme="minorHAnsi"/>
                <w:sz w:val="18"/>
                <w:szCs w:val="20"/>
              </w:rPr>
              <w:t xml:space="preserve">attitude and </w:t>
            </w:r>
            <w:r w:rsidRPr="00EA7168">
              <w:rPr>
                <w:rFonts w:asciiTheme="minorHAnsi" w:hAnsiTheme="minorHAnsi" w:cstheme="minorHAnsi"/>
                <w:sz w:val="18"/>
                <w:szCs w:val="20"/>
              </w:rPr>
              <w:t>belief in self</w:t>
            </w:r>
          </w:p>
          <w:p w14:paraId="3221CEAD" w14:textId="77777777" w:rsidR="008219FA" w:rsidRDefault="008219FA" w:rsidP="008219FA">
            <w:pPr>
              <w:numPr>
                <w:ilvl w:val="0"/>
                <w:numId w:val="7"/>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Creative and innovative thinker </w:t>
            </w:r>
          </w:p>
          <w:p w14:paraId="560283E2" w14:textId="77777777" w:rsidR="008219FA" w:rsidRPr="008219FA" w:rsidRDefault="008219FA" w:rsidP="008219FA">
            <w:pPr>
              <w:numPr>
                <w:ilvl w:val="0"/>
                <w:numId w:val="7"/>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 keenness to develop and learn in everyday practice </w:t>
            </w:r>
          </w:p>
          <w:p w14:paraId="398A686B" w14:textId="77777777" w:rsidR="00EA7168" w:rsidRP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Strong commitment to role and DHU 111</w:t>
            </w:r>
          </w:p>
          <w:p w14:paraId="0DD49941" w14:textId="77777777" w:rsidR="00EA7168" w:rsidRP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Enthusiastic approach to work and challenging priorities with the ability to enthuse, influence and motivate others</w:t>
            </w:r>
          </w:p>
          <w:p w14:paraId="300817EC" w14:textId="77777777" w:rsid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Conscientious, reliable, resourceful and proactive</w:t>
            </w:r>
          </w:p>
          <w:p w14:paraId="418A933F" w14:textId="77777777" w:rsidR="008219FA" w:rsidRPr="008219FA" w:rsidRDefault="008219FA" w:rsidP="008219FA">
            <w:pPr>
              <w:numPr>
                <w:ilvl w:val="0"/>
                <w:numId w:val="7"/>
              </w:numPr>
              <w:jc w:val="both"/>
              <w:rPr>
                <w:rFonts w:asciiTheme="minorHAnsi" w:hAnsiTheme="minorHAnsi" w:cstheme="minorHAnsi"/>
                <w:sz w:val="18"/>
                <w:szCs w:val="18"/>
                <w:lang w:val="en-GB"/>
              </w:rPr>
            </w:pPr>
            <w:r>
              <w:rPr>
                <w:rFonts w:asciiTheme="minorHAnsi" w:hAnsiTheme="minorHAnsi" w:cstheme="minorHAnsi"/>
                <w:sz w:val="18"/>
                <w:szCs w:val="18"/>
                <w:lang w:val="en-GB"/>
              </w:rPr>
              <w:t>Able to communicate difficult/ sensitive information tactfully</w:t>
            </w:r>
          </w:p>
          <w:p w14:paraId="7C3FC1E8" w14:textId="77777777" w:rsidR="00EA7168" w:rsidRPr="00EA7168" w:rsidRDefault="00EA7168" w:rsidP="008219FA">
            <w:pPr>
              <w:numPr>
                <w:ilvl w:val="0"/>
                <w:numId w:val="7"/>
              </w:numPr>
              <w:rPr>
                <w:rFonts w:asciiTheme="minorHAnsi" w:hAnsiTheme="minorHAnsi" w:cstheme="minorHAnsi"/>
                <w:sz w:val="18"/>
                <w:szCs w:val="20"/>
              </w:rPr>
            </w:pPr>
            <w:r w:rsidRPr="00EA7168">
              <w:rPr>
                <w:rFonts w:asciiTheme="minorHAnsi" w:hAnsiTheme="minorHAnsi" w:cstheme="minorHAnsi"/>
                <w:sz w:val="18"/>
                <w:szCs w:val="20"/>
              </w:rPr>
              <w:t>Able to work unsocial hours</w:t>
            </w:r>
          </w:p>
          <w:p w14:paraId="34FEE24F" w14:textId="77777777" w:rsidR="004A45C0" w:rsidRPr="004A45C0" w:rsidRDefault="00EA7168" w:rsidP="008219FA">
            <w:pPr>
              <w:numPr>
                <w:ilvl w:val="0"/>
                <w:numId w:val="7"/>
              </w:numPr>
              <w:tabs>
                <w:tab w:val="left" w:pos="2643"/>
              </w:tabs>
              <w:jc w:val="both"/>
              <w:rPr>
                <w:rFonts w:asciiTheme="minorHAnsi" w:hAnsiTheme="minorHAnsi" w:cstheme="minorHAnsi"/>
                <w:sz w:val="18"/>
                <w:szCs w:val="18"/>
              </w:rPr>
            </w:pPr>
            <w:r w:rsidRPr="00EA7168">
              <w:rPr>
                <w:rFonts w:asciiTheme="minorHAnsi" w:hAnsiTheme="minorHAnsi" w:cstheme="minorHAnsi"/>
                <w:sz w:val="18"/>
                <w:szCs w:val="20"/>
              </w:rPr>
              <w:lastRenderedPageBreak/>
              <w:t>Flexibility to meet service needs</w:t>
            </w:r>
          </w:p>
        </w:tc>
      </w:tr>
    </w:tbl>
    <w:p w14:paraId="02FC6FC7" w14:textId="77777777" w:rsidR="001C220A" w:rsidRPr="002A0C8D" w:rsidRDefault="004A45C0" w:rsidP="004A45C0">
      <w:pPr>
        <w:tabs>
          <w:tab w:val="left" w:pos="2643"/>
        </w:tabs>
        <w:jc w:val="both"/>
        <w:rPr>
          <w:rFonts w:asciiTheme="minorHAnsi" w:hAnsiTheme="minorHAnsi" w:cstheme="minorHAnsi"/>
          <w:sz w:val="18"/>
          <w:szCs w:val="18"/>
        </w:rPr>
      </w:pPr>
      <w:r>
        <w:rPr>
          <w:rFonts w:asciiTheme="minorHAnsi" w:hAnsiTheme="minorHAnsi" w:cstheme="minorHAnsi"/>
          <w:sz w:val="18"/>
          <w:szCs w:val="18"/>
        </w:rPr>
        <w:lastRenderedPageBreak/>
        <w:tab/>
      </w:r>
    </w:p>
    <w:p w14:paraId="2958C909" w14:textId="77777777" w:rsidR="003132FA" w:rsidRDefault="003132FA" w:rsidP="003132FA">
      <w:pPr>
        <w:rPr>
          <w:rFonts w:asciiTheme="minorHAnsi" w:hAnsiTheme="minorHAnsi" w:cstheme="minorHAnsi"/>
          <w:bCs/>
          <w:sz w:val="18"/>
          <w:szCs w:val="18"/>
          <w:u w:val="single"/>
        </w:rPr>
      </w:pPr>
      <w:r w:rsidRPr="003132FA">
        <w:rPr>
          <w:rFonts w:asciiTheme="minorHAnsi" w:hAnsiTheme="minorHAnsi" w:cstheme="minorHAnsi"/>
          <w:bCs/>
          <w:sz w:val="18"/>
          <w:szCs w:val="18"/>
          <w:u w:val="single"/>
        </w:rPr>
        <w:t>Values, behaviors and principles</w:t>
      </w:r>
    </w:p>
    <w:p w14:paraId="4E252A66" w14:textId="77777777" w:rsidR="003132FA" w:rsidRPr="003132FA" w:rsidRDefault="003132FA" w:rsidP="003132FA">
      <w:pPr>
        <w:rPr>
          <w:rFonts w:asciiTheme="minorHAnsi" w:hAnsiTheme="minorHAnsi" w:cstheme="minorHAnsi"/>
          <w:bCs/>
          <w:sz w:val="18"/>
          <w:szCs w:val="18"/>
          <w:u w:val="single"/>
        </w:rPr>
      </w:pPr>
    </w:p>
    <w:p w14:paraId="02D86A84" w14:textId="77777777" w:rsidR="003132FA" w:rsidRPr="003132FA" w:rsidRDefault="003132FA" w:rsidP="003132FA">
      <w:pPr>
        <w:autoSpaceDE w:val="0"/>
        <w:autoSpaceDN w:val="0"/>
        <w:rPr>
          <w:rFonts w:asciiTheme="minorHAnsi" w:eastAsiaTheme="minorHAnsi" w:hAnsiTheme="minorHAnsi" w:cstheme="minorHAnsi"/>
          <w:sz w:val="18"/>
          <w:szCs w:val="18"/>
        </w:rPr>
      </w:pPr>
      <w:r w:rsidRPr="003132FA">
        <w:rPr>
          <w:rFonts w:asciiTheme="minorHAnsi" w:eastAsiaTheme="minorHAnsi" w:hAnsiTheme="minorHAnsi" w:cstheme="minorHAnsi"/>
          <w:sz w:val="18"/>
          <w:szCs w:val="18"/>
        </w:rPr>
        <w:t>The post holder is expected to lead by example in terms of role modelling the behaviors associated with our values.</w:t>
      </w:r>
    </w:p>
    <w:p w14:paraId="437B0D2A" w14:textId="77777777" w:rsidR="003132FA" w:rsidRPr="003132FA" w:rsidRDefault="003132FA" w:rsidP="003132FA">
      <w:pPr>
        <w:rPr>
          <w:rFonts w:asciiTheme="minorHAnsi" w:hAnsiTheme="minorHAnsi" w:cstheme="minorHAnsi"/>
          <w:sz w:val="18"/>
          <w:szCs w:val="18"/>
          <w:lang w:val="en-GB"/>
        </w:rPr>
      </w:pPr>
      <w:r w:rsidRPr="003132FA">
        <w:rPr>
          <w:rFonts w:asciiTheme="minorHAnsi" w:hAnsiTheme="minorHAnsi" w:cstheme="minorHAnsi"/>
          <w:sz w:val="18"/>
          <w:szCs w:val="18"/>
        </w:rPr>
        <w:br/>
        <w:t>We are always:</w:t>
      </w:r>
    </w:p>
    <w:p w14:paraId="62B4DB7A" w14:textId="77777777" w:rsidR="003132FA" w:rsidRPr="003132FA" w:rsidRDefault="003132FA" w:rsidP="003132FA">
      <w:pPr>
        <w:rPr>
          <w:rFonts w:asciiTheme="minorHAnsi" w:hAnsiTheme="minorHAnsi" w:cstheme="minorHAnsi"/>
          <w:sz w:val="18"/>
          <w:szCs w:val="18"/>
        </w:rPr>
      </w:pPr>
    </w:p>
    <w:p w14:paraId="4F54B248" w14:textId="77777777" w:rsidR="003132FA" w:rsidRPr="003132FA" w:rsidRDefault="003132FA" w:rsidP="003132FA">
      <w:pPr>
        <w:ind w:left="426" w:hanging="426"/>
        <w:rPr>
          <w:rFonts w:asciiTheme="minorHAnsi" w:eastAsia="MS Mincho" w:hAnsiTheme="minorHAnsi" w:cstheme="minorHAnsi"/>
          <w:sz w:val="18"/>
          <w:szCs w:val="18"/>
          <w:lang w:val="en-GB" w:eastAsia="ja-JP"/>
        </w:rPr>
      </w:pPr>
      <w:r w:rsidRPr="003132FA">
        <w:rPr>
          <w:rFonts w:asciiTheme="minorHAnsi" w:eastAsia="MS Mincho" w:hAnsiTheme="minorHAnsi" w:cstheme="minorHAnsi"/>
          <w:sz w:val="18"/>
          <w:szCs w:val="18"/>
          <w:lang w:val="en-GB" w:eastAsia="ja-JP"/>
        </w:rPr>
        <w:t>·          Compassionate – we show kindness, consideration and understanding in everything we do – and demonstrate our caring nature to our patient, people and communities</w:t>
      </w:r>
    </w:p>
    <w:p w14:paraId="7F48619F" w14:textId="77777777" w:rsidR="003132FA" w:rsidRPr="003132FA" w:rsidRDefault="003132FA" w:rsidP="003132FA">
      <w:pPr>
        <w:ind w:left="426" w:hanging="426"/>
        <w:rPr>
          <w:rFonts w:asciiTheme="minorHAnsi" w:eastAsia="MS Mincho" w:hAnsiTheme="minorHAnsi" w:cstheme="minorHAnsi"/>
          <w:sz w:val="18"/>
          <w:szCs w:val="18"/>
          <w:lang w:val="en-GB" w:eastAsia="ja-JP"/>
        </w:rPr>
      </w:pPr>
      <w:r w:rsidRPr="003132FA">
        <w:rPr>
          <w:rFonts w:asciiTheme="minorHAnsi" w:eastAsia="MS Mincho" w:hAnsiTheme="minorHAnsi" w:cstheme="minorHAnsi"/>
          <w:sz w:val="18"/>
          <w:szCs w:val="18"/>
          <w:lang w:val="en-GB" w:eastAsia="ja-JP"/>
        </w:rPr>
        <w:t>·          Accomplished – we are available day and night – a response, adaptable, professional NHS partner, providing the best advice, care and treatment for every individual</w:t>
      </w:r>
    </w:p>
    <w:p w14:paraId="16D61F6E" w14:textId="77777777" w:rsidR="003132FA" w:rsidRPr="003132FA" w:rsidRDefault="003132FA" w:rsidP="003132FA">
      <w:pPr>
        <w:ind w:left="426" w:hanging="426"/>
        <w:rPr>
          <w:rFonts w:asciiTheme="minorHAnsi" w:eastAsia="MS Mincho" w:hAnsiTheme="minorHAnsi" w:cstheme="minorHAnsi"/>
          <w:sz w:val="18"/>
          <w:szCs w:val="18"/>
          <w:lang w:val="en-GB" w:eastAsia="ja-JP"/>
        </w:rPr>
      </w:pPr>
      <w:r w:rsidRPr="003132FA">
        <w:rPr>
          <w:rFonts w:asciiTheme="minorHAnsi" w:eastAsia="MS Mincho" w:hAnsiTheme="minorHAnsi" w:cstheme="minorHAnsi"/>
          <w:sz w:val="18"/>
          <w:szCs w:val="18"/>
          <w:lang w:val="en-GB" w:eastAsia="ja-JP"/>
        </w:rPr>
        <w:t>·          Respectful – we recognise the value that individual and team difference bring – welcoming views, listening, being honest, and learning from others’ experiences</w:t>
      </w:r>
    </w:p>
    <w:p w14:paraId="2F806C72" w14:textId="77777777" w:rsidR="003132FA" w:rsidRPr="003132FA" w:rsidRDefault="003132FA" w:rsidP="003132FA">
      <w:pPr>
        <w:ind w:left="426" w:hanging="426"/>
        <w:rPr>
          <w:rFonts w:asciiTheme="minorHAnsi" w:eastAsia="MS Mincho" w:hAnsiTheme="minorHAnsi" w:cstheme="minorHAnsi"/>
          <w:sz w:val="18"/>
          <w:szCs w:val="18"/>
          <w:lang w:val="en-GB" w:eastAsia="ja-JP"/>
        </w:rPr>
      </w:pPr>
      <w:r w:rsidRPr="003132FA">
        <w:rPr>
          <w:rFonts w:asciiTheme="minorHAnsi" w:eastAsia="MS Mincho" w:hAnsiTheme="minorHAnsi" w:cstheme="minorHAnsi"/>
          <w:sz w:val="18"/>
          <w:szCs w:val="18"/>
          <w:lang w:val="en-GB" w:eastAsia="ja-JP"/>
        </w:rPr>
        <w:t>·          Encouraging – we believe everyone matters, so we inspire confidence in other – promoting ‘speaking up’, fostering career-long learning and development, and supporting improvement ideas</w:t>
      </w:r>
    </w:p>
    <w:p w14:paraId="6CCD0EB4" w14:textId="77777777" w:rsidR="001C220A" w:rsidRPr="002A0C8D" w:rsidRDefault="001C220A" w:rsidP="001C220A">
      <w:pPr>
        <w:jc w:val="both"/>
        <w:rPr>
          <w:rFonts w:asciiTheme="minorHAnsi" w:hAnsiTheme="minorHAnsi" w:cstheme="minorHAnsi"/>
          <w:bCs/>
          <w:sz w:val="18"/>
          <w:szCs w:val="18"/>
        </w:rPr>
      </w:pPr>
    </w:p>
    <w:p w14:paraId="11B9FF90"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278DE7A5" w14:textId="77777777" w:rsidR="001C220A" w:rsidRPr="002A0C8D" w:rsidRDefault="001C220A" w:rsidP="001C220A">
      <w:pPr>
        <w:jc w:val="both"/>
        <w:rPr>
          <w:rFonts w:asciiTheme="minorHAnsi" w:hAnsiTheme="minorHAnsi" w:cstheme="minorHAnsi"/>
          <w:bCs/>
          <w:sz w:val="18"/>
          <w:szCs w:val="18"/>
          <w:u w:val="single"/>
        </w:rPr>
      </w:pPr>
    </w:p>
    <w:p w14:paraId="09FC5E7D" w14:textId="77777777" w:rsidR="001C220A" w:rsidRPr="003132FA"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31C1A812" w14:textId="77777777" w:rsidR="003132FA" w:rsidRPr="003132FA" w:rsidRDefault="003132FA" w:rsidP="003132FA">
      <w:pPr>
        <w:jc w:val="both"/>
        <w:rPr>
          <w:rFonts w:asciiTheme="minorHAnsi" w:hAnsiTheme="minorHAnsi" w:cstheme="minorHAnsi"/>
          <w:bCs/>
          <w:sz w:val="18"/>
          <w:szCs w:val="18"/>
        </w:rPr>
      </w:pPr>
    </w:p>
    <w:p w14:paraId="6D597907" w14:textId="77777777" w:rsidR="003132FA" w:rsidRPr="003132FA" w:rsidRDefault="003132FA" w:rsidP="003132FA">
      <w:pPr>
        <w:jc w:val="both"/>
        <w:rPr>
          <w:rFonts w:asciiTheme="minorHAnsi" w:hAnsiTheme="minorHAnsi" w:cstheme="minorHAnsi"/>
          <w:b/>
          <w:iCs/>
          <w:sz w:val="18"/>
          <w:szCs w:val="18"/>
          <w:u w:val="single"/>
          <w:lang w:val="en-GB"/>
        </w:rPr>
      </w:pPr>
      <w:r w:rsidRPr="003132FA">
        <w:rPr>
          <w:rFonts w:asciiTheme="minorHAnsi" w:hAnsiTheme="minorHAnsi" w:cstheme="minorHAnsi"/>
          <w:iCs/>
          <w:sz w:val="18"/>
          <w:szCs w:val="18"/>
          <w:lang w:val="en-GB"/>
        </w:rPr>
        <w:t>DHU is a non-smoking organisation and you are therefore required not to smoke in any of the buildings where DHU’s business is carried out</w:t>
      </w:r>
    </w:p>
    <w:p w14:paraId="1C84EE1E" w14:textId="77777777" w:rsidR="002A0C8D" w:rsidRDefault="002A0C8D" w:rsidP="001C220A">
      <w:pPr>
        <w:jc w:val="both"/>
        <w:rPr>
          <w:rFonts w:asciiTheme="minorHAnsi" w:hAnsiTheme="minorHAnsi" w:cstheme="minorHAnsi"/>
          <w:sz w:val="18"/>
          <w:szCs w:val="18"/>
          <w:u w:val="single"/>
        </w:rPr>
      </w:pPr>
    </w:p>
    <w:p w14:paraId="32AFB005" w14:textId="77777777" w:rsidR="002A0C8D" w:rsidRDefault="002A0C8D" w:rsidP="001C220A">
      <w:pPr>
        <w:jc w:val="both"/>
        <w:rPr>
          <w:rFonts w:asciiTheme="minorHAnsi" w:hAnsiTheme="minorHAnsi" w:cstheme="minorHAnsi"/>
          <w:sz w:val="18"/>
          <w:szCs w:val="18"/>
          <w:u w:val="single"/>
        </w:rPr>
      </w:pPr>
    </w:p>
    <w:p w14:paraId="19006F5C"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40BCD119" w14:textId="77777777" w:rsidR="001C220A" w:rsidRPr="002A0C8D" w:rsidRDefault="001C220A" w:rsidP="001C220A">
      <w:pPr>
        <w:jc w:val="both"/>
        <w:rPr>
          <w:rFonts w:asciiTheme="minorHAnsi" w:hAnsiTheme="minorHAnsi" w:cstheme="minorHAnsi"/>
          <w:sz w:val="18"/>
          <w:szCs w:val="18"/>
        </w:rPr>
      </w:pPr>
    </w:p>
    <w:p w14:paraId="26AE7A29"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0E9134B7" w14:textId="77777777" w:rsidR="001C220A" w:rsidRPr="002A0C8D" w:rsidRDefault="001C220A" w:rsidP="001C220A">
      <w:pPr>
        <w:spacing w:after="60"/>
        <w:jc w:val="both"/>
        <w:rPr>
          <w:rFonts w:asciiTheme="minorHAnsi" w:hAnsiTheme="minorHAnsi" w:cstheme="minorHAnsi"/>
          <w:i/>
          <w:sz w:val="18"/>
          <w:szCs w:val="18"/>
        </w:rPr>
      </w:pPr>
    </w:p>
    <w:p w14:paraId="739FFE55"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5BED0960"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3997B52E" w14:textId="77777777" w:rsidTr="001078D4">
        <w:trPr>
          <w:trHeight w:val="525"/>
        </w:trPr>
        <w:tc>
          <w:tcPr>
            <w:tcW w:w="2481" w:type="dxa"/>
            <w:shd w:val="clear" w:color="auto" w:fill="4F81BD" w:themeFill="accent1"/>
          </w:tcPr>
          <w:p w14:paraId="2F8D8383"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2FB180C"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5D66DEF"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1E44410B"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B8006F5"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45D04BA9" w14:textId="77777777" w:rsidTr="001078D4">
        <w:trPr>
          <w:trHeight w:val="284"/>
        </w:trPr>
        <w:tc>
          <w:tcPr>
            <w:tcW w:w="2481" w:type="dxa"/>
            <w:shd w:val="clear" w:color="auto" w:fill="4F81BD" w:themeFill="accent1"/>
          </w:tcPr>
          <w:p w14:paraId="0C0E66D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1F8B8093" w14:textId="77777777" w:rsidR="001C220A" w:rsidRPr="002A0C8D" w:rsidRDefault="001C220A" w:rsidP="001078D4">
            <w:pPr>
              <w:spacing w:after="60"/>
              <w:jc w:val="both"/>
              <w:rPr>
                <w:rFonts w:asciiTheme="minorHAnsi" w:hAnsiTheme="minorHAnsi" w:cstheme="minorHAnsi"/>
                <w:sz w:val="18"/>
                <w:szCs w:val="18"/>
              </w:rPr>
            </w:pPr>
          </w:p>
        </w:tc>
      </w:tr>
    </w:tbl>
    <w:p w14:paraId="62F37E70" w14:textId="77777777" w:rsidR="001C220A" w:rsidRPr="002A0C8D" w:rsidRDefault="001C220A" w:rsidP="001C220A">
      <w:pPr>
        <w:spacing w:after="60"/>
        <w:jc w:val="both"/>
        <w:rPr>
          <w:rFonts w:asciiTheme="minorHAnsi" w:hAnsiTheme="minorHAnsi" w:cstheme="minorHAnsi"/>
          <w:sz w:val="18"/>
          <w:szCs w:val="18"/>
        </w:rPr>
      </w:pPr>
    </w:p>
    <w:p w14:paraId="32468C0B" w14:textId="77777777" w:rsidR="001C220A" w:rsidRPr="002A0C8D" w:rsidRDefault="001C220A" w:rsidP="001C220A">
      <w:pPr>
        <w:jc w:val="both"/>
        <w:rPr>
          <w:rFonts w:asciiTheme="minorHAnsi" w:hAnsiTheme="minorHAnsi" w:cstheme="minorHAnsi"/>
          <w:i/>
          <w:sz w:val="18"/>
          <w:szCs w:val="18"/>
          <w:u w:val="single"/>
        </w:rPr>
      </w:pPr>
    </w:p>
    <w:p w14:paraId="5777576A" w14:textId="77777777" w:rsidR="001C220A" w:rsidRPr="002A0C8D" w:rsidRDefault="001C220A" w:rsidP="001C220A">
      <w:pPr>
        <w:jc w:val="both"/>
        <w:rPr>
          <w:rFonts w:asciiTheme="minorHAnsi" w:hAnsiTheme="minorHAnsi" w:cstheme="minorHAnsi"/>
          <w:i/>
          <w:sz w:val="18"/>
          <w:szCs w:val="18"/>
          <w:u w:val="single"/>
        </w:rPr>
      </w:pPr>
    </w:p>
    <w:p w14:paraId="18615A0C" w14:textId="77777777" w:rsidR="003E73E5" w:rsidRPr="002A0C8D" w:rsidRDefault="004066DC">
      <w:pPr>
        <w:rPr>
          <w:rFonts w:asciiTheme="minorHAnsi" w:hAnsiTheme="minorHAnsi" w:cstheme="minorHAnsi"/>
          <w:sz w:val="18"/>
          <w:szCs w:val="18"/>
        </w:rPr>
      </w:pPr>
    </w:p>
    <w:p w14:paraId="69C83E59" w14:textId="77777777" w:rsidR="002A0C8D" w:rsidRPr="002A0C8D" w:rsidRDefault="002A0C8D">
      <w:pPr>
        <w:rPr>
          <w:rFonts w:asciiTheme="minorHAnsi" w:hAnsiTheme="minorHAnsi" w:cstheme="minorHAnsi"/>
          <w:sz w:val="18"/>
          <w:szCs w:val="18"/>
        </w:rPr>
      </w:pPr>
    </w:p>
    <w:p w14:paraId="420CBAD1" w14:textId="77777777" w:rsidR="002A0C8D" w:rsidRPr="002A0C8D" w:rsidRDefault="002A0C8D">
      <w:pPr>
        <w:rPr>
          <w:rFonts w:asciiTheme="minorHAnsi" w:hAnsiTheme="minorHAnsi" w:cstheme="minorHAnsi"/>
          <w:sz w:val="18"/>
          <w:szCs w:val="18"/>
        </w:rPr>
      </w:pPr>
    </w:p>
    <w:p w14:paraId="7D67BFA2" w14:textId="77777777" w:rsidR="002A0C8D" w:rsidRDefault="002A0C8D"/>
    <w:p w14:paraId="102FB6A5" w14:textId="77777777" w:rsidR="002A0C8D" w:rsidRDefault="002A0C8D"/>
    <w:p w14:paraId="117E971C" w14:textId="77777777" w:rsidR="002A0C8D" w:rsidRDefault="002A0C8D"/>
    <w:sectPr w:rsidR="002A0C8D" w:rsidSect="001073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608C" w14:textId="77777777" w:rsidR="005D331E" w:rsidRDefault="002A0C8D">
      <w:r>
        <w:separator/>
      </w:r>
    </w:p>
  </w:endnote>
  <w:endnote w:type="continuationSeparator" w:id="0">
    <w:p w14:paraId="5AAB6C14" w14:textId="77777777" w:rsidR="005D331E" w:rsidRDefault="002A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672A" w14:textId="77777777" w:rsidR="004066DC" w:rsidRDefault="00406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7725" w14:textId="77777777" w:rsidR="001073F4" w:rsidRDefault="001073F4" w:rsidP="0073401B">
    <w:pPr>
      <w:pStyle w:val="Footer"/>
      <w:rPr>
        <w:rFonts w:asciiTheme="minorHAnsi" w:eastAsiaTheme="majorEastAsia" w:hAnsiTheme="minorHAnsi" w:cstheme="minorHAnsi"/>
        <w:sz w:val="16"/>
        <w:szCs w:val="16"/>
      </w:rPr>
    </w:pPr>
  </w:p>
  <w:p w14:paraId="3A6BA05B"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F0CD0" w:rsidRPr="00EF0CD0">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4DF39BB3" w14:textId="77777777" w:rsidR="001073F4" w:rsidRDefault="001073F4" w:rsidP="0073401B">
    <w:pPr>
      <w:pStyle w:val="Footer"/>
      <w:rPr>
        <w:rFonts w:asciiTheme="minorHAnsi" w:eastAsiaTheme="majorEastAsia" w:hAnsiTheme="minorHAnsi" w:cstheme="minorHAnsi"/>
        <w:noProof/>
        <w:sz w:val="16"/>
        <w:szCs w:val="16"/>
      </w:rPr>
    </w:pPr>
  </w:p>
  <w:p w14:paraId="15A8F74C" w14:textId="77777777" w:rsidR="001073F4" w:rsidRDefault="001073F4" w:rsidP="0073401B">
    <w:pPr>
      <w:pStyle w:val="Footer"/>
      <w:rPr>
        <w:rFonts w:asciiTheme="minorHAnsi" w:eastAsiaTheme="majorEastAsia" w:hAnsiTheme="minorHAnsi" w:cstheme="minorHAnsi"/>
        <w:noProof/>
        <w:sz w:val="16"/>
        <w:szCs w:val="16"/>
      </w:rPr>
    </w:pPr>
  </w:p>
  <w:p w14:paraId="0E23ED36"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524A3862" w14:textId="77777777" w:rsidTr="001073F4">
      <w:tc>
        <w:tcPr>
          <w:tcW w:w="1785" w:type="dxa"/>
        </w:tcPr>
        <w:p w14:paraId="134FF8DA"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E0A7A9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730CEF6E"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0461F753" w14:textId="77777777" w:rsidR="0073401B" w:rsidRPr="002A0C8D" w:rsidRDefault="004066DC" w:rsidP="0073401B">
    <w:pPr>
      <w:pStyle w:val="Footer"/>
      <w:rPr>
        <w:rFonts w:asciiTheme="minorHAnsi" w:hAnsiTheme="minorHAnsi" w:cstheme="minorHAnsi"/>
        <w:sz w:val="16"/>
        <w:szCs w:val="16"/>
      </w:rPr>
    </w:pPr>
  </w:p>
  <w:p w14:paraId="3D59D7F6" w14:textId="77777777" w:rsidR="00A8042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F74C"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EF0CD0" w:rsidRPr="00EF0CD0">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2FEE0962" w14:textId="77777777" w:rsidR="004A1E71" w:rsidRPr="002A0C8D" w:rsidRDefault="004066DC"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6A708AFA" w14:textId="77777777" w:rsidTr="000B63BA">
      <w:tc>
        <w:tcPr>
          <w:tcW w:w="1785" w:type="dxa"/>
        </w:tcPr>
        <w:p w14:paraId="59EAC838"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F100176"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EF0CD0">
            <w:rPr>
              <w:rFonts w:ascii="Arial" w:hAnsi="Arial" w:cs="Arial"/>
              <w:sz w:val="16"/>
              <w:szCs w:val="16"/>
            </w:rPr>
            <w:t xml:space="preserve"> 2</w:t>
          </w:r>
          <w:r>
            <w:rPr>
              <w:rFonts w:ascii="Arial" w:hAnsi="Arial" w:cs="Arial"/>
              <w:sz w:val="16"/>
              <w:szCs w:val="16"/>
            </w:rPr>
            <w:t>.0</w:t>
          </w:r>
        </w:p>
      </w:tc>
      <w:tc>
        <w:tcPr>
          <w:tcW w:w="1786" w:type="dxa"/>
        </w:tcPr>
        <w:p w14:paraId="4414BBA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sidR="00EF0CD0">
            <w:rPr>
              <w:rFonts w:ascii="Arial" w:hAnsi="Arial" w:cs="Arial"/>
              <w:sz w:val="16"/>
              <w:szCs w:val="16"/>
            </w:rPr>
            <w:t xml:space="preserve"> 09-2022</w:t>
          </w:r>
        </w:p>
      </w:tc>
    </w:tr>
  </w:tbl>
  <w:p w14:paraId="7A907C5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C55E" w14:textId="77777777" w:rsidR="005D331E" w:rsidRDefault="002A0C8D">
      <w:r>
        <w:separator/>
      </w:r>
    </w:p>
  </w:footnote>
  <w:footnote w:type="continuationSeparator" w:id="0">
    <w:p w14:paraId="7A436C51" w14:textId="77777777" w:rsidR="005D331E" w:rsidRDefault="002A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5B70" w14:textId="77777777" w:rsidR="004066DC" w:rsidRDefault="00406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6175" w14:textId="5CB01089" w:rsidR="0034149E" w:rsidRDefault="001C220A">
    <w:pPr>
      <w:pStyle w:val="Header"/>
    </w:pPr>
    <w:r>
      <w:tab/>
    </w:r>
  </w:p>
  <w:p w14:paraId="18198AAA" w14:textId="77777777" w:rsidR="0034149E" w:rsidRDefault="00406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6604" w14:textId="77777777" w:rsidR="002818AE" w:rsidRPr="00EB0C68" w:rsidRDefault="00301382" w:rsidP="00C31C63">
    <w:pPr>
      <w:pStyle w:val="Header"/>
      <w:jc w:val="center"/>
      <w:rPr>
        <w:rFonts w:ascii="Arial" w:hAnsi="Arial"/>
        <w:b/>
      </w:rPr>
    </w:pPr>
    <w:r>
      <w:rPr>
        <w:rFonts w:ascii="Arial" w:hAnsi="Arial"/>
        <w:b/>
        <w:noProof/>
        <w:lang w:val="en-GB" w:eastAsia="en-GB"/>
      </w:rPr>
      <w:drawing>
        <wp:inline distT="0" distB="0" distL="0" distR="0" wp14:anchorId="3FFC3E98" wp14:editId="4AFA360B">
          <wp:extent cx="1511937"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rotWithShape="1">
                  <a:blip r:embed="rId1">
                    <a:extLst>
                      <a:ext uri="{28A0092B-C50C-407E-A947-70E740481C1C}">
                        <a14:useLocalDpi xmlns:a14="http://schemas.microsoft.com/office/drawing/2010/main" val="0"/>
                      </a:ext>
                    </a:extLst>
                  </a:blip>
                  <a:srcRect t="18750" b="22031"/>
                  <a:stretch/>
                </pic:blipFill>
                <pic:spPr bwMode="auto">
                  <a:xfrm>
                    <a:off x="0" y="0"/>
                    <a:ext cx="1511937" cy="89535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b/>
        <w:noProof/>
        <w:lang w:val="en-GB" w:eastAsia="en-GB"/>
      </w:rPr>
      <w:drawing>
        <wp:inline distT="0" distB="0" distL="0" distR="0" wp14:anchorId="7BF82241" wp14:editId="794704C8">
          <wp:extent cx="1529789" cy="90724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C-inspected-and-rated-outstanding.jpg"/>
                  <pic:cNvPicPr/>
                </pic:nvPicPr>
                <pic:blipFill>
                  <a:blip r:embed="rId2">
                    <a:extLst>
                      <a:ext uri="{28A0092B-C50C-407E-A947-70E740481C1C}">
                        <a14:useLocalDpi xmlns:a14="http://schemas.microsoft.com/office/drawing/2010/main" val="0"/>
                      </a:ext>
                    </a:extLst>
                  </a:blip>
                  <a:stretch>
                    <a:fillRect/>
                  </a:stretch>
                </pic:blipFill>
                <pic:spPr>
                  <a:xfrm>
                    <a:off x="0" y="0"/>
                    <a:ext cx="1533571" cy="909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87E29"/>
    <w:multiLevelType w:val="hybridMultilevel"/>
    <w:tmpl w:val="FA68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20053"/>
    <w:multiLevelType w:val="hybridMultilevel"/>
    <w:tmpl w:val="C8FA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1332B"/>
    <w:multiLevelType w:val="hybridMultilevel"/>
    <w:tmpl w:val="725EE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F15105"/>
    <w:multiLevelType w:val="hybridMultilevel"/>
    <w:tmpl w:val="F2F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5A340D"/>
    <w:multiLevelType w:val="hybridMultilevel"/>
    <w:tmpl w:val="4A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029823">
    <w:abstractNumId w:val="0"/>
  </w:num>
  <w:num w:numId="2" w16cid:durableId="1911767304">
    <w:abstractNumId w:val="5"/>
  </w:num>
  <w:num w:numId="3" w16cid:durableId="1430589641">
    <w:abstractNumId w:val="10"/>
  </w:num>
  <w:num w:numId="4" w16cid:durableId="915941678">
    <w:abstractNumId w:val="7"/>
  </w:num>
  <w:num w:numId="5" w16cid:durableId="1228147324">
    <w:abstractNumId w:val="6"/>
  </w:num>
  <w:num w:numId="6" w16cid:durableId="527330206">
    <w:abstractNumId w:val="9"/>
  </w:num>
  <w:num w:numId="7" w16cid:durableId="515997383">
    <w:abstractNumId w:val="12"/>
  </w:num>
  <w:num w:numId="8" w16cid:durableId="669600591">
    <w:abstractNumId w:val="1"/>
  </w:num>
  <w:num w:numId="9" w16cid:durableId="1698655483">
    <w:abstractNumId w:val="13"/>
  </w:num>
  <w:num w:numId="10" w16cid:durableId="1434936392">
    <w:abstractNumId w:val="2"/>
  </w:num>
  <w:num w:numId="11" w16cid:durableId="2123526561">
    <w:abstractNumId w:val="4"/>
  </w:num>
  <w:num w:numId="12" w16cid:durableId="1765153166">
    <w:abstractNumId w:val="11"/>
  </w:num>
  <w:num w:numId="13" w16cid:durableId="1821533191">
    <w:abstractNumId w:val="8"/>
  </w:num>
  <w:num w:numId="14" w16cid:durableId="1726104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C220A"/>
    <w:rsid w:val="002A0C8D"/>
    <w:rsid w:val="002B5281"/>
    <w:rsid w:val="00301382"/>
    <w:rsid w:val="00303470"/>
    <w:rsid w:val="003132FA"/>
    <w:rsid w:val="004066DC"/>
    <w:rsid w:val="004A45C0"/>
    <w:rsid w:val="00533C4E"/>
    <w:rsid w:val="005D331E"/>
    <w:rsid w:val="00651151"/>
    <w:rsid w:val="007256B2"/>
    <w:rsid w:val="00750022"/>
    <w:rsid w:val="008219FA"/>
    <w:rsid w:val="008D4321"/>
    <w:rsid w:val="00913FD1"/>
    <w:rsid w:val="00986078"/>
    <w:rsid w:val="00993276"/>
    <w:rsid w:val="00A24ED9"/>
    <w:rsid w:val="00AB56C9"/>
    <w:rsid w:val="00BF4404"/>
    <w:rsid w:val="00C14AF0"/>
    <w:rsid w:val="00DE79E0"/>
    <w:rsid w:val="00E83868"/>
    <w:rsid w:val="00EA3F84"/>
    <w:rsid w:val="00EA7168"/>
    <w:rsid w:val="00EF0CD0"/>
    <w:rsid w:val="00F20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505CAF"/>
  <w15:docId w15:val="{3076FCF0-AC9B-4236-B60E-02673FAA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2</cp:revision>
  <cp:lastPrinted>2022-09-23T07:15:00Z</cp:lastPrinted>
  <dcterms:created xsi:type="dcterms:W3CDTF">2022-09-27T08:21:00Z</dcterms:created>
  <dcterms:modified xsi:type="dcterms:W3CDTF">2022-09-27T08:21:00Z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-99397622</vt:i4>
  </property>
  <property fmtid="{D5CDD505-2E9C-101B-9397-08002B2CF9AE}" pid="3" name="_NewReviewCycle">
    <vt:lpwstr/>
  </property>
  <property fmtid="{D5CDD505-2E9C-101B-9397-08002B2CF9AE}" pid="4" name="_EmailSubject">
    <vt:lpwstr>RE: JD &amp; Spec's </vt:lpwstr>
  </property>
  <property fmtid="{D5CDD505-2E9C-101B-9397-08002B2CF9AE}" pid="5" name="_AuthorEmail">
    <vt:lpwstr>Kerry.Collins@DHUHealthCare.nhs.uk</vt:lpwstr>
  </property>
  <property fmtid="{D5CDD505-2E9C-101B-9397-08002B2CF9AE}" pid="6" name="_AuthorEmailDisplayName">
    <vt:lpwstr>Kerry Collins</vt:lpwstr>
  </property>
  <property fmtid="{D5CDD505-2E9C-101B-9397-08002B2CF9AE}" pid="7" name="_PreviousAdHocReviewCycleID">
    <vt:i4>1175107317</vt:i4>
  </property>
  <property fmtid="{D5CDD505-2E9C-101B-9397-08002B2CF9AE}" pid="8" name="_ReviewingToolsShownOnce">
    <vt:lpwstr/>
  </property>
</Properties>
</file>