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5825DD01" w:rsidR="001C220A" w:rsidRPr="002A0C8D" w:rsidRDefault="004201E5"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Gp Administrator / </w:t>
            </w:r>
            <w:r w:rsidR="00B55987"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8953BD" w14:textId="734D2D64" w:rsidR="00D461B2" w:rsidRPr="00D461B2" w:rsidRDefault="00D461B2" w:rsidP="00D461B2">
            <w:pPr>
              <w:spacing w:after="384"/>
              <w:contextualSpacing/>
              <w:textAlignment w:val="baseline"/>
              <w:rPr>
                <w:rFonts w:asciiTheme="minorHAnsi" w:hAnsiTheme="minorHAnsi" w:cstheme="minorHAnsi"/>
                <w:sz w:val="18"/>
                <w:szCs w:val="18"/>
                <w:lang w:val="en-GB" w:eastAsia="en-GB"/>
              </w:rPr>
            </w:pPr>
            <w:r w:rsidRPr="00D461B2">
              <w:rPr>
                <w:rFonts w:asciiTheme="minorHAnsi" w:hAnsiTheme="minorHAnsi" w:cstheme="minorHAnsi"/>
                <w:sz w:val="18"/>
                <w:szCs w:val="18"/>
                <w:lang w:val="en-GB" w:eastAsia="en-GB"/>
              </w:rPr>
              <w:t>The Merlyn Vaz Health &amp; Social Care Centr</w:t>
            </w:r>
            <w:r>
              <w:rPr>
                <w:rFonts w:asciiTheme="minorHAnsi" w:hAnsiTheme="minorHAnsi" w:cstheme="minorHAnsi"/>
                <w:sz w:val="18"/>
                <w:szCs w:val="18"/>
                <w:lang w:val="en-GB" w:eastAsia="en-GB"/>
              </w:rPr>
              <w:t>e</w:t>
            </w:r>
          </w:p>
          <w:p w14:paraId="09D176FD" w14:textId="2FA1FE4C" w:rsidR="00D461B2" w:rsidRPr="00D461B2" w:rsidRDefault="00D461B2" w:rsidP="00D461B2">
            <w:pPr>
              <w:spacing w:after="384"/>
              <w:contextualSpacing/>
              <w:textAlignment w:val="baseline"/>
              <w:rPr>
                <w:rFonts w:asciiTheme="minorHAnsi" w:hAnsiTheme="minorHAnsi" w:cstheme="minorHAnsi"/>
                <w:sz w:val="18"/>
                <w:szCs w:val="18"/>
                <w:lang w:val="en-GB" w:eastAsia="en-GB"/>
              </w:rPr>
            </w:pPr>
            <w:r w:rsidRPr="00D461B2">
              <w:rPr>
                <w:rFonts w:asciiTheme="minorHAnsi" w:hAnsiTheme="minorHAnsi" w:cstheme="minorHAnsi"/>
                <w:sz w:val="18"/>
                <w:szCs w:val="18"/>
                <w:lang w:val="en-GB" w:eastAsia="en-GB"/>
              </w:rPr>
              <w:t>Leicester</w:t>
            </w:r>
            <w:r>
              <w:rPr>
                <w:rFonts w:asciiTheme="minorHAnsi" w:hAnsiTheme="minorHAnsi" w:cstheme="minorHAnsi"/>
                <w:sz w:val="18"/>
                <w:szCs w:val="18"/>
                <w:lang w:val="en-GB" w:eastAsia="en-GB"/>
              </w:rPr>
              <w:t>,</w:t>
            </w:r>
            <w:r w:rsidRPr="00D461B2">
              <w:rPr>
                <w:rFonts w:asciiTheme="minorHAnsi" w:hAnsiTheme="minorHAnsi" w:cstheme="minorHAnsi"/>
                <w:sz w:val="18"/>
                <w:szCs w:val="18"/>
                <w:lang w:val="en-GB" w:eastAsia="en-GB"/>
              </w:rPr>
              <w:t>LE5 3GH</w:t>
            </w:r>
          </w:p>
          <w:p w14:paraId="23A167C3" w14:textId="2E0F939E" w:rsidR="001C220A" w:rsidRPr="002A0C8D" w:rsidRDefault="001C220A" w:rsidP="00E85AF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4745FA95"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DHU Urgent Care (LLR) CIC is a non-profit making provider of urgent care and out of hours services within Leicester</w:t>
      </w:r>
      <w:r w:rsidR="00250DEC">
        <w:rPr>
          <w:rFonts w:asciiTheme="minorHAnsi" w:hAnsiTheme="minorHAnsi" w:cstheme="minorHAnsi"/>
          <w:sz w:val="18"/>
          <w:szCs w:val="18"/>
        </w:rPr>
        <w:t>shire</w:t>
      </w:r>
      <w:r w:rsidRPr="00E85AF7">
        <w:rPr>
          <w:rFonts w:asciiTheme="minorHAnsi" w:hAnsiTheme="minorHAnsi" w:cstheme="minorHAnsi"/>
          <w:sz w:val="18"/>
          <w:szCs w:val="18"/>
        </w:rPr>
        <w:t xml:space="preserve">, a population of just over one million. Leicester City Health is a GP Federation working to ensure the sustainability of primary care and improve patient services in Leicester City.  The two </w:t>
      </w:r>
      <w:r w:rsidR="004201E5" w:rsidRPr="00E85AF7">
        <w:rPr>
          <w:rFonts w:asciiTheme="minorHAnsi" w:hAnsiTheme="minorHAnsi" w:cstheme="minorHAnsi"/>
          <w:sz w:val="18"/>
          <w:szCs w:val="18"/>
        </w:rPr>
        <w:t>organizations</w:t>
      </w:r>
      <w:r w:rsidRPr="00E85AF7">
        <w:rPr>
          <w:rFonts w:asciiTheme="minorHAnsi" w:hAnsiTheme="minorHAnsi" w:cstheme="minorHAnsi"/>
          <w:sz w:val="18"/>
          <w:szCs w:val="18"/>
        </w:rPr>
        <w:t xml:space="preserve">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 &amp; Urgent Care, including a computerised clinic system (e.g. 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034B1FE2" w14:textId="77777777" w:rsidR="001C220A" w:rsidRPr="00E85AF7" w:rsidRDefault="001C220A" w:rsidP="00E85AF7">
      <w:pPr>
        <w:pStyle w:val="ListParagraph"/>
        <w:numPr>
          <w:ilvl w:val="0"/>
          <w:numId w:val="5"/>
        </w:numPr>
        <w:jc w:val="both"/>
        <w:outlineLvl w:val="0"/>
        <w:rPr>
          <w:rFonts w:asciiTheme="minorHAnsi" w:hAnsiTheme="minorHAnsi" w:cstheme="minorHAnsi"/>
          <w:sz w:val="18"/>
          <w:szCs w:val="18"/>
        </w:rPr>
      </w:pPr>
      <w:r w:rsidRPr="00E85AF7">
        <w:rPr>
          <w:rFonts w:asciiTheme="minorHAnsi" w:hAnsiTheme="minorHAnsi" w:cstheme="minorHAnsi"/>
          <w:sz w:val="18"/>
          <w:szCs w:val="18"/>
        </w:rPr>
        <w:t>Caring &amp; Compassion - We will actively listen to understand and empathise with others’, with a desire support both patients and colleagues.</w:t>
      </w:r>
    </w:p>
    <w:p w14:paraId="7412C48A"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0F0ADF1E"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2F1E4B8E"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bookmarkStart w:id="0" w:name="_Hlk167275116"/>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bookmarkEnd w:id="0"/>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bookmarkStart w:id="1" w:name="_Hlk167275135"/>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bookmarkEnd w:id="1"/>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bookmarkStart w:id="2" w:name="_Hlk167275161"/>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bookmarkEnd w:id="2"/>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bookmarkStart w:id="3" w:name="_Hlk167275172"/>
      <w:r w:rsidRPr="00F02A21">
        <w:rPr>
          <w:rFonts w:asciiTheme="minorHAnsi" w:hAnsiTheme="minorHAnsi" w:cstheme="minorHAnsi"/>
          <w:iCs/>
          <w:sz w:val="18"/>
          <w:szCs w:val="18"/>
        </w:rPr>
        <w:t>Self-motivated, able to work without supervision, using own initiative to complete tasks</w:t>
      </w:r>
    </w:p>
    <w:bookmarkEnd w:id="3"/>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bookmarkStart w:id="4" w:name="_Hlk167275184"/>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bookmarkEnd w:id="4"/>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445265B3" w14:textId="77777777" w:rsidR="00FA3910" w:rsidRDefault="00FA3910" w:rsidP="001C220A">
      <w:pPr>
        <w:jc w:val="both"/>
        <w:rPr>
          <w:rFonts w:asciiTheme="minorHAnsi" w:hAnsiTheme="minorHAnsi" w:cstheme="minorHAnsi"/>
          <w:sz w:val="18"/>
          <w:szCs w:val="18"/>
          <w:u w:val="single"/>
        </w:rPr>
      </w:pPr>
    </w:p>
    <w:p w14:paraId="28146450"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31591433"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4168B8C7"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6985725F"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3F819CAD" w14:textId="1A930FCA" w:rsidR="001C220A"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lastRenderedPageBreak/>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B25C9"/>
    <w:rsid w:val="001073F4"/>
    <w:rsid w:val="001638A4"/>
    <w:rsid w:val="001C220A"/>
    <w:rsid w:val="001E70BA"/>
    <w:rsid w:val="00250DEC"/>
    <w:rsid w:val="0026237D"/>
    <w:rsid w:val="0029302D"/>
    <w:rsid w:val="002A0C8D"/>
    <w:rsid w:val="002F4E44"/>
    <w:rsid w:val="004201E5"/>
    <w:rsid w:val="004333BE"/>
    <w:rsid w:val="00462CA4"/>
    <w:rsid w:val="00534D8B"/>
    <w:rsid w:val="005D331E"/>
    <w:rsid w:val="00620EF7"/>
    <w:rsid w:val="00913FD1"/>
    <w:rsid w:val="00925550"/>
    <w:rsid w:val="00986078"/>
    <w:rsid w:val="00B55987"/>
    <w:rsid w:val="00C218AE"/>
    <w:rsid w:val="00D461B2"/>
    <w:rsid w:val="00E377BA"/>
    <w:rsid w:val="00E85AF7"/>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Demi Inskip</cp:lastModifiedBy>
  <cp:revision>2</cp:revision>
  <dcterms:created xsi:type="dcterms:W3CDTF">2024-08-02T12:58:00Z</dcterms:created>
  <dcterms:modified xsi:type="dcterms:W3CDTF">2024-08-02T12:58:00Z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