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1982" w14:textId="77777777" w:rsidR="002A0C8D" w:rsidRDefault="002A0C8D" w:rsidP="002A0C8D">
      <w:pPr>
        <w:jc w:val="center"/>
        <w:outlineLvl w:val="0"/>
        <w:rPr>
          <w:rFonts w:asciiTheme="minorHAnsi" w:hAnsiTheme="minorHAnsi" w:cstheme="minorHAnsi"/>
          <w:b/>
          <w:sz w:val="18"/>
          <w:szCs w:val="18"/>
          <w:u w:val="single"/>
        </w:rPr>
      </w:pPr>
    </w:p>
    <w:p w14:paraId="0D878DBC"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2455225E"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10CDB78F" w14:textId="77777777" w:rsidTr="00C260EC">
        <w:trPr>
          <w:trHeight w:val="533"/>
        </w:trPr>
        <w:tc>
          <w:tcPr>
            <w:tcW w:w="2417" w:type="dxa"/>
            <w:shd w:val="clear" w:color="auto" w:fill="4F81BD" w:themeFill="accent1"/>
          </w:tcPr>
          <w:p w14:paraId="7114250C" w14:textId="77777777" w:rsidR="001C220A" w:rsidRPr="002A0C8D" w:rsidRDefault="001C220A" w:rsidP="00C260EC">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2CDE2057" w14:textId="77777777" w:rsidR="001C220A" w:rsidRPr="002A0C8D" w:rsidRDefault="002A1B3E" w:rsidP="00C260EC">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 xml:space="preserve">NHS 111 </w:t>
            </w:r>
            <w:r w:rsidR="00C652A2">
              <w:rPr>
                <w:rFonts w:asciiTheme="minorHAnsi" w:hAnsiTheme="minorHAnsi" w:cstheme="minorHAnsi"/>
                <w:sz w:val="18"/>
                <w:szCs w:val="18"/>
              </w:rPr>
              <w:t>Clinical Advisor</w:t>
            </w:r>
          </w:p>
          <w:p w14:paraId="608B817F" w14:textId="77777777" w:rsidR="001C220A" w:rsidRPr="002A0C8D" w:rsidRDefault="001C220A" w:rsidP="00C260EC">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62F3C172" w14:textId="77777777" w:rsidR="001C220A" w:rsidRPr="002A0C8D" w:rsidRDefault="001C220A" w:rsidP="00C260EC">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3C512A3A" w14:textId="77777777" w:rsidR="00005662" w:rsidRPr="002A0C8D" w:rsidRDefault="007C5F85" w:rsidP="00C260EC">
            <w:pPr>
              <w:tabs>
                <w:tab w:val="left" w:pos="2340"/>
              </w:tabs>
              <w:outlineLvl w:val="0"/>
              <w:rPr>
                <w:rFonts w:asciiTheme="minorHAnsi" w:hAnsiTheme="minorHAnsi" w:cstheme="minorHAnsi"/>
                <w:sz w:val="18"/>
                <w:szCs w:val="18"/>
              </w:rPr>
            </w:pPr>
            <w:r>
              <w:rPr>
                <w:rFonts w:asciiTheme="minorHAnsi" w:hAnsiTheme="minorHAnsi" w:cstheme="minorHAnsi"/>
                <w:sz w:val="18"/>
                <w:szCs w:val="18"/>
              </w:rPr>
              <w:t>NHS 111</w:t>
            </w:r>
          </w:p>
        </w:tc>
      </w:tr>
      <w:tr w:rsidR="001C220A" w:rsidRPr="002A0C8D" w14:paraId="63E34860" w14:textId="77777777" w:rsidTr="00C260EC">
        <w:trPr>
          <w:trHeight w:val="257"/>
        </w:trPr>
        <w:tc>
          <w:tcPr>
            <w:tcW w:w="2417" w:type="dxa"/>
            <w:shd w:val="clear" w:color="auto" w:fill="4F81BD" w:themeFill="accent1"/>
          </w:tcPr>
          <w:p w14:paraId="3F079D2D" w14:textId="77777777" w:rsidR="001C220A" w:rsidRPr="002A0C8D" w:rsidRDefault="001C220A" w:rsidP="00C260EC">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222591FA" w14:textId="1CBDF499" w:rsidR="001C220A" w:rsidRPr="002A0C8D" w:rsidRDefault="00C652A2" w:rsidP="00C260EC">
            <w:pPr>
              <w:tabs>
                <w:tab w:val="left" w:pos="2340"/>
              </w:tabs>
              <w:outlineLvl w:val="0"/>
              <w:rPr>
                <w:rFonts w:asciiTheme="minorHAnsi" w:hAnsiTheme="minorHAnsi" w:cstheme="minorHAnsi"/>
                <w:sz w:val="18"/>
                <w:szCs w:val="18"/>
              </w:rPr>
            </w:pPr>
            <w:r>
              <w:rPr>
                <w:rFonts w:asciiTheme="minorHAnsi" w:hAnsiTheme="minorHAnsi" w:cstheme="minorHAnsi"/>
                <w:sz w:val="18"/>
                <w:szCs w:val="18"/>
              </w:rPr>
              <w:t>Derby, Chesterfield, Leicester</w:t>
            </w:r>
            <w:r w:rsidR="00857EE1">
              <w:rPr>
                <w:rFonts w:asciiTheme="minorHAnsi" w:hAnsiTheme="minorHAnsi" w:cstheme="minorHAnsi"/>
                <w:sz w:val="18"/>
                <w:szCs w:val="18"/>
              </w:rPr>
              <w:t xml:space="preserve">, Oldbury and Remote </w:t>
            </w:r>
          </w:p>
        </w:tc>
        <w:tc>
          <w:tcPr>
            <w:tcW w:w="2417" w:type="dxa"/>
            <w:shd w:val="clear" w:color="auto" w:fill="4F81BD" w:themeFill="accent1"/>
          </w:tcPr>
          <w:p w14:paraId="165DFA5E" w14:textId="77777777" w:rsidR="001C220A" w:rsidRPr="002A0C8D" w:rsidRDefault="001C220A" w:rsidP="00C260EC">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2E5A93C2" w14:textId="482E4022" w:rsidR="001C220A" w:rsidRPr="002A0C8D" w:rsidRDefault="008042D7" w:rsidP="00C260EC">
            <w:pPr>
              <w:tabs>
                <w:tab w:val="left" w:pos="2340"/>
              </w:tabs>
              <w:outlineLvl w:val="0"/>
              <w:rPr>
                <w:rFonts w:asciiTheme="minorHAnsi" w:hAnsiTheme="minorHAnsi" w:cstheme="minorHAnsi"/>
                <w:sz w:val="18"/>
                <w:szCs w:val="18"/>
              </w:rPr>
            </w:pPr>
            <w:r w:rsidRPr="008042D7">
              <w:rPr>
                <w:rFonts w:asciiTheme="minorHAnsi" w:hAnsiTheme="minorHAnsi" w:cstheme="minorHAnsi"/>
                <w:sz w:val="18"/>
                <w:szCs w:val="18"/>
              </w:rPr>
              <w:t xml:space="preserve">NHS 111 Clinical </w:t>
            </w:r>
            <w:r w:rsidR="00A74F32">
              <w:rPr>
                <w:rFonts w:asciiTheme="minorHAnsi" w:hAnsiTheme="minorHAnsi" w:cstheme="minorHAnsi"/>
                <w:sz w:val="18"/>
                <w:szCs w:val="18"/>
              </w:rPr>
              <w:t xml:space="preserve">Performance </w:t>
            </w:r>
            <w:r w:rsidRPr="008042D7">
              <w:rPr>
                <w:rFonts w:asciiTheme="minorHAnsi" w:hAnsiTheme="minorHAnsi" w:cstheme="minorHAnsi"/>
                <w:sz w:val="18"/>
                <w:szCs w:val="18"/>
              </w:rPr>
              <w:t>Manager</w:t>
            </w:r>
          </w:p>
        </w:tc>
      </w:tr>
    </w:tbl>
    <w:p w14:paraId="215C6EFB"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721A606F"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78F26693" w14:textId="77777777" w:rsidR="001C220A" w:rsidRPr="00005662" w:rsidRDefault="001C220A" w:rsidP="001C220A">
      <w:pPr>
        <w:jc w:val="both"/>
        <w:rPr>
          <w:rFonts w:asciiTheme="minorHAnsi" w:hAnsiTheme="minorHAnsi" w:cstheme="minorHAnsi"/>
          <w:color w:val="FF0000"/>
          <w:sz w:val="18"/>
          <w:szCs w:val="18"/>
        </w:rPr>
      </w:pPr>
    </w:p>
    <w:p w14:paraId="0656171B" w14:textId="77777777" w:rsidR="008042D7" w:rsidRPr="008042D7" w:rsidRDefault="008042D7" w:rsidP="008042D7">
      <w:pPr>
        <w:jc w:val="both"/>
        <w:rPr>
          <w:rFonts w:asciiTheme="minorHAnsi" w:hAnsiTheme="minorHAnsi" w:cstheme="minorHAnsi"/>
          <w:sz w:val="18"/>
          <w:szCs w:val="18"/>
          <w:lang w:val="en-GB"/>
        </w:rPr>
      </w:pPr>
      <w:r w:rsidRPr="008042D7">
        <w:rPr>
          <w:rFonts w:asciiTheme="minorHAnsi" w:hAnsiTheme="minorHAnsi" w:cstheme="minorHAnsi"/>
          <w:sz w:val="18"/>
          <w:szCs w:val="18"/>
          <w:lang w:val="en-GB"/>
        </w:rPr>
        <w:t xml:space="preserve">The post holder will be responsible for assessing callers with a wide spectrum of clinical conditions; advising patients on next steps and referring them on to further care when appropriate. The computer based clinical decision systems NHS Pathways will facilitate and support the advice given.  NHS 111 Clinical Advisors will be required to work as part of a multi-disciplinary team within the service provided by DHU 111 (East Midlands) CIC providing quality, evidence based health care to meet the immediate needs of the patient. Demonstrating a commitment to a high quality service, excellence in clinical practice and continuous professional development are integral to the role and to the development of the service. </w:t>
      </w:r>
    </w:p>
    <w:p w14:paraId="2FC12A78" w14:textId="77777777" w:rsidR="00005662" w:rsidRPr="008042D7" w:rsidRDefault="00005662" w:rsidP="001C220A">
      <w:pPr>
        <w:jc w:val="both"/>
        <w:rPr>
          <w:rFonts w:asciiTheme="minorHAnsi" w:hAnsiTheme="minorHAnsi" w:cstheme="minorHAnsi"/>
          <w:sz w:val="18"/>
          <w:szCs w:val="18"/>
        </w:rPr>
      </w:pPr>
    </w:p>
    <w:p w14:paraId="20871842" w14:textId="77777777" w:rsidR="001A1E02" w:rsidRPr="001A1E02" w:rsidRDefault="001A1E02" w:rsidP="001A1E02">
      <w:pPr>
        <w:rPr>
          <w:rFonts w:asciiTheme="minorHAnsi" w:hAnsiTheme="minorHAnsi" w:cstheme="minorHAnsi"/>
          <w:bCs/>
          <w:sz w:val="18"/>
          <w:szCs w:val="18"/>
          <w:u w:val="single"/>
        </w:rPr>
      </w:pPr>
      <w:r w:rsidRPr="001A1E02">
        <w:rPr>
          <w:rFonts w:asciiTheme="minorHAnsi" w:hAnsiTheme="minorHAnsi" w:cstheme="minorHAnsi"/>
          <w:bCs/>
          <w:sz w:val="18"/>
          <w:szCs w:val="18"/>
          <w:u w:val="single"/>
        </w:rPr>
        <w:t>Values, behaviors and principles</w:t>
      </w:r>
    </w:p>
    <w:p w14:paraId="79BA6D92" w14:textId="77777777" w:rsidR="001A1E02" w:rsidRPr="001A1E02" w:rsidRDefault="001A1E02" w:rsidP="001A1E02">
      <w:pPr>
        <w:autoSpaceDE w:val="0"/>
        <w:autoSpaceDN w:val="0"/>
        <w:rPr>
          <w:rFonts w:asciiTheme="minorHAnsi" w:eastAsiaTheme="minorHAnsi" w:hAnsiTheme="minorHAnsi" w:cstheme="minorHAnsi"/>
          <w:sz w:val="18"/>
          <w:szCs w:val="18"/>
        </w:rPr>
      </w:pPr>
      <w:r w:rsidRPr="001A1E02">
        <w:rPr>
          <w:rFonts w:asciiTheme="minorHAnsi" w:eastAsiaTheme="minorHAnsi" w:hAnsiTheme="minorHAnsi" w:cstheme="minorHAnsi"/>
          <w:sz w:val="18"/>
          <w:szCs w:val="18"/>
        </w:rPr>
        <w:t>The post holder is expected to lead by example in terms of role modelling the behaviors associated with our values.</w:t>
      </w:r>
    </w:p>
    <w:p w14:paraId="000A72D4" w14:textId="77777777" w:rsidR="001A1E02" w:rsidRPr="001A1E02" w:rsidRDefault="001A1E02" w:rsidP="001A1E02">
      <w:pPr>
        <w:rPr>
          <w:rFonts w:asciiTheme="minorHAnsi" w:hAnsiTheme="minorHAnsi" w:cstheme="minorHAnsi"/>
          <w:sz w:val="18"/>
          <w:szCs w:val="18"/>
          <w:lang w:val="en-GB"/>
        </w:rPr>
      </w:pPr>
      <w:r w:rsidRPr="001A1E02">
        <w:rPr>
          <w:rFonts w:asciiTheme="minorHAnsi" w:hAnsiTheme="minorHAnsi" w:cstheme="minorHAnsi"/>
          <w:sz w:val="18"/>
          <w:szCs w:val="18"/>
        </w:rPr>
        <w:br/>
        <w:t>We are always:</w:t>
      </w:r>
    </w:p>
    <w:p w14:paraId="2BE3DB00" w14:textId="77777777" w:rsidR="001A1E02" w:rsidRPr="001A1E02" w:rsidRDefault="001A1E02" w:rsidP="001A1E02">
      <w:pPr>
        <w:rPr>
          <w:rFonts w:asciiTheme="minorHAnsi" w:hAnsiTheme="minorHAnsi" w:cstheme="minorHAnsi"/>
          <w:sz w:val="18"/>
          <w:szCs w:val="18"/>
        </w:rPr>
      </w:pPr>
    </w:p>
    <w:p w14:paraId="5F555A61" w14:textId="77777777" w:rsidR="001A1E02" w:rsidRPr="001A1E02" w:rsidRDefault="001A1E02" w:rsidP="001A1E02">
      <w:pPr>
        <w:numPr>
          <w:ilvl w:val="0"/>
          <w:numId w:val="12"/>
        </w:numPr>
        <w:rPr>
          <w:rFonts w:asciiTheme="minorHAnsi" w:eastAsia="MS Mincho" w:hAnsiTheme="minorHAnsi" w:cstheme="minorHAnsi"/>
          <w:sz w:val="18"/>
          <w:szCs w:val="18"/>
          <w:lang w:val="en-GB" w:eastAsia="ja-JP"/>
        </w:rPr>
      </w:pPr>
      <w:r w:rsidRPr="001A1E02">
        <w:rPr>
          <w:rFonts w:asciiTheme="minorHAnsi" w:eastAsia="MS Mincho" w:hAnsiTheme="minorHAnsi" w:cstheme="minorHAnsi"/>
          <w:sz w:val="18"/>
          <w:szCs w:val="18"/>
          <w:lang w:val="en-GB" w:eastAsia="ja-JP"/>
        </w:rPr>
        <w:t>Compassionate – we show kindness, consideration and understanding in everything we do – and demonstrate our caring nature to our patient, people and communities</w:t>
      </w:r>
    </w:p>
    <w:p w14:paraId="6879185F" w14:textId="77777777" w:rsidR="001A1E02" w:rsidRPr="001A1E02" w:rsidRDefault="001A1E02" w:rsidP="001A1E02">
      <w:pPr>
        <w:numPr>
          <w:ilvl w:val="0"/>
          <w:numId w:val="12"/>
        </w:numPr>
        <w:rPr>
          <w:rFonts w:asciiTheme="minorHAnsi" w:eastAsia="MS Mincho" w:hAnsiTheme="minorHAnsi" w:cstheme="minorHAnsi"/>
          <w:sz w:val="18"/>
          <w:szCs w:val="18"/>
          <w:lang w:val="en-GB" w:eastAsia="ja-JP"/>
        </w:rPr>
      </w:pPr>
      <w:r w:rsidRPr="001A1E02">
        <w:rPr>
          <w:rFonts w:asciiTheme="minorHAnsi" w:eastAsia="MS Mincho" w:hAnsiTheme="minorHAnsi" w:cstheme="minorHAnsi"/>
          <w:sz w:val="18"/>
          <w:szCs w:val="18"/>
          <w:lang w:val="en-GB" w:eastAsia="ja-JP"/>
        </w:rPr>
        <w:t>Accomplished – we are available day and night – a response, adaptable, professional NHS partner, providing the best advice, care and treatment for every individual</w:t>
      </w:r>
    </w:p>
    <w:p w14:paraId="08A8EC40" w14:textId="77777777" w:rsidR="001A1E02" w:rsidRPr="001A1E02" w:rsidRDefault="001A1E02" w:rsidP="001A1E02">
      <w:pPr>
        <w:numPr>
          <w:ilvl w:val="0"/>
          <w:numId w:val="12"/>
        </w:numPr>
        <w:rPr>
          <w:rFonts w:asciiTheme="minorHAnsi" w:eastAsia="MS Mincho" w:hAnsiTheme="minorHAnsi" w:cstheme="minorHAnsi"/>
          <w:sz w:val="18"/>
          <w:szCs w:val="18"/>
          <w:lang w:val="en-GB" w:eastAsia="ja-JP"/>
        </w:rPr>
      </w:pPr>
      <w:r w:rsidRPr="001A1E02">
        <w:rPr>
          <w:rFonts w:asciiTheme="minorHAnsi" w:eastAsia="MS Mincho" w:hAnsiTheme="minorHAnsi" w:cstheme="minorHAnsi"/>
          <w:sz w:val="18"/>
          <w:szCs w:val="18"/>
          <w:lang w:val="en-GB" w:eastAsia="ja-JP"/>
        </w:rPr>
        <w:t>Respectful – we recognise the value that individual and team difference bring – welcoming views, listening, being honest, and learning from others’ experiences</w:t>
      </w:r>
    </w:p>
    <w:p w14:paraId="537C10C4" w14:textId="77777777" w:rsidR="001A1E02" w:rsidRPr="001A1E02" w:rsidRDefault="001A1E02" w:rsidP="001A1E02">
      <w:pPr>
        <w:numPr>
          <w:ilvl w:val="0"/>
          <w:numId w:val="12"/>
        </w:numPr>
        <w:rPr>
          <w:rFonts w:asciiTheme="minorHAnsi" w:eastAsia="MS Mincho" w:hAnsiTheme="minorHAnsi" w:cstheme="minorHAnsi"/>
          <w:sz w:val="18"/>
          <w:szCs w:val="18"/>
          <w:lang w:val="en-GB" w:eastAsia="ja-JP"/>
        </w:rPr>
      </w:pPr>
      <w:r w:rsidRPr="001A1E02">
        <w:rPr>
          <w:rFonts w:asciiTheme="minorHAnsi" w:eastAsia="MS Mincho" w:hAnsiTheme="minorHAnsi" w:cstheme="minorHAnsi"/>
          <w:sz w:val="18"/>
          <w:szCs w:val="18"/>
          <w:lang w:val="en-GB" w:eastAsia="ja-JP"/>
        </w:rPr>
        <w:t>Encouraging – we believe everyone matters, so we inspire confidence in other – promoting ‘speaking up’, fostering career-long learning and development, and supporting improvement ideas</w:t>
      </w:r>
    </w:p>
    <w:p w14:paraId="599C0DE9" w14:textId="77777777" w:rsidR="001C220A" w:rsidRPr="002A0C8D" w:rsidRDefault="001C220A" w:rsidP="001C220A">
      <w:pPr>
        <w:ind w:left="720"/>
        <w:jc w:val="both"/>
        <w:rPr>
          <w:rFonts w:asciiTheme="minorHAnsi" w:hAnsiTheme="minorHAnsi" w:cstheme="minorHAnsi"/>
          <w:sz w:val="18"/>
          <w:szCs w:val="18"/>
        </w:rPr>
      </w:pPr>
    </w:p>
    <w:p w14:paraId="52CE9443"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5A1AA867" w14:textId="77777777" w:rsidR="001C220A" w:rsidRPr="002A0C8D" w:rsidRDefault="001C220A" w:rsidP="001C220A">
      <w:pPr>
        <w:jc w:val="both"/>
        <w:rPr>
          <w:rFonts w:asciiTheme="minorHAnsi" w:hAnsiTheme="minorHAnsi" w:cstheme="minorHAnsi"/>
          <w:i/>
          <w:iCs/>
          <w:sz w:val="18"/>
          <w:szCs w:val="18"/>
          <w:u w:val="single"/>
        </w:rPr>
      </w:pPr>
    </w:p>
    <w:p w14:paraId="4BBB5DFF"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Able to demonstrate competence in all areas of clinical advisor role; front ending of calls, clinical validation/assessment and provision of support and advise to other advisors via the DHU 111 clinical advice line</w:t>
      </w:r>
    </w:p>
    <w:p w14:paraId="6E11CCA9"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Receive telephone calls from patients, carers, DHU 111 colleagues or healthcare professionals and then undertake an assessment of the presenting concerns, giving advice, as appropriate, using NHS Pathways or other clinical decision support system</w:t>
      </w:r>
    </w:p>
    <w:p w14:paraId="3BE5651C"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Use clinical knowledge and advanced communication skills to provide high quality assessment and safe and effective advice to NHS 111 callers.</w:t>
      </w:r>
    </w:p>
    <w:p w14:paraId="6A64A46F"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 xml:space="preserve">Advise patients on self-care as appropriate though the effective communication of evidence-based health care advice supported by NHS Pathways or other clinical decision support system. </w:t>
      </w:r>
    </w:p>
    <w:p w14:paraId="3205182F"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 xml:space="preserve">Facilitate the patient pathway through primary, secondary, community and tertiary care.  Where possible assisting patients in the correct use of primary care and emergency care services and other healthcare related </w:t>
      </w:r>
      <w:proofErr w:type="spellStart"/>
      <w:r w:rsidRPr="00C652A2">
        <w:rPr>
          <w:rFonts w:asciiTheme="minorHAnsi" w:hAnsiTheme="minorHAnsi" w:cstheme="minorHAnsi"/>
          <w:iCs/>
          <w:sz w:val="18"/>
          <w:szCs w:val="18"/>
        </w:rPr>
        <w:t>organisations</w:t>
      </w:r>
      <w:proofErr w:type="spellEnd"/>
    </w:p>
    <w:p w14:paraId="087D7F18"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Use negotiation skills when necessary and establish concordance with patients on appropriate course of action to take for the level of care determined</w:t>
      </w:r>
    </w:p>
    <w:p w14:paraId="51818227"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Maintain accurate patient care records as required.</w:t>
      </w:r>
    </w:p>
    <w:p w14:paraId="706AE21D"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Manage all calls in a controlled and professional manner treating all patients with compassion, empathy and respect</w:t>
      </w:r>
    </w:p>
    <w:p w14:paraId="4F716B78" w14:textId="77777777" w:rsidR="00C652A2" w:rsidRPr="00B0233B" w:rsidRDefault="00C652A2" w:rsidP="00B0233B">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Support the achievement of quality standards and performance levels relevant to the NHS 111 service</w:t>
      </w:r>
    </w:p>
    <w:p w14:paraId="4D34BB07"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Work within the parameters of own skills and knowledge maintaining an awareness of service and practice developments</w:t>
      </w:r>
    </w:p>
    <w:p w14:paraId="7AF7CC9D"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Participate in the clinical governance and quality improvement requirements of the DHU 111 service</w:t>
      </w:r>
    </w:p>
    <w:p w14:paraId="0F719168"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Maintain an awareness of individual responsibilities in relation to clinical governance.</w:t>
      </w:r>
    </w:p>
    <w:p w14:paraId="12E40BB1"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Practice within the parameters of policies, protocols and guidelines.</w:t>
      </w:r>
    </w:p>
    <w:p w14:paraId="51A12EA9"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lastRenderedPageBreak/>
        <w:t>Participate in research and development activities of DHU 111.</w:t>
      </w:r>
    </w:p>
    <w:p w14:paraId="2F87ED6D"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Participate in the reflective and clinical supervision framework for clinicians within DHU 111.</w:t>
      </w:r>
    </w:p>
    <w:p w14:paraId="0CAC34E2"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Offer appropriate advice to other clinicians and health advisors on care practices, delivery and service development within the parameters of the role and scope of practice.</w:t>
      </w:r>
    </w:p>
    <w:p w14:paraId="4575841D"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 xml:space="preserve">Participate in the ongoing individual professional development within the </w:t>
      </w:r>
      <w:proofErr w:type="spellStart"/>
      <w:r w:rsidRPr="00C652A2">
        <w:rPr>
          <w:rFonts w:asciiTheme="minorHAnsi" w:hAnsiTheme="minorHAnsi" w:cstheme="minorHAnsi"/>
          <w:iCs/>
          <w:sz w:val="18"/>
          <w:szCs w:val="18"/>
        </w:rPr>
        <w:t>organisation</w:t>
      </w:r>
      <w:proofErr w:type="spellEnd"/>
    </w:p>
    <w:p w14:paraId="485A2759"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Fulfil the professional regulatory requirements for post-registration education and development</w:t>
      </w:r>
    </w:p>
    <w:p w14:paraId="45A460DE"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Mentor and role model as appropriate in the development of health advisor and clinical triage consultation.</w:t>
      </w:r>
    </w:p>
    <w:p w14:paraId="4E24EED4"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 xml:space="preserve">Maintain an active registration with the Nursing &amp; Midwifery Council on the part of the Register relevant to the post. </w:t>
      </w:r>
    </w:p>
    <w:p w14:paraId="79EB0E1C"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Work within the professional Code of Conduct and other directives as defined by the relevant regulatory body (NMC, HCPC etc)</w:t>
      </w:r>
    </w:p>
    <w:p w14:paraId="498932DF"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Maintain professional and clinical competence through mechanisms of continuing professional development.</w:t>
      </w:r>
    </w:p>
    <w:p w14:paraId="2F7161AA"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Successfully complete training on the NHS Pathways system and maintain competence in line with the pre-defined competency framework</w:t>
      </w:r>
    </w:p>
    <w:p w14:paraId="2BBC89A1"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 xml:space="preserve">Attend meetings, mandatory training and system updates as requested by managers </w:t>
      </w:r>
    </w:p>
    <w:p w14:paraId="7AF8BB47"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 xml:space="preserve">Participate in regular performance reviews with managers as appropriate to individual’s scope of practice. </w:t>
      </w:r>
    </w:p>
    <w:p w14:paraId="3335922C"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Maintain awareness of, and work within, the DHU values at all times</w:t>
      </w:r>
    </w:p>
    <w:p w14:paraId="293573BC"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Adhere to all DHU procedures, protocols and other relevant memoranda as appropriate</w:t>
      </w:r>
    </w:p>
    <w:p w14:paraId="02A5AD4C"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 xml:space="preserve">Maintain strict confidentiality in relation to all issues concerned within the service and adhere to DHU policy ensuring staff are aware of their obligations under the Freedom of Information Act, Information Governance and the Data Protection Act. </w:t>
      </w:r>
    </w:p>
    <w:p w14:paraId="28F5E05A"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 xml:space="preserve">Communicate outstanding issues or concerns to the appropriate manager before going off duty.  </w:t>
      </w:r>
    </w:p>
    <w:p w14:paraId="7BACA8D2"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Maintain and ensure maintenance of a tidy work environment at all times</w:t>
      </w:r>
    </w:p>
    <w:p w14:paraId="29D5861D"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 xml:space="preserve">Ensure familiarity with the process for raising issues under the incidents and complaints and compliments procedure/protocol, namely Datix. </w:t>
      </w:r>
    </w:p>
    <w:p w14:paraId="7F86C9E4"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The post holder is required to take responsible care for the health and safety of him/herself and other persons who may be affected by his/her acts or omissions at work. The post holder is also required to co-operate with DHU to ensure that statutory and departmental safety regulations are adhered to.</w:t>
      </w:r>
    </w:p>
    <w:p w14:paraId="70FC3B58"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DHU is an equal opportunities employer and the post holder will be expected to comply with all relevant policies and procedures in this area together with all other policies and procedures as initiated by DHU.</w:t>
      </w:r>
    </w:p>
    <w:p w14:paraId="177D8134" w14:textId="77777777" w:rsidR="00C652A2" w:rsidRPr="00C652A2" w:rsidRDefault="00C652A2" w:rsidP="00C652A2">
      <w:pPr>
        <w:numPr>
          <w:ilvl w:val="0"/>
          <w:numId w:val="2"/>
        </w:numPr>
        <w:jc w:val="both"/>
        <w:rPr>
          <w:rFonts w:asciiTheme="minorHAnsi" w:hAnsiTheme="minorHAnsi" w:cstheme="minorHAnsi"/>
          <w:iCs/>
          <w:sz w:val="18"/>
          <w:szCs w:val="18"/>
        </w:rPr>
      </w:pPr>
      <w:r w:rsidRPr="00C652A2">
        <w:rPr>
          <w:rFonts w:asciiTheme="minorHAnsi" w:hAnsiTheme="minorHAnsi" w:cstheme="minorHAnsi"/>
          <w:iCs/>
          <w:sz w:val="18"/>
          <w:szCs w:val="18"/>
        </w:rPr>
        <w:t xml:space="preserve">DHU is a non-smoking </w:t>
      </w:r>
      <w:proofErr w:type="spellStart"/>
      <w:r w:rsidRPr="00C652A2">
        <w:rPr>
          <w:rFonts w:asciiTheme="minorHAnsi" w:hAnsiTheme="minorHAnsi" w:cstheme="minorHAnsi"/>
          <w:iCs/>
          <w:sz w:val="18"/>
          <w:szCs w:val="18"/>
        </w:rPr>
        <w:t>organisation</w:t>
      </w:r>
      <w:proofErr w:type="spellEnd"/>
      <w:r w:rsidRPr="00C652A2">
        <w:rPr>
          <w:rFonts w:asciiTheme="minorHAnsi" w:hAnsiTheme="minorHAnsi" w:cstheme="minorHAnsi"/>
          <w:iCs/>
          <w:sz w:val="18"/>
          <w:szCs w:val="18"/>
        </w:rPr>
        <w:t xml:space="preserve"> and you are therefore required not to smoke in any of the buildings where DHU’s business is carried out</w:t>
      </w:r>
    </w:p>
    <w:p w14:paraId="44D26076" w14:textId="17ADF574" w:rsidR="00C652A2" w:rsidRPr="00C652A2" w:rsidRDefault="008042D7" w:rsidP="00C652A2">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Communicate with s</w:t>
      </w:r>
      <w:r w:rsidR="00C652A2" w:rsidRPr="00C652A2">
        <w:rPr>
          <w:rFonts w:asciiTheme="minorHAnsi" w:hAnsiTheme="minorHAnsi" w:cstheme="minorHAnsi"/>
          <w:iCs/>
          <w:sz w:val="18"/>
          <w:szCs w:val="18"/>
        </w:rPr>
        <w:t xml:space="preserve">taff within </w:t>
      </w:r>
      <w:r w:rsidR="00857EE1">
        <w:rPr>
          <w:rFonts w:asciiTheme="minorHAnsi" w:hAnsiTheme="minorHAnsi" w:cstheme="minorHAnsi"/>
          <w:iCs/>
          <w:sz w:val="18"/>
          <w:szCs w:val="18"/>
        </w:rPr>
        <w:t xml:space="preserve">DHU Healthcare </w:t>
      </w:r>
      <w:proofErr w:type="spellStart"/>
      <w:r w:rsidR="00857EE1">
        <w:rPr>
          <w:rFonts w:asciiTheme="minorHAnsi" w:hAnsiTheme="minorHAnsi" w:cstheme="minorHAnsi"/>
          <w:iCs/>
          <w:sz w:val="18"/>
          <w:szCs w:val="18"/>
        </w:rPr>
        <w:t>CiC</w:t>
      </w:r>
      <w:proofErr w:type="spellEnd"/>
      <w:r w:rsidR="00C652A2" w:rsidRPr="00C652A2">
        <w:rPr>
          <w:rFonts w:asciiTheme="minorHAnsi" w:hAnsiTheme="minorHAnsi" w:cstheme="minorHAnsi"/>
          <w:iCs/>
          <w:sz w:val="18"/>
          <w:szCs w:val="18"/>
        </w:rPr>
        <w:t xml:space="preserve">, DHU 111 and related </w:t>
      </w:r>
      <w:proofErr w:type="spellStart"/>
      <w:r w:rsidR="00C652A2" w:rsidRPr="00C652A2">
        <w:rPr>
          <w:rFonts w:asciiTheme="minorHAnsi" w:hAnsiTheme="minorHAnsi" w:cstheme="minorHAnsi"/>
          <w:iCs/>
          <w:sz w:val="18"/>
          <w:szCs w:val="18"/>
        </w:rPr>
        <w:t>organisations</w:t>
      </w:r>
      <w:proofErr w:type="spellEnd"/>
    </w:p>
    <w:p w14:paraId="55CB6E06" w14:textId="2B7C83EF" w:rsidR="00C652A2" w:rsidRPr="00C652A2" w:rsidRDefault="008042D7" w:rsidP="00C652A2">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Communicate with c</w:t>
      </w:r>
      <w:r w:rsidR="00C652A2" w:rsidRPr="00C652A2">
        <w:rPr>
          <w:rFonts w:asciiTheme="minorHAnsi" w:hAnsiTheme="minorHAnsi" w:cstheme="minorHAnsi"/>
          <w:iCs/>
          <w:sz w:val="18"/>
          <w:szCs w:val="18"/>
        </w:rPr>
        <w:t xml:space="preserve">linical, non-clinical and managerial staff </w:t>
      </w:r>
    </w:p>
    <w:p w14:paraId="7848D03E" w14:textId="77777777" w:rsidR="00C652A2" w:rsidRPr="00C652A2" w:rsidRDefault="008042D7" w:rsidP="00C652A2">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Communicate with s</w:t>
      </w:r>
      <w:r w:rsidR="00C652A2" w:rsidRPr="00C652A2">
        <w:rPr>
          <w:rFonts w:asciiTheme="minorHAnsi" w:hAnsiTheme="minorHAnsi" w:cstheme="minorHAnsi"/>
          <w:iCs/>
          <w:sz w:val="18"/>
          <w:szCs w:val="18"/>
        </w:rPr>
        <w:t>taff in local primary and secondary care services</w:t>
      </w:r>
    </w:p>
    <w:p w14:paraId="1C69C23A" w14:textId="77777777" w:rsidR="00C652A2" w:rsidRPr="00C652A2" w:rsidRDefault="008042D7" w:rsidP="00C652A2">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Communicate with st</w:t>
      </w:r>
      <w:r w:rsidR="00C652A2" w:rsidRPr="00C652A2">
        <w:rPr>
          <w:rFonts w:asciiTheme="minorHAnsi" w:hAnsiTheme="minorHAnsi" w:cstheme="minorHAnsi"/>
          <w:iCs/>
          <w:sz w:val="18"/>
          <w:szCs w:val="18"/>
        </w:rPr>
        <w:t>aff within local authority social services</w:t>
      </w:r>
    </w:p>
    <w:p w14:paraId="204CED89" w14:textId="77777777" w:rsidR="00C652A2" w:rsidRPr="00C652A2" w:rsidRDefault="008042D7" w:rsidP="00C652A2">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Communicate with </w:t>
      </w:r>
      <w:r w:rsidR="00C652A2" w:rsidRPr="00C652A2">
        <w:rPr>
          <w:rFonts w:asciiTheme="minorHAnsi" w:hAnsiTheme="minorHAnsi" w:cstheme="minorHAnsi"/>
          <w:iCs/>
          <w:sz w:val="18"/>
          <w:szCs w:val="18"/>
        </w:rPr>
        <w:t>Out of Hours and other related services within the local health economy</w:t>
      </w:r>
    </w:p>
    <w:p w14:paraId="424158AB" w14:textId="77777777" w:rsidR="001C220A" w:rsidRPr="002A0C8D" w:rsidRDefault="001C220A" w:rsidP="001C220A">
      <w:pPr>
        <w:numPr>
          <w:ilvl w:val="0"/>
          <w:numId w:val="2"/>
        </w:numPr>
        <w:jc w:val="both"/>
        <w:rPr>
          <w:rFonts w:asciiTheme="minorHAnsi" w:hAnsiTheme="minorHAnsi" w:cstheme="minorHAnsi"/>
          <w:iCs/>
          <w:sz w:val="18"/>
          <w:szCs w:val="18"/>
        </w:rPr>
      </w:pPr>
      <w:r w:rsidRPr="002A0C8D">
        <w:rPr>
          <w:rFonts w:asciiTheme="minorHAnsi" w:hAnsiTheme="minorHAnsi" w:cstheme="minorHAnsi"/>
          <w:iCs/>
          <w:sz w:val="18"/>
          <w:szCs w:val="18"/>
        </w:rPr>
        <w:t xml:space="preserve">As you will expect the </w:t>
      </w:r>
      <w:proofErr w:type="spellStart"/>
      <w:r w:rsidRPr="002A0C8D">
        <w:rPr>
          <w:rFonts w:asciiTheme="minorHAnsi" w:hAnsiTheme="minorHAnsi" w:cstheme="minorHAnsi"/>
          <w:iCs/>
          <w:sz w:val="18"/>
          <w:szCs w:val="18"/>
        </w:rPr>
        <w:t>organisation</w:t>
      </w:r>
      <w:proofErr w:type="spellEnd"/>
      <w:r w:rsidRPr="002A0C8D">
        <w:rPr>
          <w:rFonts w:asciiTheme="minorHAnsi" w:hAnsiTheme="minorHAnsi" w:cstheme="minorHAnsi"/>
          <w:iCs/>
          <w:sz w:val="18"/>
          <w:szCs w:val="18"/>
        </w:rPr>
        <w:t xml:space="preserve"> may change from time to time and you will be expected to meet the operational requirements. </w:t>
      </w:r>
    </w:p>
    <w:p w14:paraId="5FF35EED" w14:textId="77777777" w:rsidR="001C220A" w:rsidRPr="002A0C8D" w:rsidRDefault="001C220A" w:rsidP="001C220A">
      <w:pPr>
        <w:numPr>
          <w:ilvl w:val="0"/>
          <w:numId w:val="2"/>
        </w:numPr>
        <w:jc w:val="both"/>
        <w:rPr>
          <w:rFonts w:asciiTheme="minorHAnsi" w:hAnsiTheme="minorHAnsi" w:cstheme="minorHAnsi"/>
          <w:i/>
          <w:iCs/>
          <w:sz w:val="18"/>
          <w:szCs w:val="18"/>
          <w:u w:val="single"/>
        </w:rPr>
      </w:pPr>
      <w:r w:rsidRPr="002A0C8D">
        <w:rPr>
          <w:rFonts w:asciiTheme="minorHAnsi" w:hAnsiTheme="minorHAnsi" w:cstheme="minorHAnsi"/>
          <w:iCs/>
          <w:sz w:val="18"/>
          <w:szCs w:val="18"/>
        </w:rPr>
        <w:t xml:space="preserve">Any other reasonable duties as required from time to time. </w:t>
      </w:r>
    </w:p>
    <w:p w14:paraId="168D9CE4" w14:textId="77777777" w:rsidR="001C220A" w:rsidRPr="002A0C8D" w:rsidRDefault="001C220A" w:rsidP="001C220A">
      <w:pPr>
        <w:jc w:val="both"/>
        <w:rPr>
          <w:rFonts w:asciiTheme="minorHAnsi" w:hAnsiTheme="minorHAnsi" w:cstheme="minorHAnsi"/>
          <w:sz w:val="18"/>
          <w:szCs w:val="18"/>
          <w:u w:val="single"/>
        </w:rPr>
      </w:pPr>
    </w:p>
    <w:p w14:paraId="51C894CB" w14:textId="77777777" w:rsidR="007C5F85" w:rsidRDefault="007C5F85" w:rsidP="001C220A">
      <w:pPr>
        <w:jc w:val="both"/>
        <w:outlineLvl w:val="0"/>
        <w:rPr>
          <w:rFonts w:asciiTheme="minorHAnsi" w:hAnsiTheme="minorHAnsi" w:cstheme="minorHAnsi"/>
          <w:sz w:val="18"/>
          <w:szCs w:val="18"/>
          <w:u w:val="single"/>
        </w:rPr>
      </w:pPr>
    </w:p>
    <w:p w14:paraId="170111E8"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1F18A2D0" w14:textId="77777777" w:rsidR="007C5F85" w:rsidRDefault="007C5F85" w:rsidP="001C220A">
      <w:pPr>
        <w:pStyle w:val="NormalWeb"/>
        <w:spacing w:before="0" w:beforeAutospacing="0" w:after="0" w:afterAutospacing="0" w:line="270" w:lineRule="atLeast"/>
        <w:rPr>
          <w:rFonts w:asciiTheme="minorHAnsi" w:hAnsiTheme="minorHAnsi" w:cstheme="minorHAnsi"/>
          <w:color w:val="000000"/>
          <w:sz w:val="18"/>
          <w:szCs w:val="18"/>
        </w:rPr>
      </w:pPr>
    </w:p>
    <w:p w14:paraId="0F2ABB84" w14:textId="77777777" w:rsidR="007C5F85" w:rsidRPr="002A0C8D" w:rsidRDefault="007C5F85" w:rsidP="001C220A">
      <w:pPr>
        <w:pStyle w:val="NormalWeb"/>
        <w:spacing w:before="0" w:beforeAutospacing="0" w:after="0" w:afterAutospacing="0" w:line="270" w:lineRule="atLeast"/>
        <w:rPr>
          <w:rFonts w:asciiTheme="minorHAnsi" w:hAnsiTheme="minorHAnsi" w:cstheme="minorHAnsi"/>
          <w:color w:val="000000"/>
          <w:sz w:val="18"/>
          <w:szCs w:val="18"/>
        </w:rPr>
      </w:pPr>
      <w:r w:rsidRPr="007C5F85">
        <w:rPr>
          <w:rFonts w:asciiTheme="minorHAnsi" w:hAnsiTheme="minorHAnsi" w:cstheme="minorHAnsi"/>
          <w:color w:val="000000"/>
          <w:sz w:val="18"/>
          <w:szCs w:val="18"/>
        </w:rPr>
        <w:t>The job holder will have the relevant qualifications, experience and skills to excel in this job role, as further explained in the table below.</w:t>
      </w:r>
    </w:p>
    <w:tbl>
      <w:tblPr>
        <w:tblpPr w:leftFromText="180" w:rightFromText="180" w:vertAnchor="text" w:horzAnchor="margin" w:tblpXSpec="center" w:tblpY="166"/>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24"/>
        <w:gridCol w:w="3924"/>
      </w:tblGrid>
      <w:tr w:rsidR="00C652A2" w:rsidRPr="00C652A2" w14:paraId="23A9E8C8" w14:textId="77777777" w:rsidTr="00C260EC">
        <w:tc>
          <w:tcPr>
            <w:tcW w:w="2988" w:type="dxa"/>
            <w:tcBorders>
              <w:left w:val="single" w:sz="4" w:space="0" w:color="auto"/>
              <w:right w:val="single" w:sz="4" w:space="0" w:color="auto"/>
            </w:tcBorders>
          </w:tcPr>
          <w:p w14:paraId="75686209" w14:textId="77777777" w:rsidR="00C652A2" w:rsidRPr="00C652A2" w:rsidRDefault="00C652A2" w:rsidP="00C652A2">
            <w:pPr>
              <w:pStyle w:val="NormalWeb"/>
              <w:spacing w:line="270" w:lineRule="atLeast"/>
              <w:rPr>
                <w:rFonts w:asciiTheme="minorHAnsi" w:hAnsiTheme="minorHAnsi" w:cstheme="minorHAnsi"/>
                <w:b/>
                <w:bCs/>
                <w:color w:val="000000"/>
                <w:sz w:val="18"/>
                <w:szCs w:val="18"/>
                <w:lang w:val="en-US"/>
              </w:rPr>
            </w:pPr>
            <w:r w:rsidRPr="00C652A2">
              <w:rPr>
                <w:rFonts w:asciiTheme="minorHAnsi" w:hAnsiTheme="minorHAnsi" w:cstheme="minorHAnsi"/>
                <w:b/>
                <w:bCs/>
                <w:color w:val="000000"/>
                <w:sz w:val="18"/>
                <w:szCs w:val="18"/>
                <w:lang w:val="en-US"/>
              </w:rPr>
              <w:t>Factors</w:t>
            </w:r>
          </w:p>
        </w:tc>
        <w:tc>
          <w:tcPr>
            <w:tcW w:w="3924" w:type="dxa"/>
            <w:tcBorders>
              <w:left w:val="nil"/>
            </w:tcBorders>
          </w:tcPr>
          <w:p w14:paraId="4085DE1E" w14:textId="77777777" w:rsidR="00C652A2" w:rsidRPr="00C652A2" w:rsidRDefault="00C652A2" w:rsidP="00C652A2">
            <w:pPr>
              <w:pStyle w:val="NormalWeb"/>
              <w:spacing w:line="270" w:lineRule="atLeast"/>
              <w:rPr>
                <w:rFonts w:asciiTheme="minorHAnsi" w:hAnsiTheme="minorHAnsi" w:cstheme="minorHAnsi"/>
                <w:b/>
                <w:color w:val="000000"/>
                <w:sz w:val="18"/>
                <w:szCs w:val="18"/>
                <w:lang w:val="en-US"/>
              </w:rPr>
            </w:pPr>
            <w:r w:rsidRPr="00C652A2">
              <w:rPr>
                <w:rFonts w:asciiTheme="minorHAnsi" w:hAnsiTheme="minorHAnsi" w:cstheme="minorHAnsi"/>
                <w:b/>
                <w:color w:val="000000"/>
                <w:sz w:val="18"/>
                <w:szCs w:val="18"/>
                <w:lang w:val="en-US"/>
              </w:rPr>
              <w:t>Essential</w:t>
            </w:r>
          </w:p>
        </w:tc>
        <w:tc>
          <w:tcPr>
            <w:tcW w:w="3924" w:type="dxa"/>
            <w:tcBorders>
              <w:left w:val="nil"/>
            </w:tcBorders>
          </w:tcPr>
          <w:p w14:paraId="6AA6FFA2" w14:textId="77777777" w:rsidR="00C652A2" w:rsidRPr="00C652A2" w:rsidRDefault="00C652A2" w:rsidP="00C652A2">
            <w:pPr>
              <w:pStyle w:val="NormalWeb"/>
              <w:spacing w:line="270" w:lineRule="atLeast"/>
              <w:rPr>
                <w:rFonts w:asciiTheme="minorHAnsi" w:hAnsiTheme="minorHAnsi" w:cstheme="minorHAnsi"/>
                <w:b/>
                <w:color w:val="000000"/>
                <w:sz w:val="18"/>
                <w:szCs w:val="18"/>
                <w:lang w:val="en-US"/>
              </w:rPr>
            </w:pPr>
            <w:r w:rsidRPr="00C652A2">
              <w:rPr>
                <w:rFonts w:asciiTheme="minorHAnsi" w:hAnsiTheme="minorHAnsi" w:cstheme="minorHAnsi"/>
                <w:b/>
                <w:color w:val="000000"/>
                <w:sz w:val="18"/>
                <w:szCs w:val="18"/>
                <w:lang w:val="en-US"/>
              </w:rPr>
              <w:t xml:space="preserve">Desirable </w:t>
            </w:r>
          </w:p>
        </w:tc>
      </w:tr>
      <w:tr w:rsidR="00C652A2" w:rsidRPr="00C652A2" w14:paraId="2C1584AB" w14:textId="77777777" w:rsidTr="00C260EC">
        <w:tc>
          <w:tcPr>
            <w:tcW w:w="2988" w:type="dxa"/>
            <w:tcBorders>
              <w:left w:val="single" w:sz="4" w:space="0" w:color="auto"/>
              <w:right w:val="single" w:sz="4" w:space="0" w:color="auto"/>
            </w:tcBorders>
          </w:tcPr>
          <w:p w14:paraId="48540EF5" w14:textId="77777777" w:rsidR="00C652A2" w:rsidRPr="00C652A2" w:rsidRDefault="00C652A2" w:rsidP="00C652A2">
            <w:pPr>
              <w:pStyle w:val="NormalWeb"/>
              <w:spacing w:line="270" w:lineRule="atLeast"/>
              <w:rPr>
                <w:rFonts w:asciiTheme="minorHAnsi" w:hAnsiTheme="minorHAnsi" w:cstheme="minorHAnsi"/>
                <w:b/>
                <w:bCs/>
                <w:color w:val="000000"/>
                <w:sz w:val="18"/>
                <w:szCs w:val="18"/>
                <w:lang w:val="en-US"/>
              </w:rPr>
            </w:pPr>
            <w:r w:rsidRPr="00C652A2">
              <w:rPr>
                <w:rFonts w:asciiTheme="minorHAnsi" w:hAnsiTheme="minorHAnsi" w:cstheme="minorHAnsi"/>
                <w:b/>
                <w:bCs/>
                <w:color w:val="000000"/>
                <w:sz w:val="18"/>
                <w:szCs w:val="18"/>
                <w:lang w:val="en-US"/>
              </w:rPr>
              <w:t>Academic/Professional</w:t>
            </w:r>
          </w:p>
          <w:p w14:paraId="5BCE9FB9" w14:textId="77777777" w:rsidR="00C652A2" w:rsidRPr="00C652A2" w:rsidRDefault="00C652A2" w:rsidP="00C652A2">
            <w:pPr>
              <w:pStyle w:val="NormalWeb"/>
              <w:spacing w:line="270" w:lineRule="atLeast"/>
              <w:rPr>
                <w:rFonts w:asciiTheme="minorHAnsi" w:hAnsiTheme="minorHAnsi" w:cstheme="minorHAnsi"/>
                <w:b/>
                <w:bCs/>
                <w:color w:val="000000"/>
                <w:sz w:val="18"/>
                <w:szCs w:val="18"/>
                <w:lang w:val="en-US"/>
              </w:rPr>
            </w:pPr>
            <w:r w:rsidRPr="00C652A2">
              <w:rPr>
                <w:rFonts w:asciiTheme="minorHAnsi" w:hAnsiTheme="minorHAnsi" w:cstheme="minorHAnsi"/>
                <w:b/>
                <w:bCs/>
                <w:color w:val="000000"/>
                <w:sz w:val="18"/>
                <w:szCs w:val="18"/>
                <w:lang w:val="en-US"/>
              </w:rPr>
              <w:t>Qualifications</w:t>
            </w:r>
          </w:p>
        </w:tc>
        <w:tc>
          <w:tcPr>
            <w:tcW w:w="3924" w:type="dxa"/>
            <w:tcBorders>
              <w:left w:val="nil"/>
            </w:tcBorders>
          </w:tcPr>
          <w:p w14:paraId="20D26A6E" w14:textId="77777777" w:rsidR="00C652A2" w:rsidRPr="00C652A2" w:rsidRDefault="00C652A2" w:rsidP="00C652A2">
            <w:pPr>
              <w:pStyle w:val="NormalWeb"/>
              <w:numPr>
                <w:ilvl w:val="0"/>
                <w:numId w:val="9"/>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 xml:space="preserve">Sub-part 1 level registration with the NMC </w:t>
            </w:r>
            <w:r w:rsidR="008057D8">
              <w:rPr>
                <w:rFonts w:asciiTheme="minorHAnsi" w:hAnsiTheme="minorHAnsi" w:cstheme="minorHAnsi"/>
                <w:color w:val="000000"/>
                <w:sz w:val="18"/>
                <w:szCs w:val="18"/>
                <w:lang w:val="en-US"/>
              </w:rPr>
              <w:t xml:space="preserve">, Registered Pharmacist </w:t>
            </w:r>
            <w:r w:rsidRPr="00C652A2">
              <w:rPr>
                <w:rFonts w:asciiTheme="minorHAnsi" w:hAnsiTheme="minorHAnsi" w:cstheme="minorHAnsi"/>
                <w:color w:val="000000"/>
                <w:sz w:val="18"/>
                <w:szCs w:val="18"/>
                <w:lang w:val="en-US"/>
              </w:rPr>
              <w:t xml:space="preserve">or Registered Paramedic </w:t>
            </w:r>
          </w:p>
          <w:p w14:paraId="4349B8DB" w14:textId="77777777" w:rsidR="00C652A2" w:rsidRPr="00C652A2" w:rsidRDefault="00C652A2" w:rsidP="00C652A2">
            <w:pPr>
              <w:pStyle w:val="NormalWeb"/>
              <w:spacing w:line="270" w:lineRule="atLeast"/>
              <w:rPr>
                <w:rFonts w:asciiTheme="minorHAnsi" w:hAnsiTheme="minorHAnsi" w:cstheme="minorHAnsi"/>
                <w:color w:val="000000"/>
                <w:sz w:val="18"/>
                <w:szCs w:val="18"/>
                <w:lang w:val="en-US"/>
              </w:rPr>
            </w:pPr>
          </w:p>
        </w:tc>
        <w:tc>
          <w:tcPr>
            <w:tcW w:w="3924" w:type="dxa"/>
            <w:tcBorders>
              <w:left w:val="nil"/>
            </w:tcBorders>
          </w:tcPr>
          <w:p w14:paraId="7E457A8D" w14:textId="77777777" w:rsidR="00C652A2" w:rsidRPr="00C652A2" w:rsidRDefault="00C652A2" w:rsidP="00C652A2">
            <w:pPr>
              <w:pStyle w:val="NormalWeb"/>
              <w:numPr>
                <w:ilvl w:val="0"/>
                <w:numId w:val="9"/>
              </w:numPr>
              <w:spacing w:line="270" w:lineRule="atLeast"/>
              <w:rPr>
                <w:rFonts w:asciiTheme="minorHAnsi" w:hAnsiTheme="minorHAnsi" w:cstheme="minorHAnsi"/>
                <w:color w:val="000000"/>
                <w:sz w:val="18"/>
                <w:szCs w:val="18"/>
                <w:lang w:val="en-US"/>
              </w:rPr>
            </w:pPr>
            <w:proofErr w:type="spellStart"/>
            <w:r w:rsidRPr="00C652A2">
              <w:rPr>
                <w:rFonts w:asciiTheme="minorHAnsi" w:hAnsiTheme="minorHAnsi" w:cstheme="minorHAnsi"/>
                <w:color w:val="000000"/>
                <w:sz w:val="18"/>
                <w:szCs w:val="18"/>
                <w:lang w:val="en-US"/>
              </w:rPr>
              <w:t>Recognised</w:t>
            </w:r>
            <w:proofErr w:type="spellEnd"/>
            <w:r w:rsidRPr="00C652A2">
              <w:rPr>
                <w:rFonts w:asciiTheme="minorHAnsi" w:hAnsiTheme="minorHAnsi" w:cstheme="minorHAnsi"/>
                <w:color w:val="000000"/>
                <w:sz w:val="18"/>
                <w:szCs w:val="18"/>
                <w:lang w:val="en-US"/>
              </w:rPr>
              <w:t xml:space="preserve"> Minor Illness, Injuries certificate </w:t>
            </w:r>
          </w:p>
          <w:p w14:paraId="4A7B80FD" w14:textId="77777777" w:rsidR="00C652A2" w:rsidRPr="00C652A2" w:rsidRDefault="00C652A2" w:rsidP="00C652A2">
            <w:pPr>
              <w:pStyle w:val="NormalWeb"/>
              <w:numPr>
                <w:ilvl w:val="0"/>
                <w:numId w:val="9"/>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Mentor/coaching qualification</w:t>
            </w:r>
          </w:p>
          <w:p w14:paraId="7F1036DC" w14:textId="77777777" w:rsidR="00C652A2" w:rsidRPr="00C652A2" w:rsidRDefault="00C652A2" w:rsidP="00C652A2">
            <w:pPr>
              <w:pStyle w:val="NormalWeb"/>
              <w:numPr>
                <w:ilvl w:val="0"/>
                <w:numId w:val="9"/>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 xml:space="preserve">Prescribing qualification </w:t>
            </w:r>
          </w:p>
        </w:tc>
      </w:tr>
      <w:tr w:rsidR="00C652A2" w:rsidRPr="00C652A2" w14:paraId="3ED85320" w14:textId="77777777" w:rsidTr="00C260EC">
        <w:trPr>
          <w:trHeight w:val="1050"/>
        </w:trPr>
        <w:tc>
          <w:tcPr>
            <w:tcW w:w="2988" w:type="dxa"/>
            <w:tcBorders>
              <w:left w:val="single" w:sz="4" w:space="0" w:color="auto"/>
              <w:right w:val="single" w:sz="4" w:space="0" w:color="auto"/>
            </w:tcBorders>
          </w:tcPr>
          <w:p w14:paraId="508F5994" w14:textId="77777777" w:rsidR="00C652A2" w:rsidRPr="00C652A2" w:rsidRDefault="00C652A2" w:rsidP="00C652A2">
            <w:pPr>
              <w:pStyle w:val="NormalWeb"/>
              <w:spacing w:line="270" w:lineRule="atLeast"/>
              <w:rPr>
                <w:rFonts w:asciiTheme="minorHAnsi" w:hAnsiTheme="minorHAnsi" w:cstheme="minorHAnsi"/>
                <w:b/>
                <w:bCs/>
                <w:color w:val="000000"/>
                <w:sz w:val="18"/>
                <w:szCs w:val="18"/>
                <w:lang w:val="en-US"/>
              </w:rPr>
            </w:pPr>
            <w:r w:rsidRPr="00C652A2">
              <w:rPr>
                <w:rFonts w:asciiTheme="minorHAnsi" w:hAnsiTheme="minorHAnsi" w:cstheme="minorHAnsi"/>
                <w:b/>
                <w:bCs/>
                <w:color w:val="000000"/>
                <w:sz w:val="18"/>
                <w:szCs w:val="18"/>
                <w:lang w:val="en-US"/>
              </w:rPr>
              <w:lastRenderedPageBreak/>
              <w:t>Experience</w:t>
            </w:r>
          </w:p>
        </w:tc>
        <w:tc>
          <w:tcPr>
            <w:tcW w:w="3924" w:type="dxa"/>
            <w:tcBorders>
              <w:left w:val="nil"/>
            </w:tcBorders>
          </w:tcPr>
          <w:p w14:paraId="42EFB56B" w14:textId="47FCF5E2" w:rsidR="00EF5438" w:rsidRDefault="00EF5438" w:rsidP="00EF5438">
            <w:pPr>
              <w:pStyle w:val="NormalWeb"/>
              <w:numPr>
                <w:ilvl w:val="0"/>
                <w:numId w:val="8"/>
              </w:numPr>
              <w:spacing w:line="270" w:lineRule="atLeast"/>
              <w:rPr>
                <w:rFonts w:asciiTheme="minorHAnsi" w:hAnsiTheme="minorHAnsi" w:cstheme="minorHAnsi"/>
                <w:color w:val="000000"/>
                <w:sz w:val="18"/>
                <w:szCs w:val="18"/>
                <w:lang w:val="en-US"/>
              </w:rPr>
            </w:pPr>
            <w:bookmarkStart w:id="0" w:name="_Hlk117244089"/>
            <w:r>
              <w:rPr>
                <w:rFonts w:asciiTheme="minorHAnsi" w:hAnsiTheme="minorHAnsi" w:cstheme="minorHAnsi"/>
                <w:color w:val="000000"/>
                <w:sz w:val="18"/>
                <w:szCs w:val="18"/>
                <w:lang w:val="en-US"/>
              </w:rPr>
              <w:t>Significant post registration experience</w:t>
            </w:r>
          </w:p>
          <w:p w14:paraId="4E71C381" w14:textId="2382236A" w:rsidR="00C46E86" w:rsidRPr="00EF5438" w:rsidRDefault="00C46E86" w:rsidP="00EF5438">
            <w:pPr>
              <w:pStyle w:val="NormalWeb"/>
              <w:numPr>
                <w:ilvl w:val="0"/>
                <w:numId w:val="8"/>
              </w:numPr>
              <w:spacing w:line="270" w:lineRule="atLeast"/>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2 years clinical experience</w:t>
            </w:r>
          </w:p>
          <w:bookmarkEnd w:id="0"/>
          <w:p w14:paraId="2859FEC3" w14:textId="77777777" w:rsidR="00C652A2" w:rsidRPr="00C652A2" w:rsidRDefault="00C652A2" w:rsidP="00C652A2">
            <w:pPr>
              <w:pStyle w:val="NormalWeb"/>
              <w:numPr>
                <w:ilvl w:val="0"/>
                <w:numId w:val="8"/>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 xml:space="preserve">Experience of working within a multi-professional / multi agency environment </w:t>
            </w:r>
          </w:p>
          <w:p w14:paraId="1F8F5A41" w14:textId="77777777" w:rsidR="00C652A2" w:rsidRPr="00C652A2" w:rsidRDefault="00C652A2" w:rsidP="00C652A2">
            <w:pPr>
              <w:pStyle w:val="NormalWeb"/>
              <w:numPr>
                <w:ilvl w:val="0"/>
                <w:numId w:val="8"/>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Broad clinical knowledge base</w:t>
            </w:r>
          </w:p>
          <w:p w14:paraId="59863A2A" w14:textId="77777777" w:rsidR="00C652A2" w:rsidRPr="00C652A2" w:rsidRDefault="00C652A2" w:rsidP="00C652A2">
            <w:pPr>
              <w:pStyle w:val="NormalWeb"/>
              <w:numPr>
                <w:ilvl w:val="0"/>
                <w:numId w:val="8"/>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Evidence of continuous tr</w:t>
            </w:r>
            <w:r>
              <w:rPr>
                <w:rFonts w:asciiTheme="minorHAnsi" w:hAnsiTheme="minorHAnsi" w:cstheme="minorHAnsi"/>
                <w:color w:val="000000"/>
                <w:sz w:val="18"/>
                <w:szCs w:val="18"/>
                <w:lang w:val="en-US"/>
              </w:rPr>
              <w:t>aining, learning and development</w:t>
            </w:r>
          </w:p>
        </w:tc>
        <w:tc>
          <w:tcPr>
            <w:tcW w:w="3924" w:type="dxa"/>
            <w:tcBorders>
              <w:left w:val="nil"/>
            </w:tcBorders>
          </w:tcPr>
          <w:p w14:paraId="0D725333" w14:textId="77777777" w:rsidR="00C652A2" w:rsidRPr="00C652A2" w:rsidRDefault="00C652A2" w:rsidP="00C652A2">
            <w:pPr>
              <w:pStyle w:val="NormalWeb"/>
              <w:numPr>
                <w:ilvl w:val="0"/>
                <w:numId w:val="8"/>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Nurse triage/telephone advice experience and competence</w:t>
            </w:r>
          </w:p>
          <w:p w14:paraId="75EE7B41" w14:textId="77777777" w:rsidR="00C652A2" w:rsidRPr="00C652A2" w:rsidRDefault="00C652A2" w:rsidP="00C652A2">
            <w:pPr>
              <w:pStyle w:val="NormalWeb"/>
              <w:numPr>
                <w:ilvl w:val="0"/>
                <w:numId w:val="8"/>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 xml:space="preserve">Experience of working independently </w:t>
            </w:r>
          </w:p>
          <w:p w14:paraId="58FB6180" w14:textId="77777777" w:rsidR="00C652A2" w:rsidRPr="00C652A2" w:rsidRDefault="00C652A2" w:rsidP="00C652A2">
            <w:pPr>
              <w:pStyle w:val="NormalWeb"/>
              <w:numPr>
                <w:ilvl w:val="0"/>
                <w:numId w:val="8"/>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Experience of working within primary care</w:t>
            </w:r>
          </w:p>
        </w:tc>
      </w:tr>
      <w:tr w:rsidR="00C652A2" w:rsidRPr="00C652A2" w14:paraId="1D89901F" w14:textId="77777777" w:rsidTr="00C260EC">
        <w:trPr>
          <w:cantSplit/>
          <w:trHeight w:val="2151"/>
        </w:trPr>
        <w:tc>
          <w:tcPr>
            <w:tcW w:w="2988" w:type="dxa"/>
            <w:tcBorders>
              <w:left w:val="single" w:sz="4" w:space="0" w:color="auto"/>
              <w:right w:val="single" w:sz="4" w:space="0" w:color="auto"/>
            </w:tcBorders>
          </w:tcPr>
          <w:p w14:paraId="0BF9D47C" w14:textId="77777777" w:rsidR="00C652A2" w:rsidRPr="00C652A2" w:rsidRDefault="00C652A2" w:rsidP="00C652A2">
            <w:pPr>
              <w:pStyle w:val="NormalWeb"/>
              <w:spacing w:line="270" w:lineRule="atLeast"/>
              <w:rPr>
                <w:rFonts w:asciiTheme="minorHAnsi" w:hAnsiTheme="minorHAnsi" w:cstheme="minorHAnsi"/>
                <w:b/>
                <w:bCs/>
                <w:color w:val="000000"/>
                <w:sz w:val="18"/>
                <w:szCs w:val="18"/>
                <w:lang w:val="en-US"/>
              </w:rPr>
            </w:pPr>
            <w:r w:rsidRPr="00C652A2">
              <w:rPr>
                <w:rFonts w:asciiTheme="minorHAnsi" w:hAnsiTheme="minorHAnsi" w:cstheme="minorHAnsi"/>
                <w:b/>
                <w:bCs/>
                <w:color w:val="000000"/>
                <w:sz w:val="18"/>
                <w:szCs w:val="18"/>
                <w:lang w:val="en-US"/>
              </w:rPr>
              <w:br/>
            </w:r>
            <w:r w:rsidRPr="00C652A2">
              <w:rPr>
                <w:rFonts w:asciiTheme="minorHAnsi" w:hAnsiTheme="minorHAnsi" w:cstheme="minorHAnsi"/>
                <w:b/>
                <w:bCs/>
                <w:color w:val="000000"/>
                <w:sz w:val="18"/>
                <w:szCs w:val="18"/>
                <w:lang w:val="en-US"/>
              </w:rPr>
              <w:br/>
            </w:r>
            <w:r w:rsidRPr="00C652A2">
              <w:rPr>
                <w:rFonts w:asciiTheme="minorHAnsi" w:hAnsiTheme="minorHAnsi" w:cstheme="minorHAnsi"/>
                <w:b/>
                <w:bCs/>
                <w:color w:val="000000"/>
                <w:sz w:val="18"/>
                <w:szCs w:val="18"/>
                <w:lang w:val="en-US"/>
              </w:rPr>
              <w:br/>
            </w:r>
            <w:r w:rsidRPr="00C652A2">
              <w:rPr>
                <w:rFonts w:asciiTheme="minorHAnsi" w:hAnsiTheme="minorHAnsi" w:cstheme="minorHAnsi"/>
                <w:b/>
                <w:bCs/>
                <w:color w:val="000000"/>
                <w:sz w:val="18"/>
                <w:szCs w:val="18"/>
                <w:lang w:val="en-US"/>
              </w:rPr>
              <w:br/>
            </w:r>
            <w:r w:rsidRPr="00C652A2">
              <w:rPr>
                <w:rFonts w:asciiTheme="minorHAnsi" w:hAnsiTheme="minorHAnsi" w:cstheme="minorHAnsi"/>
                <w:b/>
                <w:bCs/>
                <w:color w:val="000000"/>
                <w:sz w:val="18"/>
                <w:szCs w:val="18"/>
                <w:lang w:val="en-US"/>
              </w:rPr>
              <w:br/>
            </w:r>
            <w:r w:rsidRPr="00C652A2">
              <w:rPr>
                <w:rFonts w:asciiTheme="minorHAnsi" w:hAnsiTheme="minorHAnsi" w:cstheme="minorHAnsi"/>
                <w:b/>
                <w:bCs/>
                <w:color w:val="000000"/>
                <w:sz w:val="18"/>
                <w:szCs w:val="18"/>
                <w:lang w:val="en-US"/>
              </w:rPr>
              <w:br/>
            </w:r>
            <w:r w:rsidRPr="00C652A2">
              <w:rPr>
                <w:rFonts w:asciiTheme="minorHAnsi" w:hAnsiTheme="minorHAnsi" w:cstheme="minorHAnsi"/>
                <w:b/>
                <w:bCs/>
                <w:color w:val="000000"/>
                <w:sz w:val="18"/>
                <w:szCs w:val="18"/>
                <w:lang w:val="en-US"/>
              </w:rPr>
              <w:br/>
            </w:r>
            <w:r w:rsidRPr="00C652A2">
              <w:rPr>
                <w:rFonts w:asciiTheme="minorHAnsi" w:hAnsiTheme="minorHAnsi" w:cstheme="minorHAnsi"/>
                <w:b/>
                <w:bCs/>
                <w:color w:val="000000"/>
                <w:sz w:val="18"/>
                <w:szCs w:val="18"/>
                <w:lang w:val="en-US"/>
              </w:rPr>
              <w:br/>
            </w:r>
            <w:r w:rsidRPr="00C652A2">
              <w:rPr>
                <w:rFonts w:asciiTheme="minorHAnsi" w:hAnsiTheme="minorHAnsi" w:cstheme="minorHAnsi"/>
                <w:b/>
                <w:bCs/>
                <w:color w:val="000000"/>
                <w:sz w:val="18"/>
                <w:szCs w:val="18"/>
                <w:lang w:val="en-US"/>
              </w:rPr>
              <w:br/>
            </w:r>
            <w:r w:rsidRPr="00C652A2">
              <w:rPr>
                <w:rFonts w:asciiTheme="minorHAnsi" w:hAnsiTheme="minorHAnsi" w:cstheme="minorHAnsi"/>
                <w:b/>
                <w:bCs/>
                <w:color w:val="000000"/>
                <w:sz w:val="18"/>
                <w:szCs w:val="18"/>
                <w:lang w:val="en-US"/>
              </w:rPr>
              <w:br/>
            </w:r>
            <w:r w:rsidRPr="00C652A2">
              <w:rPr>
                <w:rFonts w:asciiTheme="minorHAnsi" w:hAnsiTheme="minorHAnsi" w:cstheme="minorHAnsi"/>
                <w:b/>
                <w:bCs/>
                <w:color w:val="000000"/>
                <w:sz w:val="18"/>
                <w:szCs w:val="18"/>
                <w:lang w:val="en-US"/>
              </w:rPr>
              <w:br/>
            </w:r>
            <w:r w:rsidRPr="00C652A2">
              <w:rPr>
                <w:rFonts w:asciiTheme="minorHAnsi" w:hAnsiTheme="minorHAnsi" w:cstheme="minorHAnsi"/>
                <w:b/>
                <w:bCs/>
                <w:color w:val="000000"/>
                <w:sz w:val="18"/>
                <w:szCs w:val="18"/>
                <w:lang w:val="en-US"/>
              </w:rPr>
              <w:br/>
            </w:r>
            <w:r w:rsidRPr="00C652A2">
              <w:rPr>
                <w:rFonts w:asciiTheme="minorHAnsi" w:hAnsiTheme="minorHAnsi" w:cstheme="minorHAnsi"/>
                <w:b/>
                <w:bCs/>
                <w:color w:val="000000"/>
                <w:sz w:val="18"/>
                <w:szCs w:val="18"/>
                <w:lang w:val="en-US"/>
              </w:rPr>
              <w:br/>
            </w:r>
            <w:r w:rsidRPr="00C652A2">
              <w:rPr>
                <w:rFonts w:asciiTheme="minorHAnsi" w:hAnsiTheme="minorHAnsi" w:cstheme="minorHAnsi"/>
                <w:b/>
                <w:bCs/>
                <w:color w:val="000000"/>
                <w:sz w:val="18"/>
                <w:szCs w:val="18"/>
                <w:lang w:val="en-US"/>
              </w:rPr>
              <w:br/>
            </w:r>
            <w:r w:rsidRPr="00C652A2">
              <w:rPr>
                <w:rFonts w:asciiTheme="minorHAnsi" w:hAnsiTheme="minorHAnsi" w:cstheme="minorHAnsi"/>
                <w:b/>
                <w:bCs/>
                <w:color w:val="000000"/>
                <w:sz w:val="18"/>
                <w:szCs w:val="18"/>
                <w:lang w:val="en-US"/>
              </w:rPr>
              <w:br/>
            </w:r>
            <w:r w:rsidRPr="00C652A2">
              <w:rPr>
                <w:rFonts w:asciiTheme="minorHAnsi" w:hAnsiTheme="minorHAnsi" w:cstheme="minorHAnsi"/>
                <w:b/>
                <w:bCs/>
                <w:color w:val="000000"/>
                <w:sz w:val="18"/>
                <w:szCs w:val="18"/>
                <w:lang w:val="en-US"/>
              </w:rPr>
              <w:br/>
            </w:r>
            <w:r w:rsidRPr="00C652A2">
              <w:rPr>
                <w:rFonts w:asciiTheme="minorHAnsi" w:hAnsiTheme="minorHAnsi" w:cstheme="minorHAnsi"/>
                <w:b/>
                <w:bCs/>
                <w:color w:val="000000"/>
                <w:sz w:val="18"/>
                <w:szCs w:val="18"/>
                <w:lang w:val="en-US"/>
              </w:rPr>
              <w:br/>
            </w:r>
            <w:r w:rsidRPr="00C652A2">
              <w:rPr>
                <w:rFonts w:asciiTheme="minorHAnsi" w:hAnsiTheme="minorHAnsi" w:cstheme="minorHAnsi"/>
                <w:b/>
                <w:bCs/>
                <w:color w:val="000000"/>
                <w:sz w:val="18"/>
                <w:szCs w:val="18"/>
                <w:lang w:val="en-US"/>
              </w:rPr>
              <w:br/>
            </w:r>
            <w:r w:rsidRPr="00C652A2">
              <w:rPr>
                <w:rFonts w:asciiTheme="minorHAnsi" w:hAnsiTheme="minorHAnsi" w:cstheme="minorHAnsi"/>
                <w:b/>
                <w:bCs/>
                <w:color w:val="000000"/>
                <w:sz w:val="18"/>
                <w:szCs w:val="18"/>
                <w:lang w:val="en-US"/>
              </w:rPr>
              <w:br/>
            </w:r>
            <w:r w:rsidRPr="00C652A2">
              <w:rPr>
                <w:rFonts w:asciiTheme="minorHAnsi" w:hAnsiTheme="minorHAnsi" w:cstheme="minorHAnsi"/>
                <w:b/>
                <w:bCs/>
                <w:color w:val="000000"/>
                <w:sz w:val="18"/>
                <w:szCs w:val="18"/>
                <w:lang w:val="en-US"/>
              </w:rPr>
              <w:br/>
            </w:r>
            <w:r w:rsidRPr="00C652A2">
              <w:rPr>
                <w:rFonts w:asciiTheme="minorHAnsi" w:hAnsiTheme="minorHAnsi" w:cstheme="minorHAnsi"/>
                <w:b/>
                <w:bCs/>
                <w:color w:val="000000"/>
                <w:sz w:val="18"/>
                <w:szCs w:val="18"/>
                <w:lang w:val="en-US"/>
              </w:rPr>
              <w:br/>
            </w:r>
          </w:p>
        </w:tc>
        <w:tc>
          <w:tcPr>
            <w:tcW w:w="3924" w:type="dxa"/>
            <w:tcBorders>
              <w:left w:val="nil"/>
            </w:tcBorders>
          </w:tcPr>
          <w:p w14:paraId="0A595511" w14:textId="77777777" w:rsidR="00C652A2" w:rsidRPr="00C652A2" w:rsidRDefault="00C652A2" w:rsidP="00C652A2">
            <w:pPr>
              <w:pStyle w:val="NormalWeb"/>
              <w:numPr>
                <w:ilvl w:val="0"/>
                <w:numId w:val="10"/>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 xml:space="preserve">Good level of PC literacy </w:t>
            </w:r>
          </w:p>
          <w:p w14:paraId="2021339C" w14:textId="77777777" w:rsidR="00C652A2" w:rsidRPr="00C652A2" w:rsidRDefault="00C652A2" w:rsidP="00C652A2">
            <w:pPr>
              <w:pStyle w:val="NormalWeb"/>
              <w:numPr>
                <w:ilvl w:val="0"/>
                <w:numId w:val="10"/>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 xml:space="preserve">Effective communication skills </w:t>
            </w:r>
          </w:p>
          <w:p w14:paraId="34C5B79F" w14:textId="77777777" w:rsidR="00C652A2" w:rsidRPr="00C652A2" w:rsidRDefault="00C652A2" w:rsidP="00C652A2">
            <w:pPr>
              <w:pStyle w:val="NormalWeb"/>
              <w:numPr>
                <w:ilvl w:val="0"/>
                <w:numId w:val="10"/>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Effective negotiation skills</w:t>
            </w:r>
          </w:p>
          <w:p w14:paraId="20222156" w14:textId="77777777" w:rsidR="00C652A2" w:rsidRPr="00C652A2" w:rsidRDefault="00C652A2" w:rsidP="00C652A2">
            <w:pPr>
              <w:pStyle w:val="NormalWeb"/>
              <w:numPr>
                <w:ilvl w:val="0"/>
                <w:numId w:val="10"/>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Ability to obtain and process and accurately document patient/caller information</w:t>
            </w:r>
          </w:p>
          <w:p w14:paraId="58659A29" w14:textId="77777777" w:rsidR="00C652A2" w:rsidRPr="00C652A2" w:rsidRDefault="00C652A2" w:rsidP="00C652A2">
            <w:pPr>
              <w:pStyle w:val="NormalWeb"/>
              <w:numPr>
                <w:ilvl w:val="0"/>
                <w:numId w:val="10"/>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Sound clinical decision making capabilities ; ability to demonstrate critical thinking skills in clinical care</w:t>
            </w:r>
          </w:p>
          <w:p w14:paraId="4CD80065" w14:textId="77777777" w:rsidR="00C652A2" w:rsidRPr="00C652A2" w:rsidRDefault="00C652A2" w:rsidP="00C652A2">
            <w:pPr>
              <w:pStyle w:val="NormalWeb"/>
              <w:numPr>
                <w:ilvl w:val="0"/>
                <w:numId w:val="10"/>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Awareness of accountability in clinical practice</w:t>
            </w:r>
          </w:p>
          <w:p w14:paraId="1593F2F1" w14:textId="77777777" w:rsidR="00C652A2" w:rsidRPr="00C652A2" w:rsidRDefault="00C652A2" w:rsidP="00C652A2">
            <w:pPr>
              <w:pStyle w:val="NormalWeb"/>
              <w:numPr>
                <w:ilvl w:val="0"/>
                <w:numId w:val="10"/>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 xml:space="preserve">Effective time management; able to </w:t>
            </w:r>
            <w:proofErr w:type="spellStart"/>
            <w:r w:rsidRPr="00C652A2">
              <w:rPr>
                <w:rFonts w:asciiTheme="minorHAnsi" w:hAnsiTheme="minorHAnsi" w:cstheme="minorHAnsi"/>
                <w:color w:val="000000"/>
                <w:sz w:val="18"/>
                <w:szCs w:val="18"/>
                <w:lang w:val="en-US"/>
              </w:rPr>
              <w:t>prioritise</w:t>
            </w:r>
            <w:proofErr w:type="spellEnd"/>
            <w:r w:rsidRPr="00C652A2">
              <w:rPr>
                <w:rFonts w:asciiTheme="minorHAnsi" w:hAnsiTheme="minorHAnsi" w:cstheme="minorHAnsi"/>
                <w:color w:val="000000"/>
                <w:sz w:val="18"/>
                <w:szCs w:val="18"/>
                <w:lang w:val="en-US"/>
              </w:rPr>
              <w:t xml:space="preserve"> patient care and tasks appropriately </w:t>
            </w:r>
          </w:p>
          <w:p w14:paraId="67DBCFA1" w14:textId="77777777" w:rsidR="00C652A2" w:rsidRPr="00C652A2" w:rsidRDefault="00C652A2" w:rsidP="00C652A2">
            <w:pPr>
              <w:pStyle w:val="NormalWeb"/>
              <w:numPr>
                <w:ilvl w:val="0"/>
                <w:numId w:val="10"/>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Prepared to participate in service development</w:t>
            </w:r>
          </w:p>
          <w:p w14:paraId="76B949A6" w14:textId="77777777" w:rsidR="00C652A2" w:rsidRPr="00C652A2" w:rsidRDefault="00C652A2" w:rsidP="00C652A2">
            <w:pPr>
              <w:pStyle w:val="NormalWeb"/>
              <w:numPr>
                <w:ilvl w:val="0"/>
                <w:numId w:val="10"/>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Ability to work under pressure</w:t>
            </w:r>
          </w:p>
          <w:p w14:paraId="3D4B504E" w14:textId="77777777" w:rsidR="00C652A2" w:rsidRPr="00C652A2" w:rsidRDefault="00C652A2" w:rsidP="00C652A2">
            <w:pPr>
              <w:pStyle w:val="NormalWeb"/>
              <w:numPr>
                <w:ilvl w:val="0"/>
                <w:numId w:val="10"/>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Understanding of patient confidentiality issues and the data protection act</w:t>
            </w:r>
          </w:p>
          <w:p w14:paraId="0D548280" w14:textId="77777777" w:rsidR="00C652A2" w:rsidRPr="00C652A2" w:rsidRDefault="00C652A2" w:rsidP="00C652A2">
            <w:pPr>
              <w:pStyle w:val="NormalWeb"/>
              <w:numPr>
                <w:ilvl w:val="0"/>
                <w:numId w:val="10"/>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Demonstrable interest in, and ability to, support, coach and mentor others</w:t>
            </w:r>
          </w:p>
          <w:p w14:paraId="7E1F2AE2" w14:textId="77777777" w:rsidR="00C652A2" w:rsidRPr="00C652A2" w:rsidRDefault="00C652A2" w:rsidP="00C652A2">
            <w:pPr>
              <w:pStyle w:val="NormalWeb"/>
              <w:numPr>
                <w:ilvl w:val="0"/>
                <w:numId w:val="10"/>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Able to demonstrate initiative and motivation in the highly skilled area of caring for patients via telephony/IT systems</w:t>
            </w:r>
            <w:r w:rsidRPr="00C652A2">
              <w:rPr>
                <w:rFonts w:asciiTheme="minorHAnsi" w:hAnsiTheme="minorHAnsi" w:cstheme="minorHAnsi"/>
                <w:color w:val="000000"/>
                <w:sz w:val="18"/>
                <w:szCs w:val="18"/>
                <w:lang w:val="en-US"/>
              </w:rPr>
              <w:br/>
            </w:r>
          </w:p>
          <w:p w14:paraId="0CBD1DC3" w14:textId="77777777" w:rsidR="00C652A2" w:rsidRPr="00C652A2" w:rsidRDefault="00C652A2" w:rsidP="00C652A2">
            <w:pPr>
              <w:pStyle w:val="NormalWeb"/>
              <w:spacing w:line="270" w:lineRule="atLeast"/>
              <w:rPr>
                <w:rFonts w:asciiTheme="minorHAnsi" w:hAnsiTheme="minorHAnsi" w:cstheme="minorHAnsi"/>
                <w:color w:val="000000"/>
                <w:sz w:val="18"/>
                <w:szCs w:val="18"/>
                <w:lang w:val="en-US"/>
              </w:rPr>
            </w:pPr>
          </w:p>
          <w:p w14:paraId="4E2B667B" w14:textId="77777777" w:rsidR="00C652A2" w:rsidRPr="00C652A2" w:rsidRDefault="00C652A2" w:rsidP="00C652A2">
            <w:pPr>
              <w:pStyle w:val="NormalWeb"/>
              <w:spacing w:line="270" w:lineRule="atLeast"/>
              <w:rPr>
                <w:rFonts w:asciiTheme="minorHAnsi" w:hAnsiTheme="minorHAnsi" w:cstheme="minorHAnsi"/>
                <w:color w:val="000000"/>
                <w:sz w:val="18"/>
                <w:szCs w:val="18"/>
                <w:lang w:val="en-US"/>
              </w:rPr>
            </w:pPr>
          </w:p>
        </w:tc>
        <w:tc>
          <w:tcPr>
            <w:tcW w:w="3924" w:type="dxa"/>
            <w:tcBorders>
              <w:left w:val="nil"/>
            </w:tcBorders>
          </w:tcPr>
          <w:p w14:paraId="72074FB4" w14:textId="77777777" w:rsidR="00C652A2" w:rsidRPr="00C652A2" w:rsidRDefault="00C652A2" w:rsidP="00C652A2">
            <w:pPr>
              <w:pStyle w:val="NormalWeb"/>
              <w:spacing w:line="270" w:lineRule="atLeast"/>
              <w:rPr>
                <w:rFonts w:asciiTheme="minorHAnsi" w:hAnsiTheme="minorHAnsi" w:cstheme="minorHAnsi"/>
                <w:color w:val="000000"/>
                <w:sz w:val="18"/>
                <w:szCs w:val="18"/>
                <w:lang w:val="en-US"/>
              </w:rPr>
            </w:pPr>
          </w:p>
        </w:tc>
      </w:tr>
      <w:tr w:rsidR="00C652A2" w:rsidRPr="00C652A2" w14:paraId="4B116B60" w14:textId="77777777" w:rsidTr="00C260EC">
        <w:trPr>
          <w:trHeight w:val="1056"/>
        </w:trPr>
        <w:tc>
          <w:tcPr>
            <w:tcW w:w="2988" w:type="dxa"/>
            <w:tcBorders>
              <w:left w:val="single" w:sz="4" w:space="0" w:color="auto"/>
              <w:right w:val="single" w:sz="4" w:space="0" w:color="auto"/>
            </w:tcBorders>
          </w:tcPr>
          <w:p w14:paraId="416AC61C" w14:textId="77777777" w:rsidR="00C652A2" w:rsidRPr="00C652A2" w:rsidRDefault="00C652A2" w:rsidP="00C652A2">
            <w:pPr>
              <w:pStyle w:val="NormalWeb"/>
              <w:spacing w:line="270" w:lineRule="atLeast"/>
              <w:rPr>
                <w:rFonts w:asciiTheme="minorHAnsi" w:hAnsiTheme="minorHAnsi" w:cstheme="minorHAnsi"/>
                <w:b/>
                <w:bCs/>
                <w:color w:val="000000"/>
                <w:sz w:val="18"/>
                <w:szCs w:val="18"/>
                <w:lang w:val="en-US"/>
              </w:rPr>
            </w:pPr>
            <w:r w:rsidRPr="00C652A2">
              <w:rPr>
                <w:rFonts w:asciiTheme="minorHAnsi" w:hAnsiTheme="minorHAnsi" w:cstheme="minorHAnsi"/>
                <w:b/>
                <w:bCs/>
                <w:color w:val="000000"/>
                <w:sz w:val="18"/>
                <w:szCs w:val="18"/>
                <w:lang w:val="en-US"/>
              </w:rPr>
              <w:t>Training &amp; Education</w:t>
            </w:r>
          </w:p>
        </w:tc>
        <w:tc>
          <w:tcPr>
            <w:tcW w:w="3924" w:type="dxa"/>
            <w:tcBorders>
              <w:left w:val="nil"/>
            </w:tcBorders>
          </w:tcPr>
          <w:p w14:paraId="383EF9A3" w14:textId="77777777" w:rsidR="00C652A2" w:rsidRPr="00C652A2" w:rsidRDefault="00C652A2" w:rsidP="00C652A2">
            <w:pPr>
              <w:pStyle w:val="NormalWeb"/>
              <w:numPr>
                <w:ilvl w:val="0"/>
                <w:numId w:val="11"/>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Commitment to continuous learning</w:t>
            </w:r>
          </w:p>
          <w:p w14:paraId="62FBB768" w14:textId="77777777" w:rsidR="00C652A2" w:rsidRPr="00C652A2" w:rsidRDefault="00C652A2" w:rsidP="00C652A2">
            <w:pPr>
              <w:pStyle w:val="NormalWeb"/>
              <w:numPr>
                <w:ilvl w:val="0"/>
                <w:numId w:val="11"/>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Proactively maintain knowledge of current developments in clinical practice</w:t>
            </w:r>
          </w:p>
          <w:p w14:paraId="6DB7FEC6" w14:textId="77777777" w:rsidR="00C652A2" w:rsidRPr="00C652A2" w:rsidRDefault="00C652A2" w:rsidP="00C652A2">
            <w:pPr>
              <w:pStyle w:val="NormalWeb"/>
              <w:spacing w:line="270" w:lineRule="atLeast"/>
              <w:rPr>
                <w:rFonts w:asciiTheme="minorHAnsi" w:hAnsiTheme="minorHAnsi" w:cstheme="minorHAnsi"/>
                <w:color w:val="000000"/>
                <w:sz w:val="18"/>
                <w:szCs w:val="18"/>
                <w:lang w:val="en-US"/>
              </w:rPr>
            </w:pPr>
          </w:p>
        </w:tc>
        <w:tc>
          <w:tcPr>
            <w:tcW w:w="3924" w:type="dxa"/>
            <w:tcBorders>
              <w:left w:val="nil"/>
            </w:tcBorders>
          </w:tcPr>
          <w:p w14:paraId="46B5E4A5" w14:textId="77777777" w:rsidR="00C652A2" w:rsidRPr="00C652A2" w:rsidRDefault="00C652A2" w:rsidP="00857EE1">
            <w:pPr>
              <w:pStyle w:val="NormalWeb"/>
              <w:spacing w:line="270" w:lineRule="atLeast"/>
              <w:rPr>
                <w:rFonts w:asciiTheme="minorHAnsi" w:hAnsiTheme="minorHAnsi" w:cstheme="minorHAnsi"/>
                <w:color w:val="000000"/>
                <w:sz w:val="18"/>
                <w:szCs w:val="18"/>
                <w:lang w:val="en-US"/>
              </w:rPr>
            </w:pPr>
          </w:p>
        </w:tc>
      </w:tr>
      <w:tr w:rsidR="00C652A2" w:rsidRPr="00C652A2" w14:paraId="0FACAC17" w14:textId="77777777" w:rsidTr="00C260EC">
        <w:trPr>
          <w:trHeight w:val="350"/>
        </w:trPr>
        <w:tc>
          <w:tcPr>
            <w:tcW w:w="2988" w:type="dxa"/>
            <w:tcBorders>
              <w:left w:val="single" w:sz="4" w:space="0" w:color="auto"/>
              <w:right w:val="single" w:sz="4" w:space="0" w:color="auto"/>
            </w:tcBorders>
          </w:tcPr>
          <w:p w14:paraId="76512F1E" w14:textId="77777777" w:rsidR="00C652A2" w:rsidRPr="00C652A2" w:rsidRDefault="00C652A2" w:rsidP="00C652A2">
            <w:pPr>
              <w:pStyle w:val="NormalWeb"/>
              <w:spacing w:line="270" w:lineRule="atLeast"/>
              <w:rPr>
                <w:rFonts w:asciiTheme="minorHAnsi" w:hAnsiTheme="minorHAnsi" w:cstheme="minorHAnsi"/>
                <w:b/>
                <w:bCs/>
                <w:color w:val="000000"/>
                <w:sz w:val="18"/>
                <w:szCs w:val="18"/>
                <w:lang w:val="en-US"/>
              </w:rPr>
            </w:pPr>
            <w:r w:rsidRPr="00C652A2">
              <w:rPr>
                <w:rFonts w:asciiTheme="minorHAnsi" w:hAnsiTheme="minorHAnsi" w:cstheme="minorHAnsi"/>
                <w:b/>
                <w:bCs/>
                <w:color w:val="000000"/>
                <w:sz w:val="18"/>
                <w:szCs w:val="18"/>
                <w:lang w:val="en-US"/>
              </w:rPr>
              <w:t>Specialist Knowledge</w:t>
            </w:r>
          </w:p>
        </w:tc>
        <w:tc>
          <w:tcPr>
            <w:tcW w:w="3924" w:type="dxa"/>
            <w:tcBorders>
              <w:left w:val="nil"/>
            </w:tcBorders>
          </w:tcPr>
          <w:p w14:paraId="23898BA9" w14:textId="77777777" w:rsidR="00C652A2" w:rsidRPr="00C652A2" w:rsidRDefault="00C652A2" w:rsidP="00C652A2">
            <w:pPr>
              <w:pStyle w:val="NormalWeb"/>
              <w:numPr>
                <w:ilvl w:val="0"/>
                <w:numId w:val="11"/>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Aware of current structures and developments in health and social care</w:t>
            </w:r>
          </w:p>
          <w:p w14:paraId="6EBF8C50" w14:textId="77777777" w:rsidR="00C652A2" w:rsidRPr="00C652A2" w:rsidRDefault="00C652A2" w:rsidP="00C652A2">
            <w:pPr>
              <w:pStyle w:val="NormalWeb"/>
              <w:numPr>
                <w:ilvl w:val="0"/>
                <w:numId w:val="11"/>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lastRenderedPageBreak/>
              <w:t>Understanding of patient management in a primary, secondary, community and tertiary care Setting</w:t>
            </w:r>
          </w:p>
          <w:p w14:paraId="4576C290" w14:textId="77777777" w:rsidR="00C652A2" w:rsidRPr="00C652A2" w:rsidRDefault="00C652A2" w:rsidP="00C652A2">
            <w:pPr>
              <w:pStyle w:val="NormalWeb"/>
              <w:spacing w:line="270" w:lineRule="atLeast"/>
              <w:rPr>
                <w:rFonts w:asciiTheme="minorHAnsi" w:hAnsiTheme="minorHAnsi" w:cstheme="minorHAnsi"/>
                <w:color w:val="000000"/>
                <w:sz w:val="18"/>
                <w:szCs w:val="18"/>
                <w:lang w:val="en-US"/>
              </w:rPr>
            </w:pPr>
          </w:p>
        </w:tc>
        <w:tc>
          <w:tcPr>
            <w:tcW w:w="3924" w:type="dxa"/>
            <w:tcBorders>
              <w:left w:val="nil"/>
            </w:tcBorders>
          </w:tcPr>
          <w:p w14:paraId="7812DE8F" w14:textId="77777777" w:rsidR="00C652A2" w:rsidRPr="00C652A2" w:rsidRDefault="00C652A2" w:rsidP="00C652A2">
            <w:pPr>
              <w:pStyle w:val="NormalWeb"/>
              <w:numPr>
                <w:ilvl w:val="0"/>
                <w:numId w:val="11"/>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lastRenderedPageBreak/>
              <w:t>Good knowledge of local primary care services including key stakeholders</w:t>
            </w:r>
          </w:p>
          <w:p w14:paraId="66F5ACA3" w14:textId="655920C6" w:rsidR="00C652A2" w:rsidRPr="00857EE1" w:rsidRDefault="00C652A2" w:rsidP="00857EE1">
            <w:pPr>
              <w:pStyle w:val="NormalWeb"/>
              <w:numPr>
                <w:ilvl w:val="0"/>
                <w:numId w:val="11"/>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lastRenderedPageBreak/>
              <w:t>Specialist information technology skill</w:t>
            </w:r>
            <w:r w:rsidR="00857EE1">
              <w:rPr>
                <w:rFonts w:asciiTheme="minorHAnsi" w:hAnsiTheme="minorHAnsi" w:cstheme="minorHAnsi"/>
                <w:color w:val="000000"/>
                <w:sz w:val="18"/>
                <w:szCs w:val="18"/>
                <w:lang w:val="en-US"/>
              </w:rPr>
              <w:t>s</w:t>
            </w:r>
          </w:p>
          <w:p w14:paraId="79ECE225" w14:textId="77777777" w:rsidR="00C652A2" w:rsidRPr="00C652A2" w:rsidRDefault="00C652A2" w:rsidP="00C652A2">
            <w:pPr>
              <w:pStyle w:val="NormalWeb"/>
              <w:spacing w:line="270" w:lineRule="atLeast"/>
              <w:rPr>
                <w:rFonts w:asciiTheme="minorHAnsi" w:hAnsiTheme="minorHAnsi" w:cstheme="minorHAnsi"/>
                <w:color w:val="000000"/>
                <w:sz w:val="18"/>
                <w:szCs w:val="18"/>
                <w:lang w:val="en-US"/>
              </w:rPr>
            </w:pPr>
          </w:p>
        </w:tc>
      </w:tr>
      <w:tr w:rsidR="00C652A2" w:rsidRPr="00C652A2" w14:paraId="5F5CD6C2" w14:textId="77777777" w:rsidTr="00C260EC">
        <w:trPr>
          <w:trHeight w:val="350"/>
        </w:trPr>
        <w:tc>
          <w:tcPr>
            <w:tcW w:w="2988" w:type="dxa"/>
            <w:tcBorders>
              <w:left w:val="single" w:sz="4" w:space="0" w:color="auto"/>
              <w:right w:val="single" w:sz="4" w:space="0" w:color="auto"/>
            </w:tcBorders>
          </w:tcPr>
          <w:p w14:paraId="6E52B190" w14:textId="77777777" w:rsidR="00C652A2" w:rsidRPr="00C652A2" w:rsidRDefault="00C652A2" w:rsidP="00C652A2">
            <w:pPr>
              <w:pStyle w:val="NormalWeb"/>
              <w:spacing w:line="270" w:lineRule="atLeast"/>
              <w:rPr>
                <w:rFonts w:asciiTheme="minorHAnsi" w:hAnsiTheme="minorHAnsi" w:cstheme="minorHAnsi"/>
                <w:b/>
                <w:bCs/>
                <w:color w:val="000000"/>
                <w:sz w:val="18"/>
                <w:szCs w:val="18"/>
                <w:lang w:val="en-US"/>
              </w:rPr>
            </w:pPr>
            <w:r w:rsidRPr="00C652A2">
              <w:rPr>
                <w:rFonts w:asciiTheme="minorHAnsi" w:hAnsiTheme="minorHAnsi" w:cstheme="minorHAnsi"/>
                <w:b/>
                <w:bCs/>
                <w:color w:val="000000"/>
                <w:sz w:val="18"/>
                <w:szCs w:val="18"/>
                <w:lang w:val="en-US"/>
              </w:rPr>
              <w:lastRenderedPageBreak/>
              <w:t>Circumstances - Personal</w:t>
            </w:r>
          </w:p>
        </w:tc>
        <w:tc>
          <w:tcPr>
            <w:tcW w:w="3924" w:type="dxa"/>
            <w:tcBorders>
              <w:left w:val="nil"/>
            </w:tcBorders>
          </w:tcPr>
          <w:p w14:paraId="7572DEE4" w14:textId="77777777" w:rsidR="00C652A2" w:rsidRPr="00C652A2" w:rsidRDefault="00C652A2" w:rsidP="00C652A2">
            <w:pPr>
              <w:pStyle w:val="NormalWeb"/>
              <w:numPr>
                <w:ilvl w:val="0"/>
                <w:numId w:val="11"/>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Commitment to role</w:t>
            </w:r>
          </w:p>
          <w:p w14:paraId="52DDBB27" w14:textId="77777777" w:rsidR="00C652A2" w:rsidRPr="00C652A2" w:rsidRDefault="00C652A2" w:rsidP="00C652A2">
            <w:pPr>
              <w:pStyle w:val="NormalWeb"/>
              <w:numPr>
                <w:ilvl w:val="0"/>
                <w:numId w:val="11"/>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Able to work unsocial hours including weekends and bank holidays</w:t>
            </w:r>
          </w:p>
          <w:p w14:paraId="1F61976B" w14:textId="77777777" w:rsidR="00C652A2" w:rsidRPr="00C652A2" w:rsidRDefault="00C652A2" w:rsidP="00C652A2">
            <w:pPr>
              <w:pStyle w:val="NormalWeb"/>
              <w:numPr>
                <w:ilvl w:val="0"/>
                <w:numId w:val="11"/>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Flexibility to meet patient/service/rota needs</w:t>
            </w:r>
          </w:p>
          <w:p w14:paraId="7DFAABF3" w14:textId="77777777" w:rsidR="00C652A2" w:rsidRPr="00C652A2" w:rsidRDefault="00C652A2" w:rsidP="00C652A2">
            <w:pPr>
              <w:pStyle w:val="NormalWeb"/>
              <w:spacing w:line="270" w:lineRule="atLeast"/>
              <w:rPr>
                <w:rFonts w:asciiTheme="minorHAnsi" w:hAnsiTheme="minorHAnsi" w:cstheme="minorHAnsi"/>
                <w:color w:val="000000"/>
                <w:sz w:val="18"/>
                <w:szCs w:val="18"/>
                <w:lang w:val="en-US"/>
              </w:rPr>
            </w:pPr>
          </w:p>
        </w:tc>
        <w:tc>
          <w:tcPr>
            <w:tcW w:w="3924" w:type="dxa"/>
            <w:tcBorders>
              <w:left w:val="nil"/>
            </w:tcBorders>
          </w:tcPr>
          <w:p w14:paraId="14A37F71" w14:textId="77777777" w:rsidR="00C652A2" w:rsidRPr="00C652A2" w:rsidRDefault="00C652A2" w:rsidP="00C652A2">
            <w:pPr>
              <w:pStyle w:val="NormalWeb"/>
              <w:spacing w:line="270" w:lineRule="atLeast"/>
              <w:rPr>
                <w:rFonts w:asciiTheme="minorHAnsi" w:hAnsiTheme="minorHAnsi" w:cstheme="minorHAnsi"/>
                <w:color w:val="000000"/>
                <w:sz w:val="18"/>
                <w:szCs w:val="18"/>
                <w:lang w:val="en-US"/>
              </w:rPr>
            </w:pPr>
          </w:p>
        </w:tc>
      </w:tr>
      <w:tr w:rsidR="00C652A2" w:rsidRPr="00C652A2" w14:paraId="201666CC" w14:textId="77777777" w:rsidTr="00C260EC">
        <w:trPr>
          <w:trHeight w:val="350"/>
        </w:trPr>
        <w:tc>
          <w:tcPr>
            <w:tcW w:w="2988" w:type="dxa"/>
            <w:tcBorders>
              <w:left w:val="single" w:sz="4" w:space="0" w:color="auto"/>
              <w:right w:val="single" w:sz="4" w:space="0" w:color="auto"/>
            </w:tcBorders>
          </w:tcPr>
          <w:p w14:paraId="07A7BFF9" w14:textId="77777777" w:rsidR="00C652A2" w:rsidRPr="00C652A2" w:rsidRDefault="00C652A2" w:rsidP="00C652A2">
            <w:pPr>
              <w:pStyle w:val="NormalWeb"/>
              <w:spacing w:line="270" w:lineRule="atLeast"/>
              <w:rPr>
                <w:rFonts w:asciiTheme="minorHAnsi" w:hAnsiTheme="minorHAnsi" w:cstheme="minorHAnsi"/>
                <w:b/>
                <w:bCs/>
                <w:color w:val="000000"/>
                <w:sz w:val="18"/>
                <w:szCs w:val="18"/>
                <w:lang w:val="en-US"/>
              </w:rPr>
            </w:pPr>
            <w:r w:rsidRPr="00C652A2">
              <w:rPr>
                <w:rFonts w:asciiTheme="minorHAnsi" w:hAnsiTheme="minorHAnsi" w:cstheme="minorHAnsi"/>
                <w:b/>
                <w:bCs/>
                <w:color w:val="000000"/>
                <w:sz w:val="18"/>
                <w:szCs w:val="18"/>
                <w:lang w:val="en-US"/>
              </w:rPr>
              <w:t>Disposition/Adjustment/</w:t>
            </w:r>
            <w:r w:rsidRPr="00C652A2">
              <w:rPr>
                <w:rFonts w:asciiTheme="minorHAnsi" w:hAnsiTheme="minorHAnsi" w:cstheme="minorHAnsi"/>
                <w:b/>
                <w:bCs/>
                <w:color w:val="000000"/>
                <w:sz w:val="18"/>
                <w:szCs w:val="18"/>
                <w:lang w:val="en-US"/>
              </w:rPr>
              <w:br/>
              <w:t>Attitude</w:t>
            </w:r>
          </w:p>
        </w:tc>
        <w:tc>
          <w:tcPr>
            <w:tcW w:w="3924" w:type="dxa"/>
            <w:tcBorders>
              <w:left w:val="nil"/>
            </w:tcBorders>
          </w:tcPr>
          <w:p w14:paraId="497C71B9" w14:textId="77777777" w:rsidR="00C652A2" w:rsidRPr="00C652A2" w:rsidRDefault="00C652A2" w:rsidP="00C652A2">
            <w:pPr>
              <w:pStyle w:val="NormalWeb"/>
              <w:numPr>
                <w:ilvl w:val="0"/>
                <w:numId w:val="11"/>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Proven team player</w:t>
            </w:r>
          </w:p>
          <w:p w14:paraId="46239DE0" w14:textId="77777777" w:rsidR="00C652A2" w:rsidRPr="00C652A2" w:rsidRDefault="00C652A2" w:rsidP="00C652A2">
            <w:pPr>
              <w:pStyle w:val="NormalWeb"/>
              <w:numPr>
                <w:ilvl w:val="0"/>
                <w:numId w:val="11"/>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Able to work autonomously</w:t>
            </w:r>
          </w:p>
          <w:p w14:paraId="5F6C61C8" w14:textId="77777777" w:rsidR="00C652A2" w:rsidRPr="00C652A2" w:rsidRDefault="00C652A2" w:rsidP="00C652A2">
            <w:pPr>
              <w:pStyle w:val="NormalWeb"/>
              <w:numPr>
                <w:ilvl w:val="0"/>
                <w:numId w:val="11"/>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Positive approach to patient care and colleague support</w:t>
            </w:r>
          </w:p>
          <w:p w14:paraId="5BF01377" w14:textId="77777777" w:rsidR="00C652A2" w:rsidRPr="00C652A2" w:rsidRDefault="00C652A2" w:rsidP="00C652A2">
            <w:pPr>
              <w:pStyle w:val="NormalWeb"/>
              <w:spacing w:line="270" w:lineRule="atLeast"/>
              <w:rPr>
                <w:rFonts w:asciiTheme="minorHAnsi" w:hAnsiTheme="minorHAnsi" w:cstheme="minorHAnsi"/>
                <w:color w:val="000000"/>
                <w:sz w:val="18"/>
                <w:szCs w:val="18"/>
                <w:lang w:val="en-US"/>
              </w:rPr>
            </w:pPr>
          </w:p>
        </w:tc>
        <w:tc>
          <w:tcPr>
            <w:tcW w:w="3924" w:type="dxa"/>
            <w:tcBorders>
              <w:left w:val="nil"/>
            </w:tcBorders>
          </w:tcPr>
          <w:p w14:paraId="2427A5F5" w14:textId="77777777" w:rsidR="00C652A2" w:rsidRPr="00C652A2" w:rsidRDefault="00C652A2" w:rsidP="00C652A2">
            <w:pPr>
              <w:pStyle w:val="NormalWeb"/>
              <w:spacing w:line="270" w:lineRule="atLeast"/>
              <w:rPr>
                <w:rFonts w:asciiTheme="minorHAnsi" w:hAnsiTheme="minorHAnsi" w:cstheme="minorHAnsi"/>
                <w:color w:val="000000"/>
                <w:sz w:val="18"/>
                <w:szCs w:val="18"/>
                <w:lang w:val="en-US"/>
              </w:rPr>
            </w:pPr>
          </w:p>
        </w:tc>
      </w:tr>
    </w:tbl>
    <w:p w14:paraId="16725BD5" w14:textId="77777777" w:rsidR="001C220A" w:rsidRPr="002A0C8D" w:rsidRDefault="001C220A" w:rsidP="00C652A2">
      <w:pPr>
        <w:pStyle w:val="NormalWeb"/>
        <w:spacing w:before="0" w:beforeAutospacing="0" w:after="0" w:afterAutospacing="0" w:line="270" w:lineRule="atLeast"/>
        <w:rPr>
          <w:rFonts w:asciiTheme="minorHAnsi" w:hAnsiTheme="minorHAnsi" w:cstheme="minorHAnsi"/>
          <w:color w:val="000000"/>
          <w:sz w:val="18"/>
          <w:szCs w:val="18"/>
        </w:rPr>
      </w:pPr>
    </w:p>
    <w:p w14:paraId="3C39A4F0" w14:textId="77777777" w:rsidR="001C220A" w:rsidRPr="002A0C8D" w:rsidRDefault="001C220A" w:rsidP="001C220A">
      <w:pPr>
        <w:jc w:val="both"/>
        <w:rPr>
          <w:rFonts w:asciiTheme="minorHAnsi" w:hAnsiTheme="minorHAnsi" w:cstheme="minorHAnsi"/>
          <w:sz w:val="18"/>
          <w:szCs w:val="18"/>
        </w:rPr>
      </w:pPr>
    </w:p>
    <w:p w14:paraId="36D4F3BA" w14:textId="77777777" w:rsidR="001C220A" w:rsidRPr="002A0C8D" w:rsidRDefault="001C220A" w:rsidP="001C220A">
      <w:pPr>
        <w:jc w:val="both"/>
        <w:rPr>
          <w:rFonts w:asciiTheme="minorHAnsi" w:hAnsiTheme="minorHAnsi" w:cstheme="minorHAnsi"/>
          <w:bCs/>
          <w:sz w:val="18"/>
          <w:szCs w:val="18"/>
        </w:rPr>
      </w:pPr>
    </w:p>
    <w:p w14:paraId="2296E8BC"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126B36B0" w14:textId="77777777" w:rsidR="001C220A" w:rsidRPr="002A0C8D" w:rsidRDefault="001C220A" w:rsidP="001C220A">
      <w:pPr>
        <w:jc w:val="both"/>
        <w:rPr>
          <w:rFonts w:asciiTheme="minorHAnsi" w:hAnsiTheme="minorHAnsi" w:cstheme="minorHAnsi"/>
          <w:bCs/>
          <w:sz w:val="18"/>
          <w:szCs w:val="18"/>
          <w:u w:val="single"/>
        </w:rPr>
      </w:pPr>
    </w:p>
    <w:p w14:paraId="361DAEDE"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2BCA4594" w14:textId="77777777" w:rsidR="002A0C8D" w:rsidRDefault="002A0C8D" w:rsidP="001C220A">
      <w:pPr>
        <w:jc w:val="both"/>
        <w:rPr>
          <w:rFonts w:asciiTheme="minorHAnsi" w:hAnsiTheme="minorHAnsi" w:cstheme="minorHAnsi"/>
          <w:sz w:val="18"/>
          <w:szCs w:val="18"/>
          <w:u w:val="single"/>
        </w:rPr>
      </w:pPr>
    </w:p>
    <w:p w14:paraId="09DC0AD2"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5997DBC6" w14:textId="77777777" w:rsidR="001C220A" w:rsidRPr="002A0C8D" w:rsidRDefault="001C220A" w:rsidP="001C220A">
      <w:pPr>
        <w:jc w:val="both"/>
        <w:rPr>
          <w:rFonts w:asciiTheme="minorHAnsi" w:hAnsiTheme="minorHAnsi" w:cstheme="minorHAnsi"/>
          <w:sz w:val="18"/>
          <w:szCs w:val="18"/>
        </w:rPr>
      </w:pPr>
    </w:p>
    <w:p w14:paraId="31D731B1"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279A2952" w14:textId="77777777" w:rsidR="001C220A" w:rsidRPr="002A0C8D" w:rsidRDefault="001C220A" w:rsidP="001C220A">
      <w:pPr>
        <w:spacing w:after="60"/>
        <w:jc w:val="both"/>
        <w:rPr>
          <w:rFonts w:asciiTheme="minorHAnsi" w:hAnsiTheme="minorHAnsi" w:cstheme="minorHAnsi"/>
          <w:i/>
          <w:sz w:val="18"/>
          <w:szCs w:val="18"/>
        </w:rPr>
      </w:pPr>
    </w:p>
    <w:p w14:paraId="602FF658"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2B0A79B8"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1F19C074" w14:textId="77777777" w:rsidTr="00C260EC">
        <w:trPr>
          <w:trHeight w:val="525"/>
        </w:trPr>
        <w:tc>
          <w:tcPr>
            <w:tcW w:w="2481" w:type="dxa"/>
            <w:shd w:val="clear" w:color="auto" w:fill="4F81BD" w:themeFill="accent1"/>
          </w:tcPr>
          <w:p w14:paraId="4BEC42F6" w14:textId="77777777" w:rsidR="001C220A" w:rsidRPr="002A0C8D" w:rsidRDefault="001C220A" w:rsidP="00C260EC">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1D1BD45" w14:textId="77777777" w:rsidR="001C220A" w:rsidRPr="002A0C8D" w:rsidRDefault="001C220A" w:rsidP="00C260EC">
            <w:pPr>
              <w:spacing w:after="60"/>
              <w:rPr>
                <w:rFonts w:asciiTheme="minorHAnsi" w:hAnsiTheme="minorHAnsi" w:cstheme="minorHAnsi"/>
                <w:color w:val="FFFFFF" w:themeColor="background1"/>
                <w:sz w:val="18"/>
                <w:szCs w:val="18"/>
              </w:rPr>
            </w:pPr>
          </w:p>
        </w:tc>
        <w:tc>
          <w:tcPr>
            <w:tcW w:w="2973" w:type="dxa"/>
            <w:shd w:val="clear" w:color="auto" w:fill="auto"/>
          </w:tcPr>
          <w:p w14:paraId="2656DB1B" w14:textId="77777777" w:rsidR="001C220A" w:rsidRPr="002A0C8D" w:rsidRDefault="001C220A" w:rsidP="00C260EC">
            <w:pPr>
              <w:spacing w:after="60"/>
              <w:jc w:val="both"/>
              <w:rPr>
                <w:rFonts w:asciiTheme="minorHAnsi" w:hAnsiTheme="minorHAnsi" w:cstheme="minorHAnsi"/>
                <w:sz w:val="18"/>
                <w:szCs w:val="18"/>
              </w:rPr>
            </w:pPr>
          </w:p>
        </w:tc>
        <w:tc>
          <w:tcPr>
            <w:tcW w:w="1367" w:type="dxa"/>
            <w:shd w:val="clear" w:color="auto" w:fill="4F81BD" w:themeFill="accent1"/>
          </w:tcPr>
          <w:p w14:paraId="6D2068E2" w14:textId="77777777" w:rsidR="001C220A" w:rsidRPr="002A0C8D" w:rsidRDefault="001C220A" w:rsidP="00C260EC">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0F648A49" w14:textId="77777777" w:rsidR="001C220A" w:rsidRPr="002A0C8D" w:rsidRDefault="001C220A" w:rsidP="00C260EC">
            <w:pPr>
              <w:spacing w:after="60"/>
              <w:jc w:val="both"/>
              <w:rPr>
                <w:rFonts w:asciiTheme="minorHAnsi" w:hAnsiTheme="minorHAnsi" w:cstheme="minorHAnsi"/>
                <w:sz w:val="18"/>
                <w:szCs w:val="18"/>
              </w:rPr>
            </w:pPr>
          </w:p>
        </w:tc>
      </w:tr>
      <w:tr w:rsidR="001C220A" w:rsidRPr="002A0C8D" w14:paraId="457B2293" w14:textId="77777777" w:rsidTr="00C260EC">
        <w:trPr>
          <w:trHeight w:val="284"/>
        </w:trPr>
        <w:tc>
          <w:tcPr>
            <w:tcW w:w="2481" w:type="dxa"/>
            <w:shd w:val="clear" w:color="auto" w:fill="4F81BD" w:themeFill="accent1"/>
          </w:tcPr>
          <w:p w14:paraId="39F8E2E1" w14:textId="77777777" w:rsidR="001C220A" w:rsidRPr="002A0C8D" w:rsidRDefault="001C220A" w:rsidP="00C260EC">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1C24A92F" w14:textId="77777777" w:rsidR="001C220A" w:rsidRPr="002A0C8D" w:rsidRDefault="001C220A" w:rsidP="00C260EC">
            <w:pPr>
              <w:spacing w:after="60"/>
              <w:jc w:val="both"/>
              <w:rPr>
                <w:rFonts w:asciiTheme="minorHAnsi" w:hAnsiTheme="minorHAnsi" w:cstheme="minorHAnsi"/>
                <w:sz w:val="18"/>
                <w:szCs w:val="18"/>
              </w:rPr>
            </w:pPr>
          </w:p>
        </w:tc>
      </w:tr>
    </w:tbl>
    <w:p w14:paraId="1FEA4B94" w14:textId="77777777" w:rsidR="001C220A" w:rsidRPr="002A0C8D" w:rsidRDefault="001C220A" w:rsidP="001C220A">
      <w:pPr>
        <w:spacing w:after="60"/>
        <w:jc w:val="both"/>
        <w:rPr>
          <w:rFonts w:asciiTheme="minorHAnsi" w:hAnsiTheme="minorHAnsi" w:cstheme="minorHAnsi"/>
          <w:sz w:val="18"/>
          <w:szCs w:val="18"/>
        </w:rPr>
      </w:pPr>
    </w:p>
    <w:p w14:paraId="7A622F00" w14:textId="77777777" w:rsidR="001C220A" w:rsidRPr="002A0C8D" w:rsidRDefault="001C220A" w:rsidP="001C220A">
      <w:pPr>
        <w:jc w:val="both"/>
        <w:rPr>
          <w:rFonts w:asciiTheme="minorHAnsi" w:hAnsiTheme="minorHAnsi" w:cstheme="minorHAnsi"/>
          <w:i/>
          <w:sz w:val="18"/>
          <w:szCs w:val="18"/>
          <w:u w:val="single"/>
        </w:rPr>
      </w:pPr>
    </w:p>
    <w:p w14:paraId="23B202B8" w14:textId="77777777" w:rsidR="001C220A" w:rsidRPr="002A0C8D" w:rsidRDefault="001C220A" w:rsidP="001C220A">
      <w:pPr>
        <w:jc w:val="both"/>
        <w:rPr>
          <w:rFonts w:asciiTheme="minorHAnsi" w:hAnsiTheme="minorHAnsi" w:cstheme="minorHAnsi"/>
          <w:i/>
          <w:sz w:val="18"/>
          <w:szCs w:val="18"/>
          <w:u w:val="single"/>
        </w:rPr>
      </w:pPr>
    </w:p>
    <w:p w14:paraId="7F1F2016" w14:textId="77777777" w:rsidR="00C260EC" w:rsidRPr="002A0C8D" w:rsidRDefault="00C260EC">
      <w:pPr>
        <w:rPr>
          <w:rFonts w:asciiTheme="minorHAnsi" w:hAnsiTheme="minorHAnsi" w:cstheme="minorHAnsi"/>
          <w:sz w:val="18"/>
          <w:szCs w:val="18"/>
        </w:rPr>
      </w:pPr>
    </w:p>
    <w:p w14:paraId="681EE4A0" w14:textId="77777777" w:rsidR="002A0C8D" w:rsidRPr="002A0C8D" w:rsidRDefault="002A0C8D">
      <w:pPr>
        <w:rPr>
          <w:rFonts w:asciiTheme="minorHAnsi" w:hAnsiTheme="minorHAnsi" w:cstheme="minorHAnsi"/>
          <w:sz w:val="18"/>
          <w:szCs w:val="18"/>
        </w:rPr>
      </w:pPr>
    </w:p>
    <w:p w14:paraId="0435B90D" w14:textId="77777777" w:rsidR="002A0C8D" w:rsidRPr="002A0C8D" w:rsidRDefault="002A0C8D">
      <w:pPr>
        <w:rPr>
          <w:rFonts w:asciiTheme="minorHAnsi" w:hAnsiTheme="minorHAnsi" w:cstheme="minorHAnsi"/>
          <w:sz w:val="18"/>
          <w:szCs w:val="18"/>
        </w:rPr>
      </w:pPr>
    </w:p>
    <w:p w14:paraId="1C08E2EB" w14:textId="77777777" w:rsidR="002A0C8D" w:rsidRDefault="002A0C8D"/>
    <w:p w14:paraId="1BF617E2" w14:textId="77777777" w:rsidR="002A0C8D" w:rsidRDefault="002A0C8D"/>
    <w:p w14:paraId="4AFEE9A8" w14:textId="77777777" w:rsidR="002A0C8D" w:rsidRDefault="002A0C8D"/>
    <w:p w14:paraId="3056A07C" w14:textId="77777777" w:rsidR="002A0C8D" w:rsidRDefault="002A0C8D"/>
    <w:p w14:paraId="06576F58" w14:textId="77777777" w:rsidR="002A0C8D" w:rsidRDefault="002A0C8D"/>
    <w:p w14:paraId="63574295" w14:textId="77777777" w:rsidR="002A0C8D" w:rsidRDefault="002A0C8D"/>
    <w:p w14:paraId="25A23023" w14:textId="77777777" w:rsidR="002A0C8D" w:rsidRDefault="002A0C8D"/>
    <w:p w14:paraId="5A1D78AB" w14:textId="77777777" w:rsidR="002A0C8D" w:rsidRDefault="002A0C8D"/>
    <w:sectPr w:rsidR="002A0C8D" w:rsidSect="001073F4">
      <w:headerReference w:type="default" r:id="rId7"/>
      <w:footerReference w:type="default" r:id="rId8"/>
      <w:headerReference w:type="first" r:id="rId9"/>
      <w:footerReference w:type="first" r:id="rId10"/>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0404C" w14:textId="77777777" w:rsidR="00005662" w:rsidRDefault="00005662">
      <w:r>
        <w:separator/>
      </w:r>
    </w:p>
  </w:endnote>
  <w:endnote w:type="continuationSeparator" w:id="0">
    <w:p w14:paraId="3784FF5B" w14:textId="77777777" w:rsidR="00005662" w:rsidRDefault="0000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5A38" w14:textId="77777777" w:rsidR="00005662" w:rsidRDefault="00005662" w:rsidP="00C260EC">
    <w:pPr>
      <w:pStyle w:val="Footer"/>
      <w:rPr>
        <w:rFonts w:asciiTheme="minorHAnsi" w:eastAsiaTheme="majorEastAsia" w:hAnsiTheme="minorHAnsi" w:cstheme="minorHAnsi"/>
        <w:sz w:val="16"/>
        <w:szCs w:val="16"/>
      </w:rPr>
    </w:pPr>
  </w:p>
  <w:p w14:paraId="65BAFFEA" w14:textId="77777777" w:rsidR="00005662" w:rsidRDefault="00005662" w:rsidP="00C260EC">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1A1E02" w:rsidRPr="001A1E02">
      <w:rPr>
        <w:rFonts w:asciiTheme="minorHAnsi" w:eastAsiaTheme="majorEastAsia" w:hAnsiTheme="minorHAnsi" w:cstheme="minorHAnsi"/>
        <w:noProof/>
        <w:sz w:val="16"/>
        <w:szCs w:val="16"/>
      </w:rPr>
      <w:t>5</w:t>
    </w:r>
    <w:r w:rsidRPr="002A0C8D">
      <w:rPr>
        <w:rFonts w:asciiTheme="minorHAnsi" w:eastAsiaTheme="majorEastAsia" w:hAnsiTheme="minorHAnsi" w:cstheme="minorHAnsi"/>
        <w:noProof/>
        <w:sz w:val="16"/>
        <w:szCs w:val="16"/>
      </w:rPr>
      <w:fldChar w:fldCharType="end"/>
    </w:r>
  </w:p>
  <w:p w14:paraId="51F8B1A9" w14:textId="77777777" w:rsidR="00005662" w:rsidRDefault="00005662" w:rsidP="00C260EC">
    <w:pPr>
      <w:pStyle w:val="Footer"/>
      <w:rPr>
        <w:rFonts w:asciiTheme="minorHAnsi" w:eastAsiaTheme="majorEastAsia" w:hAnsiTheme="minorHAnsi" w:cstheme="minorHAnsi"/>
        <w:noProof/>
        <w:sz w:val="16"/>
        <w:szCs w:val="16"/>
      </w:rPr>
    </w:pPr>
  </w:p>
  <w:p w14:paraId="4CC491B0" w14:textId="77777777" w:rsidR="00005662" w:rsidRDefault="00005662" w:rsidP="00C260EC">
    <w:pPr>
      <w:pStyle w:val="Footer"/>
      <w:rPr>
        <w:rFonts w:asciiTheme="minorHAnsi" w:eastAsiaTheme="majorEastAsia" w:hAnsiTheme="minorHAnsi" w:cstheme="minorHAnsi"/>
        <w:noProof/>
        <w:sz w:val="16"/>
        <w:szCs w:val="16"/>
      </w:rPr>
    </w:pPr>
  </w:p>
  <w:p w14:paraId="2C15D8FE" w14:textId="77777777" w:rsidR="00005662" w:rsidRDefault="00005662" w:rsidP="00C260EC">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08"/>
      <w:gridCol w:w="1703"/>
      <w:gridCol w:w="1720"/>
    </w:tblGrid>
    <w:tr w:rsidR="00005662" w:rsidRPr="001073F4" w14:paraId="0ED4FC45" w14:textId="77777777" w:rsidTr="001073F4">
      <w:tc>
        <w:tcPr>
          <w:tcW w:w="1785" w:type="dxa"/>
        </w:tcPr>
        <w:p w14:paraId="5D3249C2" w14:textId="77777777" w:rsidR="00005662" w:rsidRPr="001073F4" w:rsidRDefault="00005662" w:rsidP="00C260EC">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6D448E3C" w14:textId="619651B2" w:rsidR="00005662" w:rsidRPr="001073F4" w:rsidRDefault="00005662" w:rsidP="00C260EC">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w:t>
          </w:r>
          <w:r w:rsidR="00857EE1">
            <w:rPr>
              <w:rFonts w:ascii="Arial" w:hAnsi="Arial" w:cs="Arial"/>
              <w:sz w:val="16"/>
              <w:szCs w:val="16"/>
            </w:rPr>
            <w:t>1</w:t>
          </w:r>
        </w:p>
      </w:tc>
      <w:tc>
        <w:tcPr>
          <w:tcW w:w="1786" w:type="dxa"/>
        </w:tcPr>
        <w:p w14:paraId="7A11902D" w14:textId="1789AF54" w:rsidR="00005662" w:rsidRPr="001073F4" w:rsidRDefault="00005662" w:rsidP="00C260EC">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857EE1">
            <w:rPr>
              <w:rFonts w:ascii="Arial" w:hAnsi="Arial" w:cs="Arial"/>
              <w:sz w:val="16"/>
              <w:szCs w:val="16"/>
            </w:rPr>
            <w:t>24/10/22</w:t>
          </w:r>
        </w:p>
      </w:tc>
    </w:tr>
  </w:tbl>
  <w:p w14:paraId="1BDEA887" w14:textId="77777777" w:rsidR="00005662" w:rsidRPr="002A0C8D" w:rsidRDefault="00005662" w:rsidP="00C260EC">
    <w:pPr>
      <w:pStyle w:val="Footer"/>
      <w:rPr>
        <w:rFonts w:asciiTheme="minorHAnsi" w:hAnsiTheme="minorHAnsi" w:cstheme="minorHAnsi"/>
        <w:sz w:val="16"/>
        <w:szCs w:val="16"/>
      </w:rPr>
    </w:pPr>
  </w:p>
  <w:p w14:paraId="47F40521" w14:textId="77777777" w:rsidR="00005662" w:rsidRPr="00A80428" w:rsidRDefault="00005662">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2150" w14:textId="77777777" w:rsidR="00005662" w:rsidRDefault="00005662"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1A1E02" w:rsidRPr="001A1E02">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1C8EB0C3" w14:textId="77777777" w:rsidR="00005662" w:rsidRPr="002A0C8D" w:rsidRDefault="00005662" w:rsidP="00C260EC">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005662" w:rsidRPr="001073F4" w14:paraId="5BE6AF3A" w14:textId="77777777" w:rsidTr="00C260EC">
      <w:tc>
        <w:tcPr>
          <w:tcW w:w="1785" w:type="dxa"/>
        </w:tcPr>
        <w:p w14:paraId="291FF33F" w14:textId="77777777" w:rsidR="00005662" w:rsidRPr="001073F4" w:rsidRDefault="00005662" w:rsidP="00C260EC">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49C37986" w14:textId="77777777" w:rsidR="00005662" w:rsidRPr="001073F4" w:rsidRDefault="00005662" w:rsidP="00C260EC">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6B19E803" w14:textId="77777777" w:rsidR="00005662" w:rsidRPr="001073F4" w:rsidRDefault="00005662" w:rsidP="00C260EC">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3BDD32E4" w14:textId="77777777" w:rsidR="00005662" w:rsidRDefault="000056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B1CAD" w14:textId="77777777" w:rsidR="00005662" w:rsidRDefault="00005662">
      <w:r>
        <w:separator/>
      </w:r>
    </w:p>
  </w:footnote>
  <w:footnote w:type="continuationSeparator" w:id="0">
    <w:p w14:paraId="25476B64" w14:textId="77777777" w:rsidR="00005662" w:rsidRDefault="00005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FD39" w14:textId="77777777" w:rsidR="00005662" w:rsidRDefault="00005662">
    <w:pPr>
      <w:pStyle w:val="Header"/>
    </w:pPr>
    <w:r>
      <w:tab/>
    </w:r>
  </w:p>
  <w:p w14:paraId="7B2961C6" w14:textId="77777777" w:rsidR="00005662" w:rsidRDefault="00005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F4FA" w14:textId="77777777" w:rsidR="00005662" w:rsidRPr="00EB0C68" w:rsidRDefault="00C53CBE" w:rsidP="00C260EC">
    <w:pPr>
      <w:pStyle w:val="Header"/>
      <w:jc w:val="center"/>
      <w:rPr>
        <w:rFonts w:ascii="Arial" w:hAnsi="Arial"/>
        <w:b/>
      </w:rPr>
    </w:pPr>
    <w:r>
      <w:rPr>
        <w:rFonts w:ascii="Arial" w:hAnsi="Arial"/>
        <w:b/>
        <w:noProof/>
        <w:lang w:val="en-GB" w:eastAsia="en-GB"/>
      </w:rPr>
      <w:drawing>
        <wp:inline distT="0" distB="0" distL="0" distR="0" wp14:anchorId="6F5F91EC" wp14:editId="406E083D">
          <wp:extent cx="1224951" cy="8225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U Logo.png"/>
                  <pic:cNvPicPr/>
                </pic:nvPicPr>
                <pic:blipFill rotWithShape="1">
                  <a:blip r:embed="rId1">
                    <a:extLst>
                      <a:ext uri="{28A0092B-C50C-407E-A947-70E740481C1C}">
                        <a14:useLocalDpi xmlns:a14="http://schemas.microsoft.com/office/drawing/2010/main" val="0"/>
                      </a:ext>
                    </a:extLst>
                  </a:blip>
                  <a:srcRect l="3168" t="20815" r="2489" b="15837"/>
                  <a:stretch/>
                </pic:blipFill>
                <pic:spPr bwMode="auto">
                  <a:xfrm>
                    <a:off x="0" y="0"/>
                    <a:ext cx="1237398" cy="830867"/>
                  </a:xfrm>
                  <a:prstGeom prst="rect">
                    <a:avLst/>
                  </a:prstGeom>
                  <a:ln>
                    <a:noFill/>
                  </a:ln>
                  <a:extLst>
                    <a:ext uri="{53640926-AAD7-44D8-BBD7-CCE9431645EC}">
                      <a14:shadowObscured xmlns:a14="http://schemas.microsoft.com/office/drawing/2010/main"/>
                    </a:ext>
                  </a:extLst>
                </pic:spPr>
              </pic:pic>
            </a:graphicData>
          </a:graphic>
        </wp:inline>
      </w:drawing>
    </w:r>
    <w:r w:rsidR="001A1E02">
      <w:rPr>
        <w:rFonts w:ascii="Arial" w:hAnsi="Arial"/>
        <w:b/>
        <w:noProof/>
        <w:lang w:val="en-GB" w:eastAsia="en-GB"/>
      </w:rPr>
      <w:drawing>
        <wp:inline distT="0" distB="0" distL="0" distR="0" wp14:anchorId="583EEF97" wp14:editId="017A4F1F">
          <wp:extent cx="1097138" cy="777922"/>
          <wp:effectExtent l="0" t="0" r="825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863" cy="7791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7C18"/>
    <w:multiLevelType w:val="hybridMultilevel"/>
    <w:tmpl w:val="F190A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36535"/>
    <w:multiLevelType w:val="hybridMultilevel"/>
    <w:tmpl w:val="D0D068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793E28"/>
    <w:multiLevelType w:val="hybridMultilevel"/>
    <w:tmpl w:val="936C1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7E61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CE6097"/>
    <w:multiLevelType w:val="hybridMultilevel"/>
    <w:tmpl w:val="B9883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F53A28"/>
    <w:multiLevelType w:val="hybridMultilevel"/>
    <w:tmpl w:val="9DF43AD0"/>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BB08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8708814">
    <w:abstractNumId w:val="2"/>
  </w:num>
  <w:num w:numId="2" w16cid:durableId="973561008">
    <w:abstractNumId w:val="3"/>
  </w:num>
  <w:num w:numId="3" w16cid:durableId="423645868">
    <w:abstractNumId w:val="8"/>
  </w:num>
  <w:num w:numId="4" w16cid:durableId="604385902">
    <w:abstractNumId w:val="6"/>
  </w:num>
  <w:num w:numId="5" w16cid:durableId="1352294838">
    <w:abstractNumId w:val="0"/>
  </w:num>
  <w:num w:numId="6" w16cid:durableId="1294408566">
    <w:abstractNumId w:val="9"/>
  </w:num>
  <w:num w:numId="7" w16cid:durableId="842359901">
    <w:abstractNumId w:val="4"/>
  </w:num>
  <w:num w:numId="8" w16cid:durableId="1510101784">
    <w:abstractNumId w:val="5"/>
  </w:num>
  <w:num w:numId="9" w16cid:durableId="1630240581">
    <w:abstractNumId w:val="10"/>
  </w:num>
  <w:num w:numId="10" w16cid:durableId="1208372828">
    <w:abstractNumId w:val="11"/>
  </w:num>
  <w:num w:numId="11" w16cid:durableId="524950049">
    <w:abstractNumId w:val="1"/>
  </w:num>
  <w:num w:numId="12" w16cid:durableId="12322759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05662"/>
    <w:rsid w:val="001073F4"/>
    <w:rsid w:val="001A1E02"/>
    <w:rsid w:val="001C220A"/>
    <w:rsid w:val="002A0C8D"/>
    <w:rsid w:val="002A1B3E"/>
    <w:rsid w:val="003D7ADF"/>
    <w:rsid w:val="004065A6"/>
    <w:rsid w:val="00416157"/>
    <w:rsid w:val="00452B09"/>
    <w:rsid w:val="0058336D"/>
    <w:rsid w:val="005D331E"/>
    <w:rsid w:val="005E0710"/>
    <w:rsid w:val="00716176"/>
    <w:rsid w:val="007C5F85"/>
    <w:rsid w:val="008042D7"/>
    <w:rsid w:val="008057D8"/>
    <w:rsid w:val="00857EE1"/>
    <w:rsid w:val="00913FD1"/>
    <w:rsid w:val="00986078"/>
    <w:rsid w:val="00A74F32"/>
    <w:rsid w:val="00B0233B"/>
    <w:rsid w:val="00C260EC"/>
    <w:rsid w:val="00C46E86"/>
    <w:rsid w:val="00C53CBE"/>
    <w:rsid w:val="00C652A2"/>
    <w:rsid w:val="00DF3F21"/>
    <w:rsid w:val="00EF5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3FD38E"/>
  <w15:docId w15:val="{216B6DA7-298F-40DE-957E-A0FBE3D0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Victoria Palin</cp:lastModifiedBy>
  <cp:revision>3</cp:revision>
  <dcterms:created xsi:type="dcterms:W3CDTF">2022-10-24T10:35:00Z</dcterms:created>
  <dcterms:modified xsi:type="dcterms:W3CDTF">2023-05-24T07:40:00Z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561376446</vt:i4>
  </property>
  <property fmtid="{D5CDD505-2E9C-101B-9397-08002B2CF9AE}" pid="3" name="_NewReviewCycle">
    <vt:lpwstr/>
  </property>
  <property fmtid="{D5CDD505-2E9C-101B-9397-08002B2CF9AE}" pid="4" name="_EmailSubject">
    <vt:lpwstr>JD PS clinical advisor </vt:lpwstr>
  </property>
  <property fmtid="{D5CDD505-2E9C-101B-9397-08002B2CF9AE}" pid="5" name="_AuthorEmail">
    <vt:lpwstr>Kimberley.Davis@DHUHealthCare.nhs.uk</vt:lpwstr>
  </property>
  <property fmtid="{D5CDD505-2E9C-101B-9397-08002B2CF9AE}" pid="6" name="_AuthorEmailDisplayName">
    <vt:lpwstr>Kimberley Davis</vt:lpwstr>
  </property>
  <property fmtid="{D5CDD505-2E9C-101B-9397-08002B2CF9AE}" pid="7" name="_PreviousAdHocReviewCycleID">
    <vt:i4>-470088350</vt:i4>
  </property>
  <property fmtid="{D5CDD505-2E9C-101B-9397-08002B2CF9AE}" pid="8" name="_ReviewingToolsShownOnce">
    <vt:lpwstr/>
  </property>
</Properties>
</file>