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D0B0E" w14:textId="36890F77" w:rsidR="00463099" w:rsidRDefault="00463099">
      <w:pPr>
        <w:pStyle w:val="BodyText"/>
        <w:ind w:left="3870"/>
        <w:rPr>
          <w:rFonts w:ascii="Times New Roman"/>
        </w:rPr>
      </w:pPr>
    </w:p>
    <w:p w14:paraId="21EDD860" w14:textId="77777777" w:rsidR="00463099" w:rsidRDefault="00463099">
      <w:pPr>
        <w:pStyle w:val="BodyText"/>
        <w:spacing w:before="2"/>
        <w:rPr>
          <w:rFonts w:ascii="Times New Roman"/>
          <w:sz w:val="15"/>
        </w:rPr>
      </w:pPr>
    </w:p>
    <w:p w14:paraId="3C92AEDF" w14:textId="77777777" w:rsidR="00463099" w:rsidRDefault="00DC4A7F">
      <w:pPr>
        <w:pStyle w:val="Heading1"/>
        <w:spacing w:before="59"/>
        <w:ind w:left="3331" w:right="3434"/>
        <w:jc w:val="center"/>
      </w:pPr>
      <w:r>
        <w:rPr>
          <w:u w:val="single"/>
        </w:rPr>
        <w:t>Job</w:t>
      </w:r>
      <w:r>
        <w:rPr>
          <w:spacing w:val="-4"/>
          <w:u w:val="single"/>
        </w:rPr>
        <w:t xml:space="preserve"> </w:t>
      </w:r>
      <w:r>
        <w:rPr>
          <w:u w:val="single"/>
        </w:rPr>
        <w:t>Description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u w:val="single"/>
        </w:rPr>
        <w:t>Person</w:t>
      </w:r>
      <w:r>
        <w:rPr>
          <w:spacing w:val="-3"/>
          <w:u w:val="single"/>
        </w:rPr>
        <w:t xml:space="preserve"> </w:t>
      </w:r>
      <w:r>
        <w:rPr>
          <w:u w:val="single"/>
        </w:rPr>
        <w:t>Specification</w:t>
      </w:r>
    </w:p>
    <w:p w14:paraId="624B6C3D" w14:textId="77777777" w:rsidR="00463099" w:rsidRDefault="00463099">
      <w:pPr>
        <w:pStyle w:val="BodyText"/>
        <w:spacing w:before="2"/>
        <w:rPr>
          <w:b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417"/>
        <w:gridCol w:w="2417"/>
        <w:gridCol w:w="2417"/>
      </w:tblGrid>
      <w:tr w:rsidR="00463099" w14:paraId="032E4A5F" w14:textId="77777777">
        <w:trPr>
          <w:trHeight w:val="539"/>
        </w:trPr>
        <w:tc>
          <w:tcPr>
            <w:tcW w:w="2417" w:type="dxa"/>
            <w:shd w:val="clear" w:color="auto" w:fill="4F81BC"/>
          </w:tcPr>
          <w:p w14:paraId="02844817" w14:textId="77777777" w:rsidR="00463099" w:rsidRDefault="00DC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Position:</w:t>
            </w:r>
          </w:p>
        </w:tc>
        <w:tc>
          <w:tcPr>
            <w:tcW w:w="2417" w:type="dxa"/>
          </w:tcPr>
          <w:p w14:paraId="27CE4B5C" w14:textId="77777777" w:rsidR="00463099" w:rsidRDefault="00DC4A7F">
            <w:pPr>
              <w:pStyle w:val="TableParagraph"/>
              <w:spacing w:before="25"/>
              <w:ind w:left="108"/>
              <w:rPr>
                <w:sz w:val="20"/>
              </w:rPr>
            </w:pPr>
            <w:r>
              <w:rPr>
                <w:sz w:val="20"/>
              </w:rPr>
              <w:t>Runner</w:t>
            </w:r>
          </w:p>
        </w:tc>
        <w:tc>
          <w:tcPr>
            <w:tcW w:w="2417" w:type="dxa"/>
            <w:shd w:val="clear" w:color="auto" w:fill="4F81BC"/>
          </w:tcPr>
          <w:p w14:paraId="302DDA52" w14:textId="77777777" w:rsidR="00463099" w:rsidRDefault="00DC4A7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Division:</w:t>
            </w:r>
          </w:p>
        </w:tc>
        <w:tc>
          <w:tcPr>
            <w:tcW w:w="2417" w:type="dxa"/>
          </w:tcPr>
          <w:p w14:paraId="6A1D5AB9" w14:textId="77777777" w:rsidR="00463099" w:rsidRDefault="00DC4A7F">
            <w:pPr>
              <w:pStyle w:val="TableParagraph"/>
              <w:ind w:left="108" w:right="603"/>
              <w:rPr>
                <w:sz w:val="20"/>
              </w:rPr>
            </w:pPr>
            <w:r>
              <w:rPr>
                <w:sz w:val="20"/>
              </w:rPr>
              <w:t>Northampton Out 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</w:p>
        </w:tc>
      </w:tr>
      <w:tr w:rsidR="00463099" w14:paraId="19F5DF95" w14:textId="77777777">
        <w:trPr>
          <w:trHeight w:val="489"/>
        </w:trPr>
        <w:tc>
          <w:tcPr>
            <w:tcW w:w="2417" w:type="dxa"/>
            <w:shd w:val="clear" w:color="auto" w:fill="4F81BC"/>
          </w:tcPr>
          <w:p w14:paraId="21E7C5DA" w14:textId="77777777" w:rsidR="00463099" w:rsidRDefault="00DC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Location:</w:t>
            </w:r>
          </w:p>
        </w:tc>
        <w:tc>
          <w:tcPr>
            <w:tcW w:w="2417" w:type="dxa"/>
          </w:tcPr>
          <w:p w14:paraId="539DFD89" w14:textId="77777777" w:rsidR="00463099" w:rsidRDefault="00DC4A7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DHU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Bases,</w:t>
            </w:r>
          </w:p>
          <w:p w14:paraId="6F144A3B" w14:textId="77777777" w:rsidR="00463099" w:rsidRDefault="00DC4A7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Northampton</w:t>
            </w:r>
          </w:p>
        </w:tc>
        <w:tc>
          <w:tcPr>
            <w:tcW w:w="2417" w:type="dxa"/>
            <w:shd w:val="clear" w:color="auto" w:fill="4F81BC"/>
          </w:tcPr>
          <w:p w14:paraId="7870B4FD" w14:textId="77777777" w:rsidR="00463099" w:rsidRDefault="00DC4A7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Reporting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to:</w:t>
            </w:r>
          </w:p>
        </w:tc>
        <w:tc>
          <w:tcPr>
            <w:tcW w:w="2417" w:type="dxa"/>
          </w:tcPr>
          <w:p w14:paraId="16DC3BFC" w14:textId="77777777" w:rsidR="00463099" w:rsidRDefault="00DC4A7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Manager</w:t>
            </w:r>
          </w:p>
        </w:tc>
      </w:tr>
    </w:tbl>
    <w:p w14:paraId="088F10FA" w14:textId="77777777" w:rsidR="00463099" w:rsidRDefault="00463099">
      <w:pPr>
        <w:pStyle w:val="BodyText"/>
        <w:spacing w:before="11"/>
        <w:rPr>
          <w:b/>
          <w:sz w:val="14"/>
        </w:rPr>
      </w:pPr>
    </w:p>
    <w:p w14:paraId="738B02FC" w14:textId="77777777" w:rsidR="00463099" w:rsidRDefault="00DC4A7F">
      <w:pPr>
        <w:pStyle w:val="BodyText"/>
        <w:spacing w:before="59"/>
        <w:ind w:left="260"/>
      </w:pPr>
      <w:r>
        <w:rPr>
          <w:u w:val="single"/>
        </w:rPr>
        <w:t>Purpose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Role</w:t>
      </w:r>
    </w:p>
    <w:p w14:paraId="36FE7848" w14:textId="77777777" w:rsidR="00463099" w:rsidRDefault="00463099">
      <w:pPr>
        <w:pStyle w:val="BodyText"/>
        <w:spacing w:before="4"/>
        <w:rPr>
          <w:sz w:val="15"/>
        </w:rPr>
      </w:pPr>
    </w:p>
    <w:p w14:paraId="5B592A03" w14:textId="77777777" w:rsidR="00463099" w:rsidRDefault="00DC4A7F">
      <w:pPr>
        <w:pStyle w:val="BodyText"/>
        <w:spacing w:before="59"/>
        <w:ind w:left="260" w:right="366"/>
        <w:jc w:val="both"/>
      </w:pPr>
      <w:r>
        <w:t>This post provides a wide range of support to both dispatch controllers and receptionists. They will assist by</w:t>
      </w:r>
      <w:r>
        <w:rPr>
          <w:spacing w:val="1"/>
        </w:rPr>
        <w:t xml:space="preserve"> </w:t>
      </w:r>
      <w:r>
        <w:t>answering queries, booking patient appointments and telephoning patients during busy periods. They will be</w:t>
      </w:r>
      <w:r>
        <w:rPr>
          <w:spacing w:val="1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completed</w:t>
      </w:r>
      <w:r>
        <w:rPr>
          <w:spacing w:val="1"/>
        </w:rPr>
        <w:t xml:space="preserve"> </w:t>
      </w:r>
      <w:r>
        <w:t>walk-in-forms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triage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recorded.</w:t>
      </w:r>
    </w:p>
    <w:p w14:paraId="06AD965A" w14:textId="77777777" w:rsidR="00463099" w:rsidRDefault="00463099">
      <w:pPr>
        <w:pStyle w:val="BodyText"/>
      </w:pPr>
    </w:p>
    <w:p w14:paraId="4C6DA554" w14:textId="77777777" w:rsidR="00463099" w:rsidRDefault="00DC4A7F">
      <w:pPr>
        <w:pStyle w:val="BodyText"/>
        <w:spacing w:before="1"/>
        <w:ind w:left="260"/>
        <w:jc w:val="both"/>
      </w:pPr>
      <w:r>
        <w:rPr>
          <w:u w:val="single"/>
        </w:rPr>
        <w:t>Key</w:t>
      </w:r>
      <w:r>
        <w:rPr>
          <w:spacing w:val="-3"/>
          <w:u w:val="single"/>
        </w:rPr>
        <w:t xml:space="preserve"> </w:t>
      </w:r>
      <w:r>
        <w:rPr>
          <w:u w:val="single"/>
        </w:rPr>
        <w:t>Areas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Responsibility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 Accountability</w:t>
      </w:r>
    </w:p>
    <w:p w14:paraId="256C6EEB" w14:textId="77777777" w:rsidR="00463099" w:rsidRDefault="00463099">
      <w:pPr>
        <w:pStyle w:val="BodyText"/>
      </w:pPr>
    </w:p>
    <w:p w14:paraId="4BE7FA52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operate</w:t>
      </w:r>
      <w:r>
        <w:rPr>
          <w:spacing w:val="-4"/>
          <w:sz w:val="20"/>
        </w:rPr>
        <w:t xml:space="preserve"> </w:t>
      </w:r>
      <w:r>
        <w:rPr>
          <w:sz w:val="20"/>
        </w:rPr>
        <w:t>effectively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framework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DHU</w:t>
      </w:r>
      <w:r>
        <w:rPr>
          <w:spacing w:val="-4"/>
          <w:sz w:val="20"/>
        </w:rPr>
        <w:t xml:space="preserve"> </w:t>
      </w:r>
      <w:r>
        <w:rPr>
          <w:sz w:val="20"/>
        </w:rPr>
        <w:t>operational</w:t>
      </w:r>
      <w:r>
        <w:rPr>
          <w:spacing w:val="-2"/>
          <w:sz w:val="20"/>
        </w:rPr>
        <w:t xml:space="preserve"> </w:t>
      </w:r>
      <w:r>
        <w:rPr>
          <w:sz w:val="20"/>
        </w:rPr>
        <w:t>policies,</w:t>
      </w:r>
      <w:r>
        <w:rPr>
          <w:spacing w:val="-3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ethos.</w:t>
      </w:r>
    </w:p>
    <w:p w14:paraId="1D7B0A89" w14:textId="77777777" w:rsidR="00463099" w:rsidRDefault="00463099">
      <w:pPr>
        <w:pStyle w:val="BodyText"/>
      </w:pPr>
    </w:p>
    <w:p w14:paraId="144FEF15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ind w:right="370"/>
        <w:jc w:val="both"/>
        <w:rPr>
          <w:sz w:val="20"/>
        </w:rPr>
      </w:pPr>
      <w:r>
        <w:rPr>
          <w:sz w:val="20"/>
        </w:rPr>
        <w:t>Deal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11"/>
          <w:sz w:val="20"/>
        </w:rPr>
        <w:t xml:space="preserve"> </w:t>
      </w:r>
      <w:r>
        <w:rPr>
          <w:sz w:val="20"/>
        </w:rPr>
        <w:t>all</w:t>
      </w:r>
      <w:r>
        <w:rPr>
          <w:spacing w:val="11"/>
          <w:sz w:val="20"/>
        </w:rPr>
        <w:t xml:space="preserve"> </w:t>
      </w:r>
      <w:r>
        <w:rPr>
          <w:sz w:val="20"/>
        </w:rPr>
        <w:t>patient</w:t>
      </w:r>
      <w:r>
        <w:rPr>
          <w:spacing w:val="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0"/>
          <w:sz w:val="20"/>
        </w:rPr>
        <w:t xml:space="preserve"> </w:t>
      </w:r>
      <w:r>
        <w:rPr>
          <w:sz w:val="20"/>
        </w:rPr>
        <w:t>on</w:t>
      </w:r>
      <w:r>
        <w:rPr>
          <w:spacing w:val="10"/>
          <w:sz w:val="20"/>
        </w:rPr>
        <w:t xml:space="preserve"> </w:t>
      </w:r>
      <w:r>
        <w:rPr>
          <w:sz w:val="20"/>
        </w:rPr>
        <w:t>strictly</w:t>
      </w:r>
      <w:r>
        <w:rPr>
          <w:spacing w:val="13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1"/>
          <w:sz w:val="20"/>
        </w:rPr>
        <w:t xml:space="preserve"> </w:t>
      </w:r>
      <w:r>
        <w:rPr>
          <w:sz w:val="20"/>
        </w:rPr>
        <w:t>basis</w:t>
      </w:r>
      <w:r>
        <w:rPr>
          <w:spacing w:val="11"/>
          <w:sz w:val="20"/>
        </w:rPr>
        <w:t xml:space="preserve"> </w:t>
      </w:r>
      <w:r>
        <w:rPr>
          <w:sz w:val="20"/>
        </w:rPr>
        <w:t>ensuring</w:t>
      </w:r>
      <w:r>
        <w:rPr>
          <w:spacing w:val="9"/>
          <w:sz w:val="20"/>
        </w:rPr>
        <w:t xml:space="preserve"> </w:t>
      </w:r>
      <w:r>
        <w:rPr>
          <w:sz w:val="20"/>
        </w:rPr>
        <w:t>that</w:t>
      </w:r>
      <w:r>
        <w:rPr>
          <w:spacing w:val="13"/>
          <w:sz w:val="20"/>
        </w:rPr>
        <w:t xml:space="preserve"> </w:t>
      </w:r>
      <w:r>
        <w:rPr>
          <w:sz w:val="20"/>
        </w:rPr>
        <w:t>such</w:t>
      </w:r>
      <w:r>
        <w:rPr>
          <w:spacing w:val="10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0"/>
          <w:sz w:val="20"/>
        </w:rPr>
        <w:t xml:space="preserve"> </w:t>
      </w:r>
      <w:r>
        <w:rPr>
          <w:sz w:val="20"/>
        </w:rPr>
        <w:t>is</w:t>
      </w:r>
      <w:r>
        <w:rPr>
          <w:spacing w:val="8"/>
          <w:sz w:val="20"/>
        </w:rPr>
        <w:t xml:space="preserve"> </w:t>
      </w:r>
      <w:r>
        <w:rPr>
          <w:sz w:val="20"/>
        </w:rPr>
        <w:t>not</w:t>
      </w:r>
      <w:r>
        <w:rPr>
          <w:spacing w:val="10"/>
          <w:sz w:val="20"/>
        </w:rPr>
        <w:t xml:space="preserve"> </w:t>
      </w:r>
      <w:r>
        <w:rPr>
          <w:sz w:val="20"/>
        </w:rPr>
        <w:t>disclosed</w:t>
      </w:r>
      <w:r>
        <w:rPr>
          <w:spacing w:val="-4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third parties</w:t>
      </w:r>
    </w:p>
    <w:p w14:paraId="5993ACC7" w14:textId="77777777" w:rsidR="00463099" w:rsidRDefault="00463099">
      <w:pPr>
        <w:pStyle w:val="BodyText"/>
        <w:spacing w:before="1"/>
      </w:pPr>
    </w:p>
    <w:p w14:paraId="11583852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Ensure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patient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utmost</w:t>
      </w:r>
      <w:r>
        <w:rPr>
          <w:spacing w:val="-2"/>
          <w:sz w:val="20"/>
        </w:rPr>
        <w:t xml:space="preserve"> </w:t>
      </w:r>
      <w:r>
        <w:rPr>
          <w:sz w:val="20"/>
        </w:rPr>
        <w:t>concern</w:t>
      </w:r>
      <w:r>
        <w:rPr>
          <w:spacing w:val="-1"/>
          <w:sz w:val="20"/>
        </w:rPr>
        <w:t xml:space="preserve"> </w:t>
      </w:r>
      <w:r>
        <w:rPr>
          <w:sz w:val="20"/>
        </w:rPr>
        <w:t>in all</w:t>
      </w:r>
      <w:r>
        <w:rPr>
          <w:spacing w:val="-2"/>
          <w:sz w:val="20"/>
        </w:rPr>
        <w:t xml:space="preserve"> </w:t>
      </w:r>
      <w:r>
        <w:rPr>
          <w:sz w:val="20"/>
        </w:rPr>
        <w:t>actions</w:t>
      </w:r>
      <w:r>
        <w:rPr>
          <w:spacing w:val="-3"/>
          <w:sz w:val="20"/>
        </w:rPr>
        <w:t xml:space="preserve"> </w:t>
      </w:r>
      <w:r>
        <w:rPr>
          <w:sz w:val="20"/>
        </w:rPr>
        <w:t>performed</w:t>
      </w:r>
    </w:p>
    <w:p w14:paraId="00755618" w14:textId="77777777" w:rsidR="00463099" w:rsidRDefault="00463099">
      <w:pPr>
        <w:pStyle w:val="BodyText"/>
      </w:pPr>
    </w:p>
    <w:p w14:paraId="307481F4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Answer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enquiries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manner</w:t>
      </w:r>
    </w:p>
    <w:p w14:paraId="00AA4011" w14:textId="77777777" w:rsidR="00463099" w:rsidRDefault="00463099">
      <w:pPr>
        <w:pStyle w:val="BodyText"/>
        <w:spacing w:before="11"/>
        <w:rPr>
          <w:sz w:val="19"/>
        </w:rPr>
      </w:pPr>
    </w:p>
    <w:p w14:paraId="1E6883AA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Communicate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drivers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doctors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assist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road</w:t>
      </w:r>
      <w:r>
        <w:rPr>
          <w:spacing w:val="-1"/>
          <w:sz w:val="20"/>
        </w:rPr>
        <w:t xml:space="preserve"> </w:t>
      </w:r>
      <w:r>
        <w:rPr>
          <w:sz w:val="20"/>
        </w:rPr>
        <w:t>problems</w:t>
      </w:r>
      <w:r>
        <w:rPr>
          <w:spacing w:val="-4"/>
          <w:sz w:val="20"/>
        </w:rPr>
        <w:t xml:space="preserve"> </w:t>
      </w:r>
      <w:r>
        <w:rPr>
          <w:sz w:val="20"/>
        </w:rPr>
        <w:t>where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appropriate.</w:t>
      </w:r>
    </w:p>
    <w:p w14:paraId="2A8FC46C" w14:textId="77777777" w:rsidR="00463099" w:rsidRDefault="00463099">
      <w:pPr>
        <w:pStyle w:val="BodyText"/>
      </w:pPr>
    </w:p>
    <w:p w14:paraId="686F3EA5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Replenish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supply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stationary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medical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bases,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readiness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clinicians</w:t>
      </w:r>
    </w:p>
    <w:p w14:paraId="0EC330DD" w14:textId="77777777" w:rsidR="00463099" w:rsidRDefault="00463099">
      <w:pPr>
        <w:pStyle w:val="BodyText"/>
      </w:pPr>
    </w:p>
    <w:p w14:paraId="7136377E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Assure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provision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high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3"/>
          <w:sz w:val="20"/>
        </w:rPr>
        <w:t xml:space="preserve"> </w:t>
      </w:r>
      <w:r>
        <w:rPr>
          <w:sz w:val="20"/>
        </w:rPr>
        <w:t>standard</w:t>
      </w:r>
    </w:p>
    <w:p w14:paraId="47FBD93B" w14:textId="77777777" w:rsidR="00463099" w:rsidRDefault="00463099">
      <w:pPr>
        <w:pStyle w:val="BodyText"/>
      </w:pPr>
    </w:p>
    <w:p w14:paraId="23C97B09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spacing w:before="1"/>
        <w:ind w:hanging="361"/>
        <w:rPr>
          <w:sz w:val="20"/>
        </w:rPr>
      </w:pP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continuously</w:t>
      </w:r>
      <w:r>
        <w:rPr>
          <w:spacing w:val="-2"/>
          <w:sz w:val="20"/>
        </w:rPr>
        <w:t xml:space="preserve"> </w:t>
      </w:r>
      <w:r>
        <w:rPr>
          <w:sz w:val="20"/>
        </w:rPr>
        <w:t>improve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</w:p>
    <w:p w14:paraId="0381D081" w14:textId="77777777" w:rsidR="00463099" w:rsidRDefault="00463099">
      <w:pPr>
        <w:pStyle w:val="BodyText"/>
      </w:pPr>
    </w:p>
    <w:p w14:paraId="26289C3D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1"/>
          <w:sz w:val="20"/>
        </w:rPr>
        <w:t xml:space="preserve"> </w:t>
      </w:r>
      <w:r>
        <w:rPr>
          <w:sz w:val="20"/>
        </w:rPr>
        <w:t>relevant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dictated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changing</w:t>
      </w:r>
      <w:r>
        <w:rPr>
          <w:spacing w:val="-1"/>
          <w:sz w:val="20"/>
        </w:rPr>
        <w:t xml:space="preserve"> </w:t>
      </w:r>
      <w:r>
        <w:rPr>
          <w:sz w:val="20"/>
        </w:rPr>
        <w:t>needs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service</w:t>
      </w:r>
    </w:p>
    <w:p w14:paraId="7EFE8C8D" w14:textId="77777777" w:rsidR="00463099" w:rsidRDefault="00463099">
      <w:pPr>
        <w:pStyle w:val="BodyText"/>
      </w:pPr>
    </w:p>
    <w:p w14:paraId="0662E680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ind w:right="362"/>
        <w:jc w:val="both"/>
        <w:rPr>
          <w:sz w:val="20"/>
        </w:rPr>
      </w:pPr>
      <w:r>
        <w:rPr>
          <w:sz w:val="20"/>
        </w:rPr>
        <w:t>Maintain an excellent level of communication with line management and assist the Dispatch Controller and</w:t>
      </w:r>
      <w:r>
        <w:rPr>
          <w:spacing w:val="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team</w:t>
      </w:r>
      <w:r>
        <w:rPr>
          <w:spacing w:val="2"/>
          <w:sz w:val="20"/>
        </w:rPr>
        <w:t xml:space="preserve"> </w:t>
      </w:r>
      <w:r>
        <w:rPr>
          <w:sz w:val="20"/>
        </w:rPr>
        <w:t>with the</w:t>
      </w:r>
      <w:r>
        <w:rPr>
          <w:spacing w:val="-2"/>
          <w:sz w:val="20"/>
        </w:rPr>
        <w:t xml:space="preserve"> </w:t>
      </w:r>
      <w:r>
        <w:rPr>
          <w:sz w:val="20"/>
        </w:rPr>
        <w:t>implementation</w:t>
      </w:r>
      <w:r>
        <w:rPr>
          <w:spacing w:val="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policies</w:t>
      </w:r>
      <w:r>
        <w:rPr>
          <w:spacing w:val="-2"/>
          <w:sz w:val="20"/>
        </w:rPr>
        <w:t xml:space="preserve"> </w:t>
      </w:r>
      <w:r>
        <w:rPr>
          <w:sz w:val="20"/>
        </w:rPr>
        <w:t>and procedures</w:t>
      </w:r>
    </w:p>
    <w:p w14:paraId="1B3177EC" w14:textId="77777777" w:rsidR="00463099" w:rsidRDefault="00463099">
      <w:pPr>
        <w:pStyle w:val="BodyText"/>
        <w:spacing w:before="10"/>
        <w:rPr>
          <w:sz w:val="19"/>
        </w:rPr>
      </w:pPr>
    </w:p>
    <w:p w14:paraId="53D24DC8" w14:textId="77777777" w:rsidR="00463099" w:rsidRDefault="00DC4A7F">
      <w:pPr>
        <w:pStyle w:val="Heading1"/>
      </w:pPr>
      <w:r>
        <w:t>General</w:t>
      </w:r>
    </w:p>
    <w:p w14:paraId="45FEE293" w14:textId="77777777" w:rsidR="00463099" w:rsidRDefault="00463099">
      <w:pPr>
        <w:pStyle w:val="BodyText"/>
        <w:spacing w:before="3"/>
        <w:rPr>
          <w:b/>
        </w:rPr>
      </w:pPr>
    </w:p>
    <w:p w14:paraId="5E46F0FA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positive</w:t>
      </w:r>
      <w:r>
        <w:rPr>
          <w:spacing w:val="-3"/>
          <w:sz w:val="20"/>
        </w:rPr>
        <w:t xml:space="preserve"> </w:t>
      </w:r>
      <w:r>
        <w:rPr>
          <w:sz w:val="20"/>
        </w:rPr>
        <w:t>image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organisation.</w:t>
      </w:r>
    </w:p>
    <w:p w14:paraId="62977CE9" w14:textId="77777777" w:rsidR="00463099" w:rsidRDefault="00463099">
      <w:pPr>
        <w:pStyle w:val="BodyText"/>
      </w:pPr>
    </w:p>
    <w:p w14:paraId="689FEB88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ind w:right="363"/>
        <w:jc w:val="both"/>
        <w:rPr>
          <w:sz w:val="20"/>
        </w:rPr>
      </w:pPr>
      <w:r>
        <w:rPr>
          <w:sz w:val="20"/>
        </w:rPr>
        <w:t>To maintain his/her own professional competence in accordance with professional requirements, detailed in</w:t>
      </w:r>
      <w:r>
        <w:rPr>
          <w:spacing w:val="1"/>
          <w:sz w:val="20"/>
        </w:rPr>
        <w:t xml:space="preserve"> </w:t>
      </w:r>
      <w:r>
        <w:rPr>
          <w:sz w:val="20"/>
        </w:rPr>
        <w:t>an</w:t>
      </w:r>
      <w:r>
        <w:rPr>
          <w:spacing w:val="1"/>
          <w:sz w:val="20"/>
        </w:rPr>
        <w:t xml:space="preserve"> </w:t>
      </w:r>
      <w:r>
        <w:rPr>
          <w:sz w:val="20"/>
        </w:rPr>
        <w:t>annual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</w:t>
      </w:r>
      <w:r>
        <w:rPr>
          <w:spacing w:val="1"/>
          <w:sz w:val="20"/>
        </w:rPr>
        <w:t xml:space="preserve"> </w:t>
      </w:r>
      <w:r>
        <w:rPr>
          <w:sz w:val="20"/>
        </w:rPr>
        <w:t>Plan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1"/>
          <w:sz w:val="20"/>
        </w:rPr>
        <w:t xml:space="preserve"> </w:t>
      </w:r>
      <w:r>
        <w:rPr>
          <w:sz w:val="20"/>
        </w:rPr>
        <w:t>demonstrates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continued</w:t>
      </w:r>
      <w:r>
        <w:rPr>
          <w:spacing w:val="1"/>
          <w:sz w:val="20"/>
        </w:rPr>
        <w:t xml:space="preserve"> </w:t>
      </w:r>
      <w:r>
        <w:rPr>
          <w:sz w:val="20"/>
        </w:rPr>
        <w:t>commitment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training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development.</w:t>
      </w:r>
    </w:p>
    <w:p w14:paraId="5A1BA808" w14:textId="77777777" w:rsidR="00463099" w:rsidRDefault="00463099">
      <w:pPr>
        <w:pStyle w:val="BodyText"/>
        <w:spacing w:before="11"/>
        <w:rPr>
          <w:sz w:val="19"/>
        </w:rPr>
      </w:pPr>
    </w:p>
    <w:p w14:paraId="720A1CC3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spacing w:before="1"/>
        <w:ind w:right="361"/>
        <w:jc w:val="both"/>
        <w:rPr>
          <w:sz w:val="20"/>
        </w:rPr>
      </w:pPr>
      <w:r>
        <w:rPr>
          <w:sz w:val="20"/>
        </w:rPr>
        <w:t>To have an awareness of the relevant Child Protection &amp; Safeguarding Children &amp; Vulnerable Adults Policies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guidance</w:t>
      </w:r>
      <w:r>
        <w:rPr>
          <w:spacing w:val="-2"/>
          <w:sz w:val="20"/>
        </w:rPr>
        <w:t xml:space="preserve"> </w:t>
      </w:r>
      <w:r>
        <w:rPr>
          <w:sz w:val="20"/>
        </w:rPr>
        <w:t>and act in</w:t>
      </w:r>
      <w:r>
        <w:rPr>
          <w:spacing w:val="-2"/>
          <w:sz w:val="20"/>
        </w:rPr>
        <w:t xml:space="preserve"> </w:t>
      </w:r>
      <w:r>
        <w:rPr>
          <w:sz w:val="20"/>
        </w:rPr>
        <w:t>accordance</w:t>
      </w:r>
      <w:r>
        <w:rPr>
          <w:spacing w:val="-2"/>
          <w:sz w:val="20"/>
        </w:rPr>
        <w:t xml:space="preserve"> </w:t>
      </w:r>
      <w:r>
        <w:rPr>
          <w:sz w:val="20"/>
        </w:rPr>
        <w:t>with their direction.</w:t>
      </w:r>
    </w:p>
    <w:p w14:paraId="08FE4739" w14:textId="77777777" w:rsidR="00463099" w:rsidRDefault="00463099">
      <w:pPr>
        <w:pStyle w:val="BodyText"/>
      </w:pPr>
    </w:p>
    <w:p w14:paraId="1DFF1C38" w14:textId="77777777" w:rsidR="00463099" w:rsidRDefault="00463099">
      <w:pPr>
        <w:pStyle w:val="BodyText"/>
      </w:pPr>
    </w:p>
    <w:p w14:paraId="5EEA40E5" w14:textId="77777777" w:rsidR="00463099" w:rsidRDefault="00463099">
      <w:pPr>
        <w:pStyle w:val="BodyText"/>
      </w:pPr>
    </w:p>
    <w:p w14:paraId="5BC88601" w14:textId="77777777" w:rsidR="00463099" w:rsidRDefault="00463099">
      <w:pPr>
        <w:pStyle w:val="BodyText"/>
      </w:pPr>
    </w:p>
    <w:p w14:paraId="36C9B506" w14:textId="77777777" w:rsidR="00463099" w:rsidRDefault="00DC4A7F">
      <w:pPr>
        <w:spacing w:before="68"/>
        <w:ind w:right="353"/>
        <w:jc w:val="righ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</w:p>
    <w:p w14:paraId="733266CA" w14:textId="77777777" w:rsidR="00463099" w:rsidRDefault="00463099">
      <w:pPr>
        <w:pStyle w:val="BodyText"/>
        <w:spacing w:before="2"/>
        <w:rPr>
          <w:sz w:val="16"/>
        </w:rPr>
      </w:pPr>
    </w:p>
    <w:tbl>
      <w:tblPr>
        <w:tblW w:w="0" w:type="auto"/>
        <w:tblInd w:w="4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786"/>
        <w:gridCol w:w="1786"/>
      </w:tblGrid>
      <w:tr w:rsidR="00463099" w14:paraId="09B51381" w14:textId="77777777">
        <w:trPr>
          <w:trHeight w:val="184"/>
        </w:trPr>
        <w:tc>
          <w:tcPr>
            <w:tcW w:w="1786" w:type="dxa"/>
          </w:tcPr>
          <w:p w14:paraId="6F9E5BC0" w14:textId="77777777" w:rsidR="00463099" w:rsidRDefault="00DC4A7F">
            <w:pPr>
              <w:pStyle w:val="TableParagraph"/>
              <w:spacing w:line="164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Form No: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F3082</w:t>
            </w:r>
          </w:p>
        </w:tc>
        <w:tc>
          <w:tcPr>
            <w:tcW w:w="1786" w:type="dxa"/>
          </w:tcPr>
          <w:p w14:paraId="2932C512" w14:textId="77777777" w:rsidR="00463099" w:rsidRDefault="00DC4A7F">
            <w:pPr>
              <w:pStyle w:val="TableParagraph"/>
              <w:spacing w:line="164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Issue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1.0</w:t>
            </w:r>
          </w:p>
        </w:tc>
        <w:tc>
          <w:tcPr>
            <w:tcW w:w="1786" w:type="dxa"/>
          </w:tcPr>
          <w:p w14:paraId="1BBF01CF" w14:textId="77777777" w:rsidR="00463099" w:rsidRDefault="00DC4A7F">
            <w:pPr>
              <w:pStyle w:val="TableParagraph"/>
              <w:spacing w:line="164" w:lineRule="exac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Date: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12-2018</w:t>
            </w:r>
          </w:p>
        </w:tc>
      </w:tr>
    </w:tbl>
    <w:p w14:paraId="02BA0346" w14:textId="77777777" w:rsidR="00463099" w:rsidRDefault="00463099">
      <w:pPr>
        <w:spacing w:line="164" w:lineRule="exact"/>
        <w:rPr>
          <w:rFonts w:ascii="Arial MT"/>
          <w:sz w:val="16"/>
        </w:rPr>
        <w:sectPr w:rsidR="00463099" w:rsidSect="00DC4A7F">
          <w:headerReference w:type="default" r:id="rId7"/>
          <w:type w:val="continuous"/>
          <w:pgSz w:w="12240" w:h="15840"/>
          <w:pgMar w:top="720" w:right="1080" w:bottom="280" w:left="1180" w:header="720" w:footer="720" w:gutter="0"/>
          <w:cols w:space="720"/>
          <w:docGrid w:linePitch="299"/>
        </w:sectPr>
      </w:pPr>
    </w:p>
    <w:p w14:paraId="351C4BE1" w14:textId="77777777" w:rsidR="00463099" w:rsidRDefault="00463099">
      <w:pPr>
        <w:pStyle w:val="BodyText"/>
        <w:spacing w:before="6"/>
        <w:rPr>
          <w:sz w:val="14"/>
        </w:rPr>
      </w:pPr>
    </w:p>
    <w:p w14:paraId="1997BA1B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spacing w:before="100"/>
        <w:ind w:right="367"/>
        <w:jc w:val="both"/>
        <w:rPr>
          <w:sz w:val="20"/>
        </w:rPr>
      </w:pPr>
      <w:r>
        <w:rPr>
          <w:sz w:val="20"/>
        </w:rPr>
        <w:t>To immediately bring to the attention of the Manager any issue or incident, clinical or otherwise, that would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attract censure or </w:t>
      </w:r>
      <w:proofErr w:type="gramStart"/>
      <w:r>
        <w:rPr>
          <w:sz w:val="20"/>
        </w:rPr>
        <w:t>praise, or</w:t>
      </w:r>
      <w:proofErr w:type="gramEnd"/>
      <w:r>
        <w:rPr>
          <w:sz w:val="20"/>
        </w:rPr>
        <w:t xml:space="preserve"> might bring DHU to the attention of the SHA, CCG, PBC or LMC or into the public</w:t>
      </w:r>
      <w:r>
        <w:rPr>
          <w:spacing w:val="1"/>
          <w:sz w:val="20"/>
        </w:rPr>
        <w:t xml:space="preserve"> </w:t>
      </w:r>
      <w:r>
        <w:rPr>
          <w:sz w:val="20"/>
        </w:rPr>
        <w:t>view.</w:t>
      </w:r>
    </w:p>
    <w:p w14:paraId="6CCB4D3C" w14:textId="77777777" w:rsidR="00463099" w:rsidRDefault="00463099">
      <w:pPr>
        <w:pStyle w:val="BodyText"/>
        <w:spacing w:before="1"/>
      </w:pPr>
    </w:p>
    <w:p w14:paraId="4E5EF62D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adhere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DHU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1"/>
          <w:sz w:val="20"/>
        </w:rPr>
        <w:t xml:space="preserve"> </w:t>
      </w:r>
      <w:r>
        <w:rPr>
          <w:sz w:val="20"/>
        </w:rPr>
        <w:t>Care</w:t>
      </w:r>
      <w:r>
        <w:rPr>
          <w:spacing w:val="-3"/>
          <w:sz w:val="20"/>
        </w:rPr>
        <w:t xml:space="preserve"> </w:t>
      </w:r>
      <w:r>
        <w:rPr>
          <w:sz w:val="20"/>
        </w:rPr>
        <w:t>CIC</w:t>
      </w:r>
      <w:r>
        <w:rPr>
          <w:spacing w:val="-3"/>
          <w:sz w:val="20"/>
        </w:rPr>
        <w:t xml:space="preserve"> </w:t>
      </w:r>
      <w:r>
        <w:rPr>
          <w:sz w:val="20"/>
        </w:rPr>
        <w:t>Policies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necessary.</w:t>
      </w:r>
    </w:p>
    <w:p w14:paraId="2C16EE19" w14:textId="77777777" w:rsidR="00463099" w:rsidRDefault="00463099">
      <w:pPr>
        <w:pStyle w:val="BodyText"/>
      </w:pPr>
    </w:p>
    <w:p w14:paraId="06B8EF15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spacing w:before="1"/>
        <w:ind w:right="358"/>
        <w:jc w:val="both"/>
        <w:rPr>
          <w:sz w:val="20"/>
        </w:rPr>
      </w:pPr>
      <w:r>
        <w:rPr>
          <w:sz w:val="20"/>
        </w:rPr>
        <w:t>To comply with the Health &amp; Safety at Work Act 1974, etc. Take responsibility for his/her own safety and that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other persons</w:t>
      </w:r>
      <w:r>
        <w:rPr>
          <w:spacing w:val="1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affected</w:t>
      </w:r>
      <w:r>
        <w:rPr>
          <w:spacing w:val="-1"/>
          <w:sz w:val="20"/>
        </w:rPr>
        <w:t xml:space="preserve"> </w:t>
      </w:r>
      <w:r>
        <w:rPr>
          <w:sz w:val="20"/>
        </w:rPr>
        <w:t>by his/her own</w:t>
      </w:r>
      <w:r>
        <w:rPr>
          <w:spacing w:val="-1"/>
          <w:sz w:val="20"/>
        </w:rPr>
        <w:t xml:space="preserve"> </w:t>
      </w:r>
      <w:r>
        <w:rPr>
          <w:sz w:val="20"/>
        </w:rPr>
        <w:t>acts</w:t>
      </w:r>
      <w:r>
        <w:rPr>
          <w:spacing w:val="-2"/>
          <w:sz w:val="20"/>
        </w:rPr>
        <w:t xml:space="preserve"> </w:t>
      </w:r>
      <w:r>
        <w:rPr>
          <w:sz w:val="20"/>
        </w:rPr>
        <w:t>or omissions.</w:t>
      </w:r>
    </w:p>
    <w:p w14:paraId="7FB89C5E" w14:textId="77777777" w:rsidR="00463099" w:rsidRDefault="00463099">
      <w:pPr>
        <w:pStyle w:val="BodyText"/>
        <w:spacing w:before="10"/>
        <w:rPr>
          <w:sz w:val="19"/>
        </w:rPr>
      </w:pPr>
    </w:p>
    <w:p w14:paraId="6853B4A3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1"/>
        </w:tabs>
        <w:ind w:right="363"/>
        <w:jc w:val="both"/>
        <w:rPr>
          <w:sz w:val="20"/>
        </w:rPr>
      </w:pPr>
      <w:r>
        <w:rPr>
          <w:sz w:val="20"/>
        </w:rPr>
        <w:t>To work within the Clinical Governance Framework incorporating Risk Management and all other quality</w:t>
      </w:r>
      <w:r>
        <w:rPr>
          <w:spacing w:val="1"/>
          <w:sz w:val="20"/>
        </w:rPr>
        <w:t xml:space="preserve"> </w:t>
      </w:r>
      <w:r>
        <w:rPr>
          <w:sz w:val="20"/>
        </w:rPr>
        <w:t>initiatives.</w:t>
      </w:r>
    </w:p>
    <w:p w14:paraId="6E45C008" w14:textId="77777777" w:rsidR="00463099" w:rsidRDefault="00463099">
      <w:pPr>
        <w:pStyle w:val="BodyText"/>
        <w:spacing w:before="2"/>
      </w:pPr>
    </w:p>
    <w:p w14:paraId="04E4E58D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relating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patients,</w:t>
      </w:r>
      <w:r>
        <w:rPr>
          <w:spacing w:val="-3"/>
          <w:sz w:val="20"/>
        </w:rPr>
        <w:t xml:space="preserve"> </w:t>
      </w:r>
      <w:r>
        <w:rPr>
          <w:sz w:val="20"/>
        </w:rPr>
        <w:t>clients,</w:t>
      </w:r>
      <w:r>
        <w:rPr>
          <w:spacing w:val="1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users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services.</w:t>
      </w:r>
    </w:p>
    <w:p w14:paraId="5C470266" w14:textId="77777777" w:rsidR="00463099" w:rsidRDefault="00463099">
      <w:pPr>
        <w:pStyle w:val="BodyText"/>
      </w:pPr>
    </w:p>
    <w:p w14:paraId="2B33FB64" w14:textId="77777777" w:rsidR="00463099" w:rsidRDefault="00DC4A7F">
      <w:pPr>
        <w:pStyle w:val="ListParagraph"/>
        <w:numPr>
          <w:ilvl w:val="0"/>
          <w:numId w:val="7"/>
        </w:numPr>
        <w:tabs>
          <w:tab w:val="left" w:pos="620"/>
          <w:tab w:val="left" w:pos="621"/>
        </w:tabs>
        <w:ind w:hanging="361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undertake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duties</w:t>
      </w:r>
      <w:r>
        <w:rPr>
          <w:spacing w:val="-4"/>
          <w:sz w:val="20"/>
        </w:rPr>
        <w:t xml:space="preserve"> </w:t>
      </w:r>
      <w:r>
        <w:rPr>
          <w:sz w:val="20"/>
        </w:rPr>
        <w:t>commensurate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role,</w:t>
      </w:r>
      <w:r>
        <w:rPr>
          <w:spacing w:val="-2"/>
          <w:sz w:val="20"/>
        </w:rPr>
        <w:t xml:space="preserve"> </w:t>
      </w:r>
      <w:r>
        <w:rPr>
          <w:sz w:val="20"/>
        </w:rPr>
        <w:t>within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bounds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his/her</w:t>
      </w:r>
      <w:r>
        <w:rPr>
          <w:spacing w:val="-2"/>
          <w:sz w:val="20"/>
        </w:rPr>
        <w:t xml:space="preserve"> </w:t>
      </w:r>
      <w:r>
        <w:rPr>
          <w:sz w:val="20"/>
        </w:rPr>
        <w:t>own</w:t>
      </w:r>
      <w:r>
        <w:rPr>
          <w:spacing w:val="-2"/>
          <w:sz w:val="20"/>
        </w:rPr>
        <w:t xml:space="preserve"> </w:t>
      </w:r>
      <w:r>
        <w:rPr>
          <w:sz w:val="20"/>
        </w:rPr>
        <w:t>competence.</w:t>
      </w:r>
    </w:p>
    <w:p w14:paraId="043FFA3B" w14:textId="77777777" w:rsidR="00463099" w:rsidRDefault="00463099">
      <w:pPr>
        <w:pStyle w:val="BodyText"/>
        <w:rPr>
          <w:sz w:val="24"/>
        </w:rPr>
      </w:pPr>
    </w:p>
    <w:p w14:paraId="256F672D" w14:textId="77777777" w:rsidR="00463099" w:rsidRDefault="00DC4A7F">
      <w:pPr>
        <w:pStyle w:val="Heading1"/>
        <w:spacing w:before="193"/>
        <w:jc w:val="both"/>
      </w:pPr>
      <w:r>
        <w:t>Health</w:t>
      </w:r>
      <w:r>
        <w:rPr>
          <w:spacing w:val="-2"/>
        </w:rPr>
        <w:t xml:space="preserve"> </w:t>
      </w:r>
      <w:r>
        <w:t>&amp; Safety</w:t>
      </w:r>
    </w:p>
    <w:p w14:paraId="3DD5F699" w14:textId="77777777" w:rsidR="00463099" w:rsidRDefault="00463099">
      <w:pPr>
        <w:pStyle w:val="BodyText"/>
        <w:spacing w:before="1"/>
        <w:rPr>
          <w:b/>
        </w:rPr>
      </w:pPr>
    </w:p>
    <w:p w14:paraId="54622FD6" w14:textId="77777777" w:rsidR="00463099" w:rsidRDefault="00DC4A7F">
      <w:pPr>
        <w:pStyle w:val="BodyText"/>
        <w:ind w:left="260" w:right="365"/>
        <w:jc w:val="both"/>
      </w:pPr>
      <w:r>
        <w:t>The post holder is required to take responsibility for their own personal safety and that of other persons who may</w:t>
      </w:r>
      <w:r>
        <w:rPr>
          <w:spacing w:val="1"/>
        </w:rPr>
        <w:t xml:space="preserve"> </w:t>
      </w:r>
      <w:r>
        <w:t>be affected by his/her acts or omissions at work.</w:t>
      </w:r>
      <w:r>
        <w:rPr>
          <w:spacing w:val="1"/>
        </w:rPr>
        <w:t xml:space="preserve"> </w:t>
      </w:r>
      <w:r>
        <w:t>The post holder is required to comply with DHU Health Care CIC’s</w:t>
      </w:r>
      <w:r>
        <w:rPr>
          <w:spacing w:val="-4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Safety</w:t>
      </w:r>
      <w:r>
        <w:rPr>
          <w:spacing w:val="1"/>
        </w:rPr>
        <w:t xml:space="preserve"> </w:t>
      </w:r>
      <w:r>
        <w:t>Policy and Procedures.</w:t>
      </w:r>
    </w:p>
    <w:p w14:paraId="55D1FFEE" w14:textId="77777777" w:rsidR="00463099" w:rsidRDefault="00463099">
      <w:pPr>
        <w:pStyle w:val="BodyText"/>
      </w:pPr>
    </w:p>
    <w:p w14:paraId="74542978" w14:textId="77777777" w:rsidR="00463099" w:rsidRDefault="00DC4A7F">
      <w:pPr>
        <w:pStyle w:val="Heading1"/>
      </w:pPr>
      <w:r>
        <w:t>Confidentiality</w:t>
      </w:r>
    </w:p>
    <w:p w14:paraId="5BC7E2E5" w14:textId="77777777" w:rsidR="00463099" w:rsidRDefault="00463099">
      <w:pPr>
        <w:pStyle w:val="BodyText"/>
        <w:spacing w:before="12"/>
        <w:rPr>
          <w:b/>
          <w:sz w:val="19"/>
        </w:rPr>
      </w:pPr>
    </w:p>
    <w:p w14:paraId="1E58403D" w14:textId="77777777" w:rsidR="00463099" w:rsidRDefault="00DC4A7F">
      <w:pPr>
        <w:pStyle w:val="BodyText"/>
        <w:ind w:left="260" w:right="359"/>
        <w:jc w:val="both"/>
      </w:pPr>
      <w:r>
        <w:t xml:space="preserve">The post holder must </w:t>
      </w:r>
      <w:proofErr w:type="gramStart"/>
      <w:r>
        <w:t>act at all times</w:t>
      </w:r>
      <w:proofErr w:type="gramEnd"/>
      <w:r>
        <w:t xml:space="preserve"> in a professional manner, having regard to the confidentiality of clinical and</w:t>
      </w:r>
      <w:r>
        <w:rPr>
          <w:spacing w:val="1"/>
        </w:rPr>
        <w:t xml:space="preserve"> </w:t>
      </w:r>
      <w:r>
        <w:t>other information they have access during their work in the department.</w:t>
      </w:r>
      <w:r>
        <w:rPr>
          <w:spacing w:val="1"/>
        </w:rPr>
        <w:t xml:space="preserve"> </w:t>
      </w:r>
      <w:r>
        <w:t>The post holder has a responsibility to</w:t>
      </w:r>
      <w:r>
        <w:rPr>
          <w:spacing w:val="1"/>
        </w:rPr>
        <w:t xml:space="preserve"> </w:t>
      </w:r>
      <w:r>
        <w:t>comply</w:t>
      </w:r>
      <w:r>
        <w:rPr>
          <w:spacing w:val="-1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Data Protection</w:t>
      </w:r>
      <w:r>
        <w:rPr>
          <w:spacing w:val="-1"/>
        </w:rPr>
        <w:t xml:space="preserve"> </w:t>
      </w:r>
      <w:r>
        <w:t>Act and other legal</w:t>
      </w:r>
      <w:r>
        <w:rPr>
          <w:spacing w:val="-1"/>
        </w:rPr>
        <w:t xml:space="preserve"> </w:t>
      </w:r>
      <w:r>
        <w:t>requirements.</w:t>
      </w:r>
    </w:p>
    <w:p w14:paraId="3AA51DDB" w14:textId="77777777" w:rsidR="00463099" w:rsidRDefault="00463099">
      <w:pPr>
        <w:pStyle w:val="BodyText"/>
      </w:pPr>
    </w:p>
    <w:p w14:paraId="6B772F26" w14:textId="77777777" w:rsidR="00463099" w:rsidRDefault="00DC4A7F">
      <w:pPr>
        <w:pStyle w:val="Heading1"/>
      </w:pPr>
      <w:r>
        <w:t>Communications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Relationships</w:t>
      </w:r>
    </w:p>
    <w:p w14:paraId="5658C7C7" w14:textId="77777777" w:rsidR="00463099" w:rsidRDefault="00463099">
      <w:pPr>
        <w:pStyle w:val="BodyText"/>
        <w:spacing w:before="1"/>
        <w:rPr>
          <w:b/>
        </w:rPr>
      </w:pPr>
    </w:p>
    <w:p w14:paraId="26F50A9D" w14:textId="77777777" w:rsidR="00463099" w:rsidRDefault="00DC4A7F">
      <w:pPr>
        <w:pStyle w:val="BodyText"/>
        <w:spacing w:line="243" w:lineRule="exact"/>
        <w:ind w:left="260"/>
      </w:pPr>
      <w:r>
        <w:t>Staff</w:t>
      </w:r>
      <w:r>
        <w:rPr>
          <w:spacing w:val="-5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DHU</w:t>
      </w:r>
      <w:r>
        <w:rPr>
          <w:spacing w:val="-2"/>
        </w:rPr>
        <w:t xml:space="preserve"> </w:t>
      </w:r>
      <w:r>
        <w:t>NOOH:</w:t>
      </w:r>
    </w:p>
    <w:p w14:paraId="21A50367" w14:textId="77777777" w:rsidR="00463099" w:rsidRDefault="00DC4A7F">
      <w:pPr>
        <w:pStyle w:val="ListParagraph"/>
        <w:numPr>
          <w:ilvl w:val="0"/>
          <w:numId w:val="6"/>
        </w:numPr>
        <w:tabs>
          <w:tab w:val="left" w:pos="1701"/>
        </w:tabs>
        <w:spacing w:line="247" w:lineRule="exact"/>
        <w:ind w:hanging="361"/>
        <w:rPr>
          <w:sz w:val="20"/>
        </w:rPr>
      </w:pPr>
      <w:r>
        <w:rPr>
          <w:sz w:val="20"/>
        </w:rPr>
        <w:t>Head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Clinical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</w:p>
    <w:p w14:paraId="52803C24" w14:textId="77777777" w:rsidR="00463099" w:rsidRDefault="00DC4A7F">
      <w:pPr>
        <w:pStyle w:val="ListParagraph"/>
        <w:numPr>
          <w:ilvl w:val="0"/>
          <w:numId w:val="6"/>
        </w:numPr>
        <w:tabs>
          <w:tab w:val="left" w:pos="1701"/>
        </w:tabs>
        <w:spacing w:line="245" w:lineRule="exact"/>
        <w:ind w:hanging="361"/>
        <w:rPr>
          <w:sz w:val="20"/>
        </w:rPr>
      </w:pPr>
      <w:r>
        <w:rPr>
          <w:sz w:val="20"/>
        </w:rPr>
        <w:t>Operation</w:t>
      </w:r>
      <w:r>
        <w:rPr>
          <w:spacing w:val="-3"/>
          <w:sz w:val="20"/>
        </w:rPr>
        <w:t xml:space="preserve"> </w:t>
      </w:r>
      <w:r>
        <w:rPr>
          <w:sz w:val="20"/>
        </w:rPr>
        <w:t>Manager</w:t>
      </w:r>
    </w:p>
    <w:p w14:paraId="1C9013FC" w14:textId="77777777" w:rsidR="00463099" w:rsidRDefault="00DC4A7F">
      <w:pPr>
        <w:pStyle w:val="ListParagraph"/>
        <w:numPr>
          <w:ilvl w:val="0"/>
          <w:numId w:val="6"/>
        </w:numPr>
        <w:tabs>
          <w:tab w:val="left" w:pos="1701"/>
        </w:tabs>
        <w:spacing w:line="244" w:lineRule="exact"/>
        <w:ind w:hanging="361"/>
        <w:rPr>
          <w:sz w:val="20"/>
        </w:rPr>
      </w:pPr>
      <w:r>
        <w:rPr>
          <w:sz w:val="20"/>
        </w:rPr>
        <w:t>Service</w:t>
      </w:r>
      <w:r>
        <w:rPr>
          <w:spacing w:val="-5"/>
          <w:sz w:val="20"/>
        </w:rPr>
        <w:t xml:space="preserve"> </w:t>
      </w:r>
      <w:r>
        <w:rPr>
          <w:sz w:val="20"/>
        </w:rPr>
        <w:t>Delivery</w:t>
      </w:r>
      <w:r>
        <w:rPr>
          <w:spacing w:val="-3"/>
          <w:sz w:val="20"/>
        </w:rPr>
        <w:t xml:space="preserve"> </w:t>
      </w:r>
      <w:r>
        <w:rPr>
          <w:sz w:val="20"/>
        </w:rPr>
        <w:t>Manager</w:t>
      </w:r>
    </w:p>
    <w:p w14:paraId="5E5B7B65" w14:textId="77777777" w:rsidR="00463099" w:rsidRDefault="00DC4A7F">
      <w:pPr>
        <w:pStyle w:val="ListParagraph"/>
        <w:numPr>
          <w:ilvl w:val="0"/>
          <w:numId w:val="6"/>
        </w:numPr>
        <w:tabs>
          <w:tab w:val="left" w:pos="1701"/>
        </w:tabs>
        <w:spacing w:line="244" w:lineRule="exact"/>
        <w:ind w:hanging="361"/>
        <w:rPr>
          <w:sz w:val="20"/>
        </w:rPr>
      </w:pPr>
      <w:r>
        <w:rPr>
          <w:sz w:val="20"/>
        </w:rPr>
        <w:t>Reception</w:t>
      </w:r>
      <w:r>
        <w:rPr>
          <w:spacing w:val="-3"/>
          <w:sz w:val="20"/>
        </w:rPr>
        <w:t xml:space="preserve"> </w:t>
      </w:r>
      <w:r>
        <w:rPr>
          <w:sz w:val="20"/>
        </w:rPr>
        <w:t>Team</w:t>
      </w:r>
    </w:p>
    <w:p w14:paraId="7699AB27" w14:textId="77777777" w:rsidR="00463099" w:rsidRDefault="00DC4A7F">
      <w:pPr>
        <w:pStyle w:val="ListParagraph"/>
        <w:numPr>
          <w:ilvl w:val="0"/>
          <w:numId w:val="6"/>
        </w:numPr>
        <w:tabs>
          <w:tab w:val="left" w:pos="1701"/>
        </w:tabs>
        <w:spacing w:line="248" w:lineRule="exact"/>
        <w:ind w:hanging="361"/>
        <w:rPr>
          <w:sz w:val="20"/>
        </w:rPr>
      </w:pP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across</w:t>
      </w:r>
      <w:r>
        <w:rPr>
          <w:spacing w:val="-1"/>
          <w:sz w:val="20"/>
        </w:rPr>
        <w:t xml:space="preserve"> </w:t>
      </w:r>
      <w:r>
        <w:rPr>
          <w:sz w:val="20"/>
        </w:rPr>
        <w:t>the organization</w:t>
      </w:r>
    </w:p>
    <w:p w14:paraId="0047F2BB" w14:textId="77777777" w:rsidR="00463099" w:rsidRDefault="00463099">
      <w:pPr>
        <w:pStyle w:val="BodyText"/>
        <w:rPr>
          <w:sz w:val="22"/>
        </w:rPr>
      </w:pPr>
    </w:p>
    <w:p w14:paraId="63379146" w14:textId="77777777" w:rsidR="00463099" w:rsidRDefault="00463099">
      <w:pPr>
        <w:pStyle w:val="BodyText"/>
        <w:spacing w:before="6"/>
        <w:rPr>
          <w:sz w:val="17"/>
        </w:rPr>
      </w:pPr>
    </w:p>
    <w:p w14:paraId="65CD241D" w14:textId="77777777" w:rsidR="00463099" w:rsidRDefault="00DC4A7F">
      <w:pPr>
        <w:pStyle w:val="BodyText"/>
        <w:ind w:left="260" w:right="321"/>
      </w:pPr>
      <w:r>
        <w:t>As</w:t>
      </w:r>
      <w:r>
        <w:rPr>
          <w:spacing w:val="2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expect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organisation</w:t>
      </w:r>
      <w:r>
        <w:rPr>
          <w:spacing w:val="4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change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time</w:t>
      </w:r>
      <w:r>
        <w:rPr>
          <w:spacing w:val="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expected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meet</w:t>
      </w:r>
      <w:r>
        <w:rPr>
          <w:spacing w:val="7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operational</w:t>
      </w:r>
      <w:r>
        <w:rPr>
          <w:spacing w:val="-1"/>
        </w:rPr>
        <w:t xml:space="preserve"> </w:t>
      </w:r>
      <w:r>
        <w:t>requirements.</w:t>
      </w:r>
    </w:p>
    <w:p w14:paraId="09EF542A" w14:textId="77777777" w:rsidR="00463099" w:rsidRDefault="00463099">
      <w:pPr>
        <w:pStyle w:val="BodyText"/>
      </w:pPr>
    </w:p>
    <w:p w14:paraId="3D7C8AC0" w14:textId="77777777" w:rsidR="00463099" w:rsidRDefault="00DC4A7F">
      <w:pPr>
        <w:pStyle w:val="BodyText"/>
        <w:spacing w:line="482" w:lineRule="auto"/>
        <w:ind w:left="260" w:right="4397"/>
      </w:pP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reasonable</w:t>
      </w:r>
      <w:r>
        <w:rPr>
          <w:spacing w:val="-4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time.</w:t>
      </w:r>
      <w:r>
        <w:rPr>
          <w:spacing w:val="-42"/>
        </w:rPr>
        <w:t xml:space="preserve"> </w:t>
      </w:r>
      <w:r>
        <w:rPr>
          <w:u w:val="single"/>
        </w:rPr>
        <w:t>Person</w:t>
      </w:r>
      <w:r>
        <w:rPr>
          <w:spacing w:val="-1"/>
          <w:u w:val="single"/>
        </w:rPr>
        <w:t xml:space="preserve"> </w:t>
      </w:r>
      <w:r>
        <w:rPr>
          <w:u w:val="single"/>
        </w:rPr>
        <w:t>Specification</w:t>
      </w:r>
    </w:p>
    <w:p w14:paraId="6DE3CA21" w14:textId="77777777" w:rsidR="00463099" w:rsidRDefault="00463099">
      <w:pPr>
        <w:pStyle w:val="BodyText"/>
        <w:spacing w:before="9"/>
        <w:rPr>
          <w:sz w:val="19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5600"/>
      </w:tblGrid>
      <w:tr w:rsidR="00463099" w14:paraId="064EB2AB" w14:textId="77777777">
        <w:trPr>
          <w:trHeight w:val="256"/>
        </w:trPr>
        <w:tc>
          <w:tcPr>
            <w:tcW w:w="3298" w:type="dxa"/>
          </w:tcPr>
          <w:p w14:paraId="56CE40C8" w14:textId="77777777" w:rsidR="00463099" w:rsidRDefault="00DC4A7F">
            <w:pPr>
              <w:pStyle w:val="TableParagraph"/>
              <w:spacing w:line="23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</w:p>
        </w:tc>
        <w:tc>
          <w:tcPr>
            <w:tcW w:w="5600" w:type="dxa"/>
          </w:tcPr>
          <w:p w14:paraId="41982EF8" w14:textId="77777777" w:rsidR="00463099" w:rsidRDefault="00DC4A7F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spacing w:line="236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Good,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broad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 education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GCSE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</w:p>
        </w:tc>
      </w:tr>
    </w:tbl>
    <w:p w14:paraId="1429040B" w14:textId="77777777" w:rsidR="00463099" w:rsidRDefault="00463099">
      <w:pPr>
        <w:spacing w:line="236" w:lineRule="exact"/>
        <w:rPr>
          <w:sz w:val="20"/>
        </w:rPr>
        <w:sectPr w:rsidR="00463099">
          <w:headerReference w:type="default" r:id="rId8"/>
          <w:footerReference w:type="default" r:id="rId9"/>
          <w:pgSz w:w="12240" w:h="15840"/>
          <w:pgMar w:top="1620" w:right="1080" w:bottom="1740" w:left="1180" w:header="720" w:footer="1543" w:gutter="0"/>
          <w:pgNumType w:start="2"/>
          <w:cols w:space="720"/>
        </w:sectPr>
      </w:pPr>
    </w:p>
    <w:p w14:paraId="048CDD23" w14:textId="77777777" w:rsidR="00463099" w:rsidRDefault="00463099">
      <w:pPr>
        <w:pStyle w:val="BodyText"/>
        <w:spacing w:before="7" w:after="1"/>
        <w:rPr>
          <w:sz w:val="22"/>
        </w:rPr>
      </w:pP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5600"/>
      </w:tblGrid>
      <w:tr w:rsidR="00463099" w14:paraId="257C4158" w14:textId="77777777">
        <w:trPr>
          <w:trHeight w:val="489"/>
        </w:trPr>
        <w:tc>
          <w:tcPr>
            <w:tcW w:w="3298" w:type="dxa"/>
          </w:tcPr>
          <w:p w14:paraId="2B0C319A" w14:textId="77777777" w:rsidR="00463099" w:rsidRDefault="004630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0" w:type="dxa"/>
          </w:tcPr>
          <w:p w14:paraId="0DD7A908" w14:textId="77777777" w:rsidR="00463099" w:rsidRDefault="00DC4A7F">
            <w:pPr>
              <w:pStyle w:val="TableParagraph"/>
              <w:spacing w:before="1"/>
              <w:ind w:left="827"/>
              <w:rPr>
                <w:sz w:val="20"/>
              </w:rPr>
            </w:pPr>
            <w:r>
              <w:rPr>
                <w:sz w:val="20"/>
              </w:rPr>
              <w:t>equivalent)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463099" w14:paraId="2C534958" w14:textId="77777777">
        <w:trPr>
          <w:trHeight w:val="731"/>
        </w:trPr>
        <w:tc>
          <w:tcPr>
            <w:tcW w:w="3298" w:type="dxa"/>
          </w:tcPr>
          <w:p w14:paraId="2AE3919B" w14:textId="77777777" w:rsidR="00463099" w:rsidRDefault="00DC4A7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Experience</w:t>
            </w:r>
          </w:p>
        </w:tc>
        <w:tc>
          <w:tcPr>
            <w:tcW w:w="5600" w:type="dxa"/>
          </w:tcPr>
          <w:p w14:paraId="7755A978" w14:textId="77777777" w:rsidR="00463099" w:rsidRDefault="00DC4A7F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reception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463099" w14:paraId="3B023A8B" w14:textId="77777777">
        <w:trPr>
          <w:trHeight w:val="3228"/>
        </w:trPr>
        <w:tc>
          <w:tcPr>
            <w:tcW w:w="3298" w:type="dxa"/>
          </w:tcPr>
          <w:p w14:paraId="12318C6A" w14:textId="77777777" w:rsidR="00463099" w:rsidRDefault="00DC4A7F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Knowledge</w:t>
            </w:r>
          </w:p>
        </w:tc>
        <w:tc>
          <w:tcPr>
            <w:tcW w:w="5600" w:type="dxa"/>
          </w:tcPr>
          <w:p w14:paraId="11E47103" w14:textId="77777777" w:rsidR="00463099" w:rsidRDefault="00DC4A7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2"/>
              <w:ind w:right="18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clerical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services within general Practice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3D043E7" w14:textId="77777777" w:rsidR="00463099" w:rsidRDefault="00463099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14:paraId="67C9B727" w14:textId="77777777" w:rsidR="00463099" w:rsidRDefault="00DC4A7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332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Governance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Assurance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408442E3" w14:textId="77777777" w:rsidR="00463099" w:rsidRDefault="00463099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2D06D1A3" w14:textId="77777777" w:rsidR="00463099" w:rsidRDefault="00DC4A7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Previous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reception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79A52584" w14:textId="77777777" w:rsidR="00463099" w:rsidRDefault="00463099">
            <w:pPr>
              <w:pStyle w:val="TableParagraph"/>
              <w:ind w:left="0"/>
              <w:rPr>
                <w:sz w:val="20"/>
              </w:rPr>
            </w:pPr>
          </w:p>
          <w:p w14:paraId="4F9D27D9" w14:textId="77777777" w:rsidR="00463099" w:rsidRDefault="00DC4A7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5B0E8313" w14:textId="77777777" w:rsidR="00463099" w:rsidRDefault="00463099">
            <w:pPr>
              <w:pStyle w:val="TableParagraph"/>
              <w:ind w:left="0"/>
              <w:rPr>
                <w:sz w:val="20"/>
              </w:rPr>
            </w:pPr>
          </w:p>
          <w:p w14:paraId="56C76889" w14:textId="77777777" w:rsidR="00463099" w:rsidRDefault="00DC4A7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390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Primary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Information Systems e.g. SystmOne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463099" w14:paraId="1F59F49A" w14:textId="77777777">
        <w:trPr>
          <w:trHeight w:val="2983"/>
        </w:trPr>
        <w:tc>
          <w:tcPr>
            <w:tcW w:w="3298" w:type="dxa"/>
          </w:tcPr>
          <w:p w14:paraId="5F8CBA1D" w14:textId="77777777" w:rsidR="00463099" w:rsidRDefault="00DC4A7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Qualities</w:t>
            </w:r>
          </w:p>
        </w:tc>
        <w:tc>
          <w:tcPr>
            <w:tcW w:w="5600" w:type="dxa"/>
          </w:tcPr>
          <w:p w14:paraId="34CCDFA6" w14:textId="77777777" w:rsidR="00463099" w:rsidRDefault="00DC4A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Motivated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player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2ACB979" w14:textId="77777777" w:rsidR="00463099" w:rsidRDefault="00463099">
            <w:pPr>
              <w:pStyle w:val="TableParagraph"/>
              <w:ind w:left="0"/>
              <w:rPr>
                <w:sz w:val="20"/>
              </w:rPr>
            </w:pPr>
          </w:p>
          <w:p w14:paraId="27542C74" w14:textId="77777777" w:rsidR="00463099" w:rsidRDefault="00DC4A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Tactful and courteous personal and telephone manner -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33A1B48" w14:textId="77777777" w:rsidR="00463099" w:rsidRDefault="004630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47357B63" w14:textId="77777777" w:rsidR="00463099" w:rsidRDefault="00DC4A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maintain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69CB63D2" w14:textId="77777777" w:rsidR="00463099" w:rsidRDefault="00463099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AC16DD8" w14:textId="77777777" w:rsidR="00463099" w:rsidRDefault="00DC4A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351"/>
              <w:rPr>
                <w:sz w:val="20"/>
              </w:rPr>
            </w:pPr>
            <w:r>
              <w:rPr>
                <w:sz w:val="20"/>
              </w:rPr>
              <w:t>Demonstrate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299FC94B" w14:textId="77777777" w:rsidR="00463099" w:rsidRDefault="00463099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14:paraId="71FA0335" w14:textId="77777777" w:rsidR="00463099" w:rsidRDefault="00DC4A7F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focused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  <w:tr w:rsidR="00463099" w14:paraId="11D821DB" w14:textId="77777777">
        <w:trPr>
          <w:trHeight w:val="998"/>
        </w:trPr>
        <w:tc>
          <w:tcPr>
            <w:tcW w:w="3298" w:type="dxa"/>
          </w:tcPr>
          <w:p w14:paraId="59098499" w14:textId="77777777" w:rsidR="00463099" w:rsidRDefault="00DC4A7F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5600" w:type="dxa"/>
          </w:tcPr>
          <w:p w14:paraId="5D30B474" w14:textId="77777777" w:rsidR="00463099" w:rsidRDefault="00DC4A7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evenings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weekends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30879BEF" w14:textId="77777777" w:rsidR="00463099" w:rsidRDefault="00463099">
            <w:pPr>
              <w:pStyle w:val="TableParagraph"/>
              <w:ind w:left="0"/>
              <w:rPr>
                <w:sz w:val="20"/>
              </w:rPr>
            </w:pPr>
          </w:p>
          <w:p w14:paraId="5D75F8D6" w14:textId="77777777" w:rsidR="00463099" w:rsidRDefault="00DC4A7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Enhanced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DBS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disclosure,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</w:tr>
    </w:tbl>
    <w:p w14:paraId="2B97888E" w14:textId="77777777" w:rsidR="00463099" w:rsidRDefault="00463099">
      <w:pPr>
        <w:pStyle w:val="BodyText"/>
        <w:spacing w:before="1"/>
        <w:rPr>
          <w:sz w:val="15"/>
        </w:rPr>
      </w:pPr>
    </w:p>
    <w:p w14:paraId="6F5E79B0" w14:textId="77777777" w:rsidR="00463099" w:rsidRDefault="00DC4A7F">
      <w:pPr>
        <w:pStyle w:val="BodyText"/>
        <w:spacing w:before="60"/>
        <w:ind w:left="260"/>
      </w:pPr>
      <w:r>
        <w:rPr>
          <w:u w:val="single"/>
        </w:rPr>
        <w:t>Behavioral</w:t>
      </w:r>
      <w:r>
        <w:rPr>
          <w:spacing w:val="-3"/>
          <w:u w:val="single"/>
        </w:rPr>
        <w:t xml:space="preserve"> </w:t>
      </w:r>
      <w:r>
        <w:rPr>
          <w:u w:val="single"/>
        </w:rPr>
        <w:t>Skills</w:t>
      </w:r>
    </w:p>
    <w:p w14:paraId="166F476E" w14:textId="77777777" w:rsidR="00463099" w:rsidRDefault="00463099">
      <w:pPr>
        <w:pStyle w:val="BodyText"/>
      </w:pPr>
    </w:p>
    <w:p w14:paraId="46140F6B" w14:textId="77777777" w:rsidR="00463099" w:rsidRDefault="00DC4A7F">
      <w:pPr>
        <w:pStyle w:val="ListParagraph"/>
        <w:numPr>
          <w:ilvl w:val="1"/>
          <w:numId w:val="7"/>
        </w:numPr>
        <w:tabs>
          <w:tab w:val="left" w:pos="980"/>
          <w:tab w:val="left" w:pos="981"/>
        </w:tabs>
        <w:ind w:left="980" w:hanging="361"/>
        <w:rPr>
          <w:sz w:val="20"/>
        </w:rPr>
      </w:pPr>
      <w:r>
        <w:rPr>
          <w:sz w:val="20"/>
        </w:rPr>
        <w:t>Caring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2"/>
          <w:sz w:val="20"/>
        </w:rPr>
        <w:t xml:space="preserve"> </w:t>
      </w:r>
      <w:r>
        <w:rPr>
          <w:sz w:val="20"/>
        </w:rPr>
        <w:t>Compassion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Putting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interests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everything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</w:p>
    <w:p w14:paraId="0AA04827" w14:textId="77777777" w:rsidR="00463099" w:rsidRDefault="00DC4A7F">
      <w:pPr>
        <w:pStyle w:val="ListParagraph"/>
        <w:numPr>
          <w:ilvl w:val="1"/>
          <w:numId w:val="7"/>
        </w:numPr>
        <w:tabs>
          <w:tab w:val="left" w:pos="980"/>
          <w:tab w:val="left" w:pos="981"/>
        </w:tabs>
        <w:spacing w:before="2" w:line="255" w:lineRule="exact"/>
        <w:ind w:left="980" w:hanging="361"/>
        <w:rPr>
          <w:sz w:val="20"/>
        </w:rPr>
      </w:pPr>
      <w:r>
        <w:rPr>
          <w:sz w:val="20"/>
        </w:rPr>
        <w:t>Always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4"/>
          <w:sz w:val="20"/>
        </w:rPr>
        <w:t xml:space="preserve"> </w:t>
      </w:r>
      <w:r>
        <w:rPr>
          <w:sz w:val="20"/>
        </w:rPr>
        <w:t>excellence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everything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</w:p>
    <w:p w14:paraId="41FCB032" w14:textId="77777777" w:rsidR="00463099" w:rsidRDefault="00DC4A7F">
      <w:pPr>
        <w:pStyle w:val="ListParagraph"/>
        <w:numPr>
          <w:ilvl w:val="1"/>
          <w:numId w:val="7"/>
        </w:numPr>
        <w:tabs>
          <w:tab w:val="left" w:pos="980"/>
          <w:tab w:val="left" w:pos="981"/>
        </w:tabs>
        <w:spacing w:line="254" w:lineRule="exact"/>
        <w:ind w:left="980" w:hanging="361"/>
        <w:rPr>
          <w:sz w:val="20"/>
        </w:rPr>
      </w:pP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Dignity –</w:t>
      </w:r>
      <w:r>
        <w:rPr>
          <w:spacing w:val="-2"/>
          <w:sz w:val="20"/>
        </w:rPr>
        <w:t xml:space="preserve"> </w:t>
      </w:r>
      <w:r>
        <w:rPr>
          <w:sz w:val="20"/>
        </w:rPr>
        <w:t>Everyone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respect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dignity</w:t>
      </w:r>
    </w:p>
    <w:p w14:paraId="16005891" w14:textId="77777777" w:rsidR="00463099" w:rsidRDefault="00DC4A7F">
      <w:pPr>
        <w:pStyle w:val="ListParagraph"/>
        <w:numPr>
          <w:ilvl w:val="1"/>
          <w:numId w:val="7"/>
        </w:numPr>
        <w:tabs>
          <w:tab w:val="left" w:pos="980"/>
          <w:tab w:val="left" w:pos="981"/>
        </w:tabs>
        <w:spacing w:line="468" w:lineRule="auto"/>
        <w:ind w:right="1908" w:firstLine="360"/>
        <w:rPr>
          <w:sz w:val="20"/>
        </w:rPr>
      </w:pPr>
      <w:r>
        <w:rPr>
          <w:sz w:val="20"/>
        </w:rPr>
        <w:t>Everyone</w:t>
      </w:r>
      <w:r>
        <w:rPr>
          <w:spacing w:val="-3"/>
          <w:sz w:val="20"/>
        </w:rPr>
        <w:t xml:space="preserve"> </w:t>
      </w:r>
      <w:r>
        <w:rPr>
          <w:sz w:val="20"/>
        </w:rPr>
        <w:t>Matters –</w:t>
      </w:r>
      <w:r>
        <w:rPr>
          <w:spacing w:val="-3"/>
          <w:sz w:val="20"/>
        </w:rPr>
        <w:t xml:space="preserve"> </w:t>
      </w:r>
      <w:r>
        <w:rPr>
          <w:sz w:val="20"/>
        </w:rPr>
        <w:t>Placing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colleagues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patients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heart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organisation</w:t>
      </w:r>
      <w:r>
        <w:rPr>
          <w:spacing w:val="-42"/>
          <w:sz w:val="20"/>
        </w:rPr>
        <w:t xml:space="preserve"> </w:t>
      </w:r>
      <w:r>
        <w:rPr>
          <w:sz w:val="20"/>
          <w:u w:val="single"/>
        </w:rPr>
        <w:t>Diversity</w:t>
      </w:r>
    </w:p>
    <w:p w14:paraId="26526375" w14:textId="77777777" w:rsidR="00463099" w:rsidRDefault="00DC4A7F">
      <w:pPr>
        <w:pStyle w:val="BodyText"/>
        <w:spacing w:before="22"/>
        <w:ind w:left="260" w:right="366"/>
        <w:jc w:val="both"/>
      </w:pPr>
      <w:r>
        <w:t>DHU believe our workforce should be as diverse as the range of services we offer, and the communities we serve.</w:t>
      </w:r>
      <w:r>
        <w:rPr>
          <w:spacing w:val="1"/>
        </w:rPr>
        <w:t xml:space="preserve"> </w:t>
      </w:r>
      <w:r>
        <w:t>We are committed to valuing and encouraging diversity throughout our workforce, regardless of age, disability,</w:t>
      </w:r>
      <w:r>
        <w:rPr>
          <w:spacing w:val="1"/>
        </w:rPr>
        <w:t xml:space="preserve"> </w:t>
      </w:r>
      <w:r>
        <w:t>gender reassignment, marriage or civil partnership, pregnancy and maternity, race, religion or belief, sex or sexual</w:t>
      </w:r>
      <w:r>
        <w:rPr>
          <w:spacing w:val="1"/>
        </w:rPr>
        <w:t xml:space="preserve"> </w:t>
      </w:r>
      <w:r>
        <w:t>orientation.</w:t>
      </w:r>
      <w:r>
        <w:rPr>
          <w:spacing w:val="4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our </w:t>
      </w:r>
      <w:proofErr w:type="gramStart"/>
      <w:r>
        <w:t>mission</w:t>
      </w:r>
      <w:proofErr w:type="gramEnd"/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dedicated to</w:t>
      </w:r>
      <w:r>
        <w:rPr>
          <w:spacing w:val="-1"/>
        </w:rPr>
        <w:t xml:space="preserve"> </w:t>
      </w:r>
      <w:r>
        <w:t>eliminating</w:t>
      </w:r>
      <w:r>
        <w:rPr>
          <w:spacing w:val="-1"/>
        </w:rPr>
        <w:t xml:space="preserve"> </w:t>
      </w:r>
      <w:r>
        <w:t>discrimination</w:t>
      </w:r>
    </w:p>
    <w:p w14:paraId="41BE3C7F" w14:textId="77777777" w:rsidR="00463099" w:rsidRDefault="00463099">
      <w:pPr>
        <w:jc w:val="both"/>
        <w:sectPr w:rsidR="00463099">
          <w:pgSz w:w="12240" w:h="15840"/>
          <w:pgMar w:top="1620" w:right="1080" w:bottom="1740" w:left="1180" w:header="720" w:footer="1543" w:gutter="0"/>
          <w:cols w:space="720"/>
        </w:sectPr>
      </w:pPr>
    </w:p>
    <w:p w14:paraId="3A23A86F" w14:textId="77777777" w:rsidR="00463099" w:rsidRDefault="00463099">
      <w:pPr>
        <w:pStyle w:val="BodyText"/>
      </w:pPr>
    </w:p>
    <w:p w14:paraId="05016B11" w14:textId="77777777" w:rsidR="00463099" w:rsidRDefault="00463099">
      <w:pPr>
        <w:pStyle w:val="BodyText"/>
        <w:spacing w:before="9"/>
        <w:rPr>
          <w:sz w:val="17"/>
        </w:rPr>
      </w:pPr>
    </w:p>
    <w:p w14:paraId="22751C42" w14:textId="77777777" w:rsidR="00463099" w:rsidRDefault="00DC4A7F">
      <w:pPr>
        <w:pStyle w:val="BodyText"/>
        <w:spacing w:before="59"/>
        <w:ind w:left="260"/>
      </w:pPr>
      <w:r>
        <w:rPr>
          <w:u w:val="single"/>
        </w:rPr>
        <w:t>Acknowledgment</w:t>
      </w:r>
    </w:p>
    <w:p w14:paraId="01C9C27B" w14:textId="77777777" w:rsidR="00463099" w:rsidRDefault="00463099">
      <w:pPr>
        <w:pStyle w:val="BodyText"/>
        <w:spacing w:before="4"/>
        <w:rPr>
          <w:sz w:val="15"/>
        </w:rPr>
      </w:pPr>
    </w:p>
    <w:p w14:paraId="3436AC7F" w14:textId="77777777" w:rsidR="00463099" w:rsidRDefault="00DC4A7F">
      <w:pPr>
        <w:pStyle w:val="BodyText"/>
        <w:spacing w:before="59"/>
        <w:ind w:left="260"/>
      </w:pPr>
      <w:r>
        <w:t>I</w:t>
      </w:r>
      <w:r>
        <w:rPr>
          <w:spacing w:val="18"/>
        </w:rPr>
        <w:t xml:space="preserve"> </w:t>
      </w:r>
      <w:r>
        <w:t>acknowledge</w:t>
      </w:r>
      <w:r>
        <w:rPr>
          <w:spacing w:val="19"/>
        </w:rPr>
        <w:t xml:space="preserve"> </w:t>
      </w:r>
      <w:r>
        <w:t>receipt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confirm</w:t>
      </w:r>
      <w:r>
        <w:rPr>
          <w:spacing w:val="20"/>
        </w:rPr>
        <w:t xml:space="preserve"> </w:t>
      </w:r>
      <w:r>
        <w:t>my</w:t>
      </w:r>
      <w:r>
        <w:rPr>
          <w:spacing w:val="20"/>
        </w:rPr>
        <w:t xml:space="preserve"> </w:t>
      </w:r>
      <w:r>
        <w:t>understanding</w:t>
      </w:r>
      <w:r>
        <w:rPr>
          <w:spacing w:val="18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acceptance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responsibilities</w:t>
      </w:r>
      <w:r>
        <w:rPr>
          <w:spacing w:val="19"/>
        </w:rPr>
        <w:t xml:space="preserve"> </w:t>
      </w:r>
      <w:r>
        <w:t>specified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my</w:t>
      </w:r>
      <w:r>
        <w:rPr>
          <w:spacing w:val="22"/>
        </w:rPr>
        <w:t xml:space="preserve"> </w:t>
      </w:r>
      <w:r>
        <w:t>Job</w:t>
      </w:r>
      <w:r>
        <w:rPr>
          <w:spacing w:val="-42"/>
        </w:rPr>
        <w:t xml:space="preserve"> </w:t>
      </w:r>
      <w:r>
        <w:t>Description.</w:t>
      </w:r>
    </w:p>
    <w:p w14:paraId="30844660" w14:textId="77777777" w:rsidR="00463099" w:rsidRDefault="00463099">
      <w:pPr>
        <w:pStyle w:val="BodyText"/>
        <w:spacing w:before="9"/>
        <w:rPr>
          <w:sz w:val="29"/>
        </w:rPr>
      </w:pPr>
    </w:p>
    <w:p w14:paraId="5D8CB13B" w14:textId="77777777" w:rsidR="00463099" w:rsidRDefault="00DC4A7F">
      <w:pPr>
        <w:ind w:left="260"/>
        <w:rPr>
          <w:i/>
          <w:sz w:val="20"/>
        </w:rPr>
      </w:pPr>
      <w:r>
        <w:rPr>
          <w:b/>
          <w:i/>
          <w:sz w:val="20"/>
        </w:rPr>
        <w:t>Please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Note: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unclear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document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obtain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clarification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line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manager.</w:t>
      </w:r>
    </w:p>
    <w:p w14:paraId="797814E6" w14:textId="77777777" w:rsidR="00463099" w:rsidRDefault="00463099">
      <w:pPr>
        <w:pStyle w:val="BodyText"/>
        <w:spacing w:before="10"/>
        <w:rPr>
          <w:i/>
          <w:sz w:val="2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2971"/>
        <w:gridCol w:w="1367"/>
        <w:gridCol w:w="2916"/>
      </w:tblGrid>
      <w:tr w:rsidR="00463099" w14:paraId="726A714B" w14:textId="77777777">
        <w:trPr>
          <w:trHeight w:val="609"/>
        </w:trPr>
        <w:tc>
          <w:tcPr>
            <w:tcW w:w="2482" w:type="dxa"/>
            <w:shd w:val="clear" w:color="auto" w:fill="4F81BC"/>
          </w:tcPr>
          <w:p w14:paraId="0EC6AE0C" w14:textId="77777777" w:rsidR="00463099" w:rsidRDefault="00DC4A7F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Signature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Post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Holder:</w:t>
            </w:r>
          </w:p>
        </w:tc>
        <w:tc>
          <w:tcPr>
            <w:tcW w:w="2971" w:type="dxa"/>
          </w:tcPr>
          <w:p w14:paraId="770FCAD0" w14:textId="77777777" w:rsidR="00463099" w:rsidRDefault="004630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shd w:val="clear" w:color="auto" w:fill="4F81BC"/>
          </w:tcPr>
          <w:p w14:paraId="33E48034" w14:textId="77777777" w:rsidR="00463099" w:rsidRDefault="00DC4A7F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color w:val="FFFFFF"/>
                <w:sz w:val="20"/>
              </w:rPr>
              <w:t>Date:</w:t>
            </w:r>
          </w:p>
        </w:tc>
        <w:tc>
          <w:tcPr>
            <w:tcW w:w="2916" w:type="dxa"/>
          </w:tcPr>
          <w:p w14:paraId="6017216E" w14:textId="77777777" w:rsidR="00463099" w:rsidRDefault="004630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63099" w14:paraId="3C3E6413" w14:textId="77777777">
        <w:trPr>
          <w:trHeight w:val="305"/>
        </w:trPr>
        <w:tc>
          <w:tcPr>
            <w:tcW w:w="2482" w:type="dxa"/>
            <w:shd w:val="clear" w:color="auto" w:fill="4F81BC"/>
          </w:tcPr>
          <w:p w14:paraId="78893F81" w14:textId="77777777" w:rsidR="00463099" w:rsidRDefault="00DC4A7F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Name:</w:t>
            </w:r>
          </w:p>
        </w:tc>
        <w:tc>
          <w:tcPr>
            <w:tcW w:w="7254" w:type="dxa"/>
            <w:gridSpan w:val="3"/>
          </w:tcPr>
          <w:p w14:paraId="44564268" w14:textId="77777777" w:rsidR="00463099" w:rsidRDefault="0046309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40921401" w14:textId="77777777" w:rsidR="00DC4A7F" w:rsidRDefault="00DC4A7F"/>
    <w:sectPr w:rsidR="00000000">
      <w:pgSz w:w="12240" w:h="15840"/>
      <w:pgMar w:top="1620" w:right="1080" w:bottom="1740" w:left="1180" w:header="720" w:footer="15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A3421" w14:textId="77777777" w:rsidR="00DC4A7F" w:rsidRDefault="00DC4A7F">
      <w:r>
        <w:separator/>
      </w:r>
    </w:p>
  </w:endnote>
  <w:endnote w:type="continuationSeparator" w:id="0">
    <w:p w14:paraId="623EF2ED" w14:textId="77777777" w:rsidR="00DC4A7F" w:rsidRDefault="00DC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C13F9" w14:textId="77777777" w:rsidR="00463099" w:rsidRDefault="00DC4A7F">
    <w:pPr>
      <w:pStyle w:val="BodyText"/>
      <w:spacing w:line="14" w:lineRule="auto"/>
    </w:pPr>
    <w:r>
      <w:pict w14:anchorId="179D45C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7.35pt;margin-top:742.45pt;width:268.65pt;height:10.2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786"/>
                  <w:gridCol w:w="1786"/>
                  <w:gridCol w:w="1786"/>
                </w:tblGrid>
                <w:tr w:rsidR="00463099" w14:paraId="72E270C3" w14:textId="77777777">
                  <w:trPr>
                    <w:trHeight w:val="184"/>
                  </w:trPr>
                  <w:tc>
                    <w:tcPr>
                      <w:tcW w:w="1786" w:type="dxa"/>
                    </w:tcPr>
                    <w:p w14:paraId="56B33C79" w14:textId="77777777" w:rsidR="00463099" w:rsidRDefault="00DC4A7F">
                      <w:pPr>
                        <w:pStyle w:val="TableParagraph"/>
                        <w:spacing w:line="164" w:lineRule="exact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Form No: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F3082</w:t>
                      </w:r>
                    </w:p>
                  </w:tc>
                  <w:tc>
                    <w:tcPr>
                      <w:tcW w:w="1786" w:type="dxa"/>
                    </w:tcPr>
                    <w:p w14:paraId="3523CA0B" w14:textId="77777777" w:rsidR="00463099" w:rsidRDefault="00DC4A7F">
                      <w:pPr>
                        <w:pStyle w:val="TableParagraph"/>
                        <w:spacing w:line="164" w:lineRule="exact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Issue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No: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1.0</w:t>
                      </w:r>
                    </w:p>
                  </w:tc>
                  <w:tc>
                    <w:tcPr>
                      <w:tcW w:w="1786" w:type="dxa"/>
                    </w:tcPr>
                    <w:p w14:paraId="390AEAE7" w14:textId="77777777" w:rsidR="00463099" w:rsidRDefault="00DC4A7F">
                      <w:pPr>
                        <w:pStyle w:val="TableParagraph"/>
                        <w:spacing w:line="164" w:lineRule="exact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Date: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07-2020</w:t>
                      </w:r>
                    </w:p>
                  </w:tc>
                </w:tr>
              </w:tbl>
              <w:p w14:paraId="740CE8AA" w14:textId="77777777" w:rsidR="00463099" w:rsidRDefault="00463099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pict w14:anchorId="078A10CD">
        <v:shape id="_x0000_s1025" type="#_x0000_t202" style="position:absolute;margin-left:517.5pt;margin-top:703.85pt;width:25.75pt;height:10.05pt;z-index:-15876096;mso-position-horizontal-relative:page;mso-position-vertical-relative:page" filled="f" stroked="f">
          <v:textbox inset="0,0,0,0">
            <w:txbxContent>
              <w:p w14:paraId="6ADF53DF" w14:textId="77777777" w:rsidR="00463099" w:rsidRDefault="00DC4A7F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72A21" w14:textId="77777777" w:rsidR="00DC4A7F" w:rsidRDefault="00DC4A7F">
      <w:r>
        <w:separator/>
      </w:r>
    </w:p>
  </w:footnote>
  <w:footnote w:type="continuationSeparator" w:id="0">
    <w:p w14:paraId="219EEC24" w14:textId="77777777" w:rsidR="00DC4A7F" w:rsidRDefault="00DC4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23AC3" w14:textId="32326D7B" w:rsidR="00DC4A7F" w:rsidRPr="00DC4A7F" w:rsidRDefault="00DC4A7F" w:rsidP="00DC4A7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9ED682" wp14:editId="7E775B3F">
          <wp:simplePos x="0" y="0"/>
          <wp:positionH relativeFrom="column">
            <wp:posOffset>2670175</wp:posOffset>
          </wp:positionH>
          <wp:positionV relativeFrom="paragraph">
            <wp:posOffset>-171450</wp:posOffset>
          </wp:positionV>
          <wp:extent cx="922020" cy="532928"/>
          <wp:effectExtent l="0" t="0" r="0" b="635"/>
          <wp:wrapSquare wrapText="bothSides"/>
          <wp:docPr id="811986983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154541" name="Picture 1" descr="A blue and yellow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00" b="22000"/>
                  <a:stretch/>
                </pic:blipFill>
                <pic:spPr bwMode="auto">
                  <a:xfrm>
                    <a:off x="0" y="0"/>
                    <a:ext cx="922020" cy="532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B8A9A" w14:textId="6247F475" w:rsidR="00463099" w:rsidRDefault="00DC4A7F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487442432" behindDoc="0" locked="0" layoutInCell="1" allowOverlap="1" wp14:anchorId="7D7A285B" wp14:editId="6452D6F3">
          <wp:simplePos x="0" y="0"/>
          <wp:positionH relativeFrom="column">
            <wp:posOffset>2708275</wp:posOffset>
          </wp:positionH>
          <wp:positionV relativeFrom="paragraph">
            <wp:posOffset>-123825</wp:posOffset>
          </wp:positionV>
          <wp:extent cx="922020" cy="532928"/>
          <wp:effectExtent l="0" t="0" r="0" b="635"/>
          <wp:wrapSquare wrapText="bothSides"/>
          <wp:docPr id="69715454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154541" name="Picture 1" descr="A blue and yellow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00" b="22000"/>
                  <a:stretch/>
                </pic:blipFill>
                <pic:spPr bwMode="auto">
                  <a:xfrm>
                    <a:off x="0" y="0"/>
                    <a:ext cx="922020" cy="5329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44A8"/>
    <w:multiLevelType w:val="hybridMultilevel"/>
    <w:tmpl w:val="47E0CCEE"/>
    <w:lvl w:ilvl="0" w:tplc="59FA27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CA4A9D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DFAA3EEC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62908794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97A2873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10525552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9D7045DA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7" w:tplc="3F3E8626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099E4BE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18A1A87"/>
    <w:multiLevelType w:val="hybridMultilevel"/>
    <w:tmpl w:val="DB804A88"/>
    <w:lvl w:ilvl="0" w:tplc="CB02A21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AE48060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626C5BD4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2CA87DF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FF68E26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52AAC676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29BECFB4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7" w:tplc="EA16ED5C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9E640EA2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1CA2F9A"/>
    <w:multiLevelType w:val="hybridMultilevel"/>
    <w:tmpl w:val="AFE68168"/>
    <w:lvl w:ilvl="0" w:tplc="03FC4B4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9265E52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D6066622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B194ECCC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0FCED3B0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B5D89A34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3660487A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7" w:tplc="FD74DB6A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10D4E2C2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E70A58"/>
    <w:multiLevelType w:val="hybridMultilevel"/>
    <w:tmpl w:val="0F160486"/>
    <w:lvl w:ilvl="0" w:tplc="EF4CEDA2">
      <w:numFmt w:val="bullet"/>
      <w:lvlText w:val=""/>
      <w:lvlJc w:val="left"/>
      <w:pPr>
        <w:ind w:left="6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83AAB94">
      <w:numFmt w:val="bullet"/>
      <w:lvlText w:val=""/>
      <w:lvlJc w:val="left"/>
      <w:pPr>
        <w:ind w:left="2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F1A267F4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3" w:tplc="552859F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F96067F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E44CDBB0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99549DF0">
      <w:numFmt w:val="bullet"/>
      <w:lvlText w:val="•"/>
      <w:lvlJc w:val="left"/>
      <w:pPr>
        <w:ind w:left="5820" w:hanging="360"/>
      </w:pPr>
      <w:rPr>
        <w:rFonts w:hint="default"/>
        <w:lang w:val="en-US" w:eastAsia="en-US" w:bidi="ar-SA"/>
      </w:rPr>
    </w:lvl>
    <w:lvl w:ilvl="7" w:tplc="9B3CCA68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7DF4582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057D3A"/>
    <w:multiLevelType w:val="hybridMultilevel"/>
    <w:tmpl w:val="E7CAF678"/>
    <w:lvl w:ilvl="0" w:tplc="031493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E2A574C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5EC4E5DA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687015C6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972030F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101666A8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C46859A0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7" w:tplc="D8746EC8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77D6E0C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9466762"/>
    <w:multiLevelType w:val="hybridMultilevel"/>
    <w:tmpl w:val="CE54E0C6"/>
    <w:lvl w:ilvl="0" w:tplc="A9828A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9F64678">
      <w:numFmt w:val="bullet"/>
      <w:lvlText w:val="•"/>
      <w:lvlJc w:val="left"/>
      <w:pPr>
        <w:ind w:left="1297" w:hanging="360"/>
      </w:pPr>
      <w:rPr>
        <w:rFonts w:hint="default"/>
        <w:lang w:val="en-US" w:eastAsia="en-US" w:bidi="ar-SA"/>
      </w:rPr>
    </w:lvl>
    <w:lvl w:ilvl="2" w:tplc="F3F0E3CE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DE26F9CE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FFDA09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5" w:tplc="67464928">
      <w:numFmt w:val="bullet"/>
      <w:lvlText w:val="•"/>
      <w:lvlJc w:val="left"/>
      <w:pPr>
        <w:ind w:left="3205" w:hanging="360"/>
      </w:pPr>
      <w:rPr>
        <w:rFonts w:hint="default"/>
        <w:lang w:val="en-US" w:eastAsia="en-US" w:bidi="ar-SA"/>
      </w:rPr>
    </w:lvl>
    <w:lvl w:ilvl="6" w:tplc="E976E0C2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7" w:tplc="37D0911C">
      <w:numFmt w:val="bullet"/>
      <w:lvlText w:val="•"/>
      <w:lvlJc w:val="left"/>
      <w:pPr>
        <w:ind w:left="4159" w:hanging="360"/>
      </w:pPr>
      <w:rPr>
        <w:rFonts w:hint="default"/>
        <w:lang w:val="en-US" w:eastAsia="en-US" w:bidi="ar-SA"/>
      </w:rPr>
    </w:lvl>
    <w:lvl w:ilvl="8" w:tplc="8B0A9CD6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D555B0"/>
    <w:multiLevelType w:val="hybridMultilevel"/>
    <w:tmpl w:val="EFA40F64"/>
    <w:lvl w:ilvl="0" w:tplc="C73CE3A6">
      <w:numFmt w:val="bullet"/>
      <w:lvlText w:val="o"/>
      <w:lvlJc w:val="left"/>
      <w:pPr>
        <w:ind w:left="170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10F27786">
      <w:numFmt w:val="bullet"/>
      <w:lvlText w:val="•"/>
      <w:lvlJc w:val="left"/>
      <w:pPr>
        <w:ind w:left="2528" w:hanging="360"/>
      </w:pPr>
      <w:rPr>
        <w:rFonts w:hint="default"/>
        <w:lang w:val="en-US" w:eastAsia="en-US" w:bidi="ar-SA"/>
      </w:rPr>
    </w:lvl>
    <w:lvl w:ilvl="2" w:tplc="AC9E9E22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3" w:tplc="F9F6FB2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4" w:tplc="DBA869DC">
      <w:numFmt w:val="bullet"/>
      <w:lvlText w:val="•"/>
      <w:lvlJc w:val="left"/>
      <w:pPr>
        <w:ind w:left="5012" w:hanging="360"/>
      </w:pPr>
      <w:rPr>
        <w:rFonts w:hint="default"/>
        <w:lang w:val="en-US" w:eastAsia="en-US" w:bidi="ar-SA"/>
      </w:rPr>
    </w:lvl>
    <w:lvl w:ilvl="5" w:tplc="95A2D67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7D0A68E8">
      <w:numFmt w:val="bullet"/>
      <w:lvlText w:val="•"/>
      <w:lvlJc w:val="left"/>
      <w:pPr>
        <w:ind w:left="6668" w:hanging="360"/>
      </w:pPr>
      <w:rPr>
        <w:rFonts w:hint="default"/>
        <w:lang w:val="en-US" w:eastAsia="en-US" w:bidi="ar-SA"/>
      </w:rPr>
    </w:lvl>
    <w:lvl w:ilvl="7" w:tplc="2DEC2D9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8C725716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num w:numId="1" w16cid:durableId="807744901">
    <w:abstractNumId w:val="0"/>
  </w:num>
  <w:num w:numId="2" w16cid:durableId="23797321">
    <w:abstractNumId w:val="1"/>
  </w:num>
  <w:num w:numId="3" w16cid:durableId="1165970206">
    <w:abstractNumId w:val="5"/>
  </w:num>
  <w:num w:numId="4" w16cid:durableId="1487555403">
    <w:abstractNumId w:val="4"/>
  </w:num>
  <w:num w:numId="5" w16cid:durableId="855927064">
    <w:abstractNumId w:val="2"/>
  </w:num>
  <w:num w:numId="6" w16cid:durableId="139807812">
    <w:abstractNumId w:val="6"/>
  </w:num>
  <w:num w:numId="7" w16cid:durableId="226965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3099"/>
    <w:rsid w:val="00463099"/>
    <w:rsid w:val="00517978"/>
    <w:rsid w:val="00D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82A82"/>
  <w15:docId w15:val="{D05E6F90-8DD0-4C32-AC76-E1F2AF93A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C4A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A7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C4A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A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Tilley</dc:creator>
  <cp:lastModifiedBy>Angela Learner</cp:lastModifiedBy>
  <cp:revision>2</cp:revision>
  <dcterms:created xsi:type="dcterms:W3CDTF">2024-10-18T11:57:00Z</dcterms:created>
  <dcterms:modified xsi:type="dcterms:W3CDTF">2024-10-18T12:00:00Z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2024-10-18T00:00:00Z</vt:filetime>
  </property>
</Properties>
</file>