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79AE" w14:textId="77777777" w:rsidR="00A2197F" w:rsidRPr="00AE02AE" w:rsidRDefault="00A2197F" w:rsidP="00A2197F">
      <w:pPr>
        <w:jc w:val="center"/>
        <w:outlineLvl w:val="0"/>
        <w:rPr>
          <w:rFonts w:cstheme="minorHAnsi"/>
          <w:b/>
          <w:sz w:val="18"/>
          <w:szCs w:val="18"/>
          <w:u w:val="single"/>
        </w:rPr>
      </w:pPr>
    </w:p>
    <w:p w14:paraId="4A00E7BF" w14:textId="77777777" w:rsidR="00A2197F" w:rsidRPr="00AE02AE" w:rsidRDefault="00A2197F" w:rsidP="00A2197F">
      <w:pPr>
        <w:jc w:val="center"/>
        <w:outlineLvl w:val="0"/>
        <w:rPr>
          <w:rFonts w:cstheme="minorHAnsi"/>
          <w:b/>
          <w:sz w:val="18"/>
          <w:szCs w:val="18"/>
          <w:u w:val="single"/>
        </w:rPr>
      </w:pPr>
      <w:r w:rsidRPr="00AE02AE">
        <w:rPr>
          <w:rFonts w:cstheme="minorHAnsi"/>
          <w:b/>
          <w:sz w:val="18"/>
          <w:szCs w:val="18"/>
          <w:u w:val="single"/>
        </w:rPr>
        <w:t>Job Description &amp; Person Specification</w:t>
      </w:r>
    </w:p>
    <w:p w14:paraId="1FC75491" w14:textId="77777777" w:rsidR="00A2197F" w:rsidRPr="00AE02AE" w:rsidRDefault="00A2197F" w:rsidP="00A2197F">
      <w:pPr>
        <w:tabs>
          <w:tab w:val="left" w:pos="2340"/>
        </w:tabs>
        <w:jc w:val="center"/>
        <w:outlineLvl w:val="0"/>
        <w:rPr>
          <w:rFonts w:cstheme="minorHAnsi"/>
          <w:sz w:val="18"/>
          <w:szCs w:val="18"/>
          <w:u w:val="single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7"/>
      </w:tblGrid>
      <w:tr w:rsidR="00A2197F" w:rsidRPr="00AE02AE" w14:paraId="747DB740" w14:textId="77777777" w:rsidTr="00ED56E8">
        <w:trPr>
          <w:trHeight w:val="533"/>
        </w:trPr>
        <w:tc>
          <w:tcPr>
            <w:tcW w:w="2417" w:type="dxa"/>
            <w:shd w:val="clear" w:color="auto" w:fill="4F81BD" w:themeFill="accent1"/>
          </w:tcPr>
          <w:p w14:paraId="3D0411C6" w14:textId="77777777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AE02AE">
              <w:rPr>
                <w:rFonts w:cstheme="minorHAnsi"/>
                <w:color w:val="FFFFFF" w:themeColor="background1"/>
                <w:sz w:val="18"/>
                <w:szCs w:val="18"/>
              </w:rPr>
              <w:t>Position:</w:t>
            </w:r>
          </w:p>
        </w:tc>
        <w:tc>
          <w:tcPr>
            <w:tcW w:w="2417" w:type="dxa"/>
            <w:shd w:val="clear" w:color="auto" w:fill="auto"/>
          </w:tcPr>
          <w:p w14:paraId="469BE0C6" w14:textId="659F9A4C" w:rsidR="00A2197F" w:rsidRPr="00AE02AE" w:rsidRDefault="00A2197F" w:rsidP="00ED56E8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E02AE">
              <w:rPr>
                <w:rFonts w:asciiTheme="minorHAnsi" w:hAnsiTheme="minorHAnsi" w:cstheme="minorHAnsi"/>
                <w:sz w:val="18"/>
                <w:szCs w:val="18"/>
              </w:rPr>
              <w:t xml:space="preserve">NHS 111 </w:t>
            </w:r>
            <w:r w:rsidR="00575CEA">
              <w:rPr>
                <w:rFonts w:asciiTheme="minorHAnsi" w:hAnsiTheme="minorHAnsi" w:cstheme="minorHAnsi"/>
                <w:sz w:val="18"/>
                <w:szCs w:val="18"/>
              </w:rPr>
              <w:t>Strategic Planning Analyst</w:t>
            </w:r>
          </w:p>
          <w:p w14:paraId="602A9D43" w14:textId="27EABD66" w:rsidR="00A2197F" w:rsidRPr="00AE02AE" w:rsidRDefault="00A2197F" w:rsidP="00ED56E8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7" w:type="dxa"/>
            <w:shd w:val="clear" w:color="auto" w:fill="4F81BD" w:themeFill="accent1"/>
          </w:tcPr>
          <w:p w14:paraId="5DE0065A" w14:textId="77777777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AE02AE">
              <w:rPr>
                <w:rFonts w:cstheme="minorHAnsi"/>
                <w:color w:val="FFFFFF" w:themeColor="background1"/>
                <w:sz w:val="18"/>
                <w:szCs w:val="18"/>
              </w:rPr>
              <w:t>Division:</w:t>
            </w:r>
          </w:p>
        </w:tc>
        <w:tc>
          <w:tcPr>
            <w:tcW w:w="2417" w:type="dxa"/>
            <w:shd w:val="clear" w:color="auto" w:fill="auto"/>
          </w:tcPr>
          <w:p w14:paraId="7660A3ED" w14:textId="77777777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sz w:val="18"/>
                <w:szCs w:val="18"/>
              </w:rPr>
            </w:pPr>
            <w:r w:rsidRPr="00AE02AE">
              <w:rPr>
                <w:rFonts w:cstheme="minorHAnsi"/>
                <w:sz w:val="18"/>
                <w:szCs w:val="18"/>
              </w:rPr>
              <w:t>NHS 111</w:t>
            </w:r>
          </w:p>
        </w:tc>
      </w:tr>
      <w:tr w:rsidR="00A2197F" w:rsidRPr="00AE02AE" w14:paraId="2AFFF1EA" w14:textId="77777777" w:rsidTr="00ED56E8">
        <w:trPr>
          <w:trHeight w:val="257"/>
        </w:trPr>
        <w:tc>
          <w:tcPr>
            <w:tcW w:w="2417" w:type="dxa"/>
            <w:shd w:val="clear" w:color="auto" w:fill="4F81BD" w:themeFill="accent1"/>
          </w:tcPr>
          <w:p w14:paraId="15EC11B5" w14:textId="77777777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AE02AE">
              <w:rPr>
                <w:rFonts w:cstheme="minorHAnsi"/>
                <w:color w:val="FFFFFF" w:themeColor="background1"/>
                <w:sz w:val="18"/>
                <w:szCs w:val="18"/>
              </w:rPr>
              <w:t>Location:</w:t>
            </w:r>
          </w:p>
        </w:tc>
        <w:tc>
          <w:tcPr>
            <w:tcW w:w="2417" w:type="dxa"/>
            <w:shd w:val="clear" w:color="auto" w:fill="auto"/>
          </w:tcPr>
          <w:p w14:paraId="1C6FFF2F" w14:textId="2452210F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sz w:val="18"/>
                <w:szCs w:val="18"/>
              </w:rPr>
            </w:pPr>
            <w:r w:rsidRPr="00AE02AE">
              <w:rPr>
                <w:rFonts w:cstheme="minorHAnsi"/>
                <w:sz w:val="18"/>
                <w:szCs w:val="18"/>
              </w:rPr>
              <w:t xml:space="preserve">Derby - </w:t>
            </w:r>
            <w:r w:rsidRPr="00AE02AE">
              <w:rPr>
                <w:rFonts w:cstheme="minorHAnsi"/>
                <w:bCs/>
                <w:sz w:val="18"/>
                <w:szCs w:val="18"/>
              </w:rPr>
              <w:t>Orbis</w:t>
            </w:r>
            <w:r w:rsidRPr="00AE02AE">
              <w:rPr>
                <w:rFonts w:cstheme="minorHAnsi"/>
                <w:sz w:val="18"/>
                <w:szCs w:val="18"/>
              </w:rPr>
              <w:t xml:space="preserve"> Building</w:t>
            </w:r>
          </w:p>
        </w:tc>
        <w:tc>
          <w:tcPr>
            <w:tcW w:w="2417" w:type="dxa"/>
            <w:shd w:val="clear" w:color="auto" w:fill="4F81BD" w:themeFill="accent1"/>
          </w:tcPr>
          <w:p w14:paraId="0F9D6AEB" w14:textId="77777777" w:rsidR="00A2197F" w:rsidRPr="00AE02AE" w:rsidRDefault="00A2197F" w:rsidP="00ED56E8">
            <w:pPr>
              <w:tabs>
                <w:tab w:val="left" w:pos="2340"/>
              </w:tabs>
              <w:outlineLvl w:val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AE02AE">
              <w:rPr>
                <w:rFonts w:cstheme="minorHAnsi"/>
                <w:color w:val="FFFFFF" w:themeColor="background1"/>
                <w:sz w:val="18"/>
                <w:szCs w:val="18"/>
              </w:rPr>
              <w:t>Reporting to:</w:t>
            </w:r>
          </w:p>
        </w:tc>
        <w:tc>
          <w:tcPr>
            <w:tcW w:w="2417" w:type="dxa"/>
            <w:shd w:val="clear" w:color="auto" w:fill="auto"/>
          </w:tcPr>
          <w:p w14:paraId="251B7FBB" w14:textId="10F890B4" w:rsidR="00A2197F" w:rsidRPr="00AE02AE" w:rsidRDefault="00C015C1" w:rsidP="00ED56E8">
            <w:pPr>
              <w:tabs>
                <w:tab w:val="left" w:pos="2340"/>
              </w:tabs>
              <w:outlineLvl w:val="0"/>
              <w:rPr>
                <w:rFonts w:cstheme="minorHAnsi"/>
                <w:sz w:val="18"/>
                <w:szCs w:val="18"/>
              </w:rPr>
            </w:pPr>
            <w:r w:rsidRPr="00C015C1">
              <w:rPr>
                <w:rFonts w:cstheme="minorHAnsi"/>
                <w:bCs/>
                <w:sz w:val="18"/>
                <w:szCs w:val="18"/>
              </w:rPr>
              <w:t>Strategic Planning Manager</w:t>
            </w:r>
          </w:p>
        </w:tc>
      </w:tr>
    </w:tbl>
    <w:p w14:paraId="3B62B076" w14:textId="77777777" w:rsidR="00A2197F" w:rsidRPr="00AE02AE" w:rsidRDefault="00A2197F" w:rsidP="00337E3F">
      <w:pPr>
        <w:rPr>
          <w:b/>
          <w:sz w:val="18"/>
          <w:szCs w:val="18"/>
        </w:rPr>
      </w:pPr>
    </w:p>
    <w:p w14:paraId="12F70F3F" w14:textId="609B7116" w:rsidR="00337E3F" w:rsidRPr="00AE02AE" w:rsidRDefault="00337E3F" w:rsidP="00337E3F">
      <w:pPr>
        <w:rPr>
          <w:sz w:val="18"/>
          <w:szCs w:val="18"/>
        </w:rPr>
      </w:pPr>
      <w:r w:rsidRPr="00AE02AE">
        <w:rPr>
          <w:b/>
          <w:sz w:val="18"/>
          <w:szCs w:val="18"/>
        </w:rPr>
        <w:t>Title:</w:t>
      </w:r>
      <w:r w:rsidRPr="00AE02AE">
        <w:rPr>
          <w:sz w:val="18"/>
          <w:szCs w:val="18"/>
        </w:rPr>
        <w:tab/>
      </w:r>
      <w:r w:rsidRPr="00AE02AE">
        <w:rPr>
          <w:sz w:val="18"/>
          <w:szCs w:val="18"/>
        </w:rPr>
        <w:tab/>
      </w:r>
      <w:r w:rsidR="00575CEA">
        <w:rPr>
          <w:b/>
          <w:sz w:val="18"/>
          <w:szCs w:val="18"/>
        </w:rPr>
        <w:t>Strategic Planning Analyst</w:t>
      </w:r>
    </w:p>
    <w:p w14:paraId="2B10B14A" w14:textId="216CB2AF" w:rsidR="00337E3F" w:rsidRPr="00AE02AE" w:rsidRDefault="00337E3F" w:rsidP="00337E3F">
      <w:pPr>
        <w:rPr>
          <w:b/>
          <w:sz w:val="18"/>
          <w:szCs w:val="18"/>
        </w:rPr>
      </w:pPr>
      <w:r w:rsidRPr="00AE02AE">
        <w:rPr>
          <w:b/>
          <w:sz w:val="18"/>
          <w:szCs w:val="18"/>
        </w:rPr>
        <w:t>Reports To:</w:t>
      </w:r>
      <w:r w:rsidRPr="00AE02AE">
        <w:rPr>
          <w:b/>
          <w:sz w:val="18"/>
          <w:szCs w:val="18"/>
        </w:rPr>
        <w:tab/>
      </w:r>
      <w:r w:rsidR="00575CEA">
        <w:rPr>
          <w:b/>
          <w:sz w:val="18"/>
          <w:szCs w:val="18"/>
        </w:rPr>
        <w:t>Strategic Planning Manager</w:t>
      </w:r>
    </w:p>
    <w:p w14:paraId="3A6E2FB6" w14:textId="1773A9F5" w:rsidR="00337E3F" w:rsidRPr="00AE02AE" w:rsidRDefault="00A2197F" w:rsidP="00337E3F">
      <w:pPr>
        <w:rPr>
          <w:b/>
          <w:sz w:val="18"/>
          <w:szCs w:val="18"/>
        </w:rPr>
      </w:pPr>
      <w:r w:rsidRPr="00AE02AE">
        <w:rPr>
          <w:b/>
          <w:sz w:val="18"/>
          <w:szCs w:val="18"/>
        </w:rPr>
        <w:t>Who are we?</w:t>
      </w:r>
    </w:p>
    <w:p w14:paraId="30292C10" w14:textId="4B94DCC1" w:rsidR="00337E3F" w:rsidRPr="00202D59" w:rsidRDefault="00337E3F" w:rsidP="00337E3F">
      <w:pPr>
        <w:rPr>
          <w:rFonts w:cstheme="minorHAnsi"/>
          <w:sz w:val="18"/>
          <w:szCs w:val="18"/>
        </w:rPr>
      </w:pPr>
      <w:r w:rsidRPr="00202D59">
        <w:rPr>
          <w:rFonts w:cstheme="minorHAnsi"/>
          <w:sz w:val="18"/>
          <w:szCs w:val="18"/>
        </w:rPr>
        <w:t xml:space="preserve">DHU 111 (East Midlands) CIC is one of the leading providers of contact </w:t>
      </w:r>
      <w:r w:rsidR="000F0F80" w:rsidRPr="00202D59">
        <w:rPr>
          <w:rFonts w:cstheme="minorHAnsi"/>
          <w:sz w:val="18"/>
          <w:szCs w:val="18"/>
        </w:rPr>
        <w:t>centre-based</w:t>
      </w:r>
      <w:r w:rsidRPr="00202D59">
        <w:rPr>
          <w:rFonts w:cstheme="minorHAnsi"/>
          <w:sz w:val="18"/>
          <w:szCs w:val="18"/>
        </w:rPr>
        <w:t xml:space="preserve"> NHS 111 services in England, having recently been inspected and rated Outstanding by the Care Quality Commission. We currently deal with </w:t>
      </w:r>
      <w:r w:rsidR="00233879" w:rsidRPr="00202D59">
        <w:rPr>
          <w:rFonts w:cstheme="minorHAnsi"/>
          <w:sz w:val="18"/>
          <w:szCs w:val="18"/>
        </w:rPr>
        <w:t>4.5</w:t>
      </w:r>
      <w:r w:rsidRPr="00202D59">
        <w:rPr>
          <w:rFonts w:cstheme="minorHAnsi"/>
          <w:sz w:val="18"/>
          <w:szCs w:val="18"/>
        </w:rPr>
        <w:t xml:space="preserve"> million calls a year from a population size of </w:t>
      </w:r>
      <w:r w:rsidR="00A2197F" w:rsidRPr="00202D59">
        <w:rPr>
          <w:rFonts w:cstheme="minorHAnsi"/>
          <w:sz w:val="18"/>
          <w:szCs w:val="18"/>
        </w:rPr>
        <w:t>11</w:t>
      </w:r>
      <w:r w:rsidRPr="00202D59">
        <w:rPr>
          <w:rFonts w:cstheme="minorHAnsi"/>
          <w:sz w:val="18"/>
          <w:szCs w:val="18"/>
        </w:rPr>
        <w:t xml:space="preserve"> million patients across the Midlands</w:t>
      </w:r>
      <w:r w:rsidR="00A2197F" w:rsidRPr="00202D59">
        <w:rPr>
          <w:rFonts w:cstheme="minorHAnsi"/>
          <w:sz w:val="18"/>
          <w:szCs w:val="18"/>
        </w:rPr>
        <w:t xml:space="preserve">, </w:t>
      </w:r>
      <w:r w:rsidRPr="00202D59">
        <w:rPr>
          <w:rFonts w:cstheme="minorHAnsi"/>
          <w:sz w:val="18"/>
          <w:szCs w:val="18"/>
        </w:rPr>
        <w:t>Milton Keynes</w:t>
      </w:r>
      <w:r w:rsidR="00A2197F" w:rsidRPr="00202D59">
        <w:rPr>
          <w:rFonts w:cstheme="minorHAnsi"/>
          <w:sz w:val="18"/>
          <w:szCs w:val="18"/>
        </w:rPr>
        <w:t xml:space="preserve"> and London</w:t>
      </w:r>
    </w:p>
    <w:p w14:paraId="7836EED8" w14:textId="5C6047B1" w:rsidR="00A2197F" w:rsidRPr="00AE02AE" w:rsidRDefault="00E21C30" w:rsidP="00337E3F">
      <w:pPr>
        <w:rPr>
          <w:b/>
          <w:sz w:val="18"/>
          <w:szCs w:val="18"/>
        </w:rPr>
      </w:pPr>
      <w:r w:rsidRPr="00AE02AE">
        <w:rPr>
          <w:b/>
          <w:sz w:val="18"/>
          <w:szCs w:val="18"/>
        </w:rPr>
        <w:t>Our Aim</w:t>
      </w:r>
    </w:p>
    <w:p w14:paraId="6555393D" w14:textId="47560DA1" w:rsidR="00E21C30" w:rsidRPr="00AE02AE" w:rsidRDefault="00E21C30" w:rsidP="00337E3F">
      <w:pPr>
        <w:rPr>
          <w:rFonts w:cstheme="minorHAnsi"/>
          <w:sz w:val="18"/>
          <w:szCs w:val="18"/>
        </w:rPr>
      </w:pPr>
      <w:r w:rsidRPr="00AE02AE">
        <w:rPr>
          <w:rFonts w:cstheme="minorHAnsi"/>
          <w:sz w:val="18"/>
          <w:szCs w:val="18"/>
        </w:rPr>
        <w:t>To be the best employer and provider of NHS 111 services in the country – delivering consistently high-quality patient care and excellent performance.</w:t>
      </w:r>
    </w:p>
    <w:p w14:paraId="6E75D75E" w14:textId="5D5614CE" w:rsidR="00A2197F" w:rsidRDefault="00A2197F" w:rsidP="00A2197F">
      <w:pPr>
        <w:rPr>
          <w:b/>
          <w:bCs/>
          <w:sz w:val="18"/>
          <w:szCs w:val="18"/>
        </w:rPr>
      </w:pPr>
      <w:r w:rsidRPr="00AE02AE">
        <w:rPr>
          <w:b/>
          <w:bCs/>
          <w:sz w:val="18"/>
          <w:szCs w:val="18"/>
        </w:rPr>
        <w:t>Purpose of the role</w:t>
      </w:r>
    </w:p>
    <w:p w14:paraId="05580D47" w14:textId="40C48A40" w:rsidR="00D86698" w:rsidRPr="00D86698" w:rsidRDefault="00D86698" w:rsidP="00A2197F">
      <w:pPr>
        <w:rPr>
          <w:rFonts w:cstheme="minorHAnsi"/>
          <w:sz w:val="18"/>
          <w:szCs w:val="18"/>
        </w:rPr>
      </w:pPr>
      <w:r w:rsidRPr="00D86698">
        <w:rPr>
          <w:rFonts w:cstheme="minorHAnsi"/>
          <w:sz w:val="18"/>
          <w:szCs w:val="18"/>
        </w:rPr>
        <w:t>The objective of the Strategic Planning Analyst is to manage all elements of the strategic time window (greater than 9 weeks) across a variety of demanding contact centre environment</w:t>
      </w:r>
      <w:r>
        <w:rPr>
          <w:rFonts w:cstheme="minorHAnsi"/>
          <w:sz w:val="18"/>
          <w:szCs w:val="18"/>
        </w:rPr>
        <w:t>s</w:t>
      </w:r>
      <w:r w:rsidRPr="00D86698">
        <w:rPr>
          <w:rFonts w:cstheme="minorHAnsi"/>
          <w:sz w:val="18"/>
          <w:szCs w:val="18"/>
        </w:rPr>
        <w:t xml:space="preserve">. </w:t>
      </w:r>
    </w:p>
    <w:p w14:paraId="2874445C" w14:textId="09D34166" w:rsidR="00D86698" w:rsidRPr="00C75CAA" w:rsidRDefault="00D86698" w:rsidP="00C75CAA">
      <w:pPr>
        <w:rPr>
          <w:rFonts w:cstheme="minorHAnsi"/>
          <w:sz w:val="18"/>
          <w:szCs w:val="18"/>
        </w:rPr>
      </w:pPr>
      <w:r w:rsidRPr="00C75CAA">
        <w:rPr>
          <w:rFonts w:cstheme="minorHAnsi"/>
          <w:sz w:val="18"/>
          <w:szCs w:val="18"/>
        </w:rPr>
        <w:t xml:space="preserve">The primary areas of responsibility will fall into the following areas of expertise: </w:t>
      </w:r>
    </w:p>
    <w:p w14:paraId="322BDBBC" w14:textId="77777777" w:rsidR="00C75CAA" w:rsidRDefault="00C75CAA" w:rsidP="00C75CAA">
      <w:pPr>
        <w:pStyle w:val="ListParagraph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AE6321">
        <w:rPr>
          <w:rFonts w:cstheme="minorHAnsi"/>
          <w:sz w:val="18"/>
          <w:szCs w:val="18"/>
        </w:rPr>
        <w:t>Forecasting (Single / Multi / Omni Channel)</w:t>
      </w:r>
    </w:p>
    <w:p w14:paraId="57998FBD" w14:textId="7DF7EAF4" w:rsidR="00C75CAA" w:rsidRPr="00AE6321" w:rsidRDefault="00C75CAA" w:rsidP="00C75CAA">
      <w:pPr>
        <w:pStyle w:val="ListParagraph"/>
        <w:numPr>
          <w:ilvl w:val="0"/>
          <w:numId w:val="13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Budget</w:t>
      </w:r>
      <w:r w:rsidR="00A92DCB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</w:t>
      </w:r>
      <w:r w:rsidRPr="00AE6321">
        <w:rPr>
          <w:rFonts w:cstheme="minorHAnsi"/>
          <w:sz w:val="18"/>
          <w:szCs w:val="18"/>
        </w:rPr>
        <w:t xml:space="preserve">Capacity Planning </w:t>
      </w:r>
      <w:r w:rsidR="00A92DCB">
        <w:rPr>
          <w:rFonts w:cstheme="minorHAnsi"/>
          <w:sz w:val="18"/>
          <w:szCs w:val="18"/>
        </w:rPr>
        <w:t>and Recruitment on Shifts</w:t>
      </w:r>
    </w:p>
    <w:p w14:paraId="392C3AB3" w14:textId="77777777" w:rsidR="00C75CAA" w:rsidRPr="00AE6321" w:rsidRDefault="00C75CAA" w:rsidP="00C75CAA">
      <w:pPr>
        <w:pStyle w:val="ListParagraph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AE6321">
        <w:rPr>
          <w:rFonts w:cstheme="minorHAnsi"/>
          <w:sz w:val="18"/>
          <w:szCs w:val="18"/>
        </w:rPr>
        <w:t xml:space="preserve">Change impact assessments and Strategic scenario modelling. </w:t>
      </w:r>
    </w:p>
    <w:p w14:paraId="5B133CDE" w14:textId="571BFDE4" w:rsidR="00D86698" w:rsidRDefault="00D86698" w:rsidP="00A2197F">
      <w:pPr>
        <w:rPr>
          <w:rFonts w:cstheme="minorHAnsi"/>
          <w:sz w:val="18"/>
          <w:szCs w:val="18"/>
        </w:rPr>
      </w:pPr>
      <w:r w:rsidRPr="00D86698">
        <w:rPr>
          <w:rFonts w:cstheme="minorHAnsi"/>
          <w:sz w:val="18"/>
          <w:szCs w:val="18"/>
        </w:rPr>
        <w:t xml:space="preserve">This is a </w:t>
      </w:r>
      <w:r>
        <w:rPr>
          <w:rFonts w:cstheme="minorHAnsi"/>
          <w:sz w:val="18"/>
          <w:szCs w:val="18"/>
        </w:rPr>
        <w:t>s</w:t>
      </w:r>
      <w:r w:rsidRPr="00D86698">
        <w:rPr>
          <w:rFonts w:cstheme="minorHAnsi"/>
          <w:sz w:val="18"/>
          <w:szCs w:val="18"/>
        </w:rPr>
        <w:t xml:space="preserve">enior </w:t>
      </w:r>
      <w:r>
        <w:rPr>
          <w:rFonts w:cstheme="minorHAnsi"/>
          <w:sz w:val="18"/>
          <w:szCs w:val="18"/>
        </w:rPr>
        <w:t>a</w:t>
      </w:r>
      <w:r w:rsidRPr="00D86698">
        <w:rPr>
          <w:rFonts w:cstheme="minorHAnsi"/>
          <w:sz w:val="18"/>
          <w:szCs w:val="18"/>
        </w:rPr>
        <w:t xml:space="preserve">nalyst role responsible for designing and delivering all </w:t>
      </w:r>
      <w:r w:rsidR="000F0F80" w:rsidRPr="00D86698">
        <w:rPr>
          <w:rFonts w:cstheme="minorHAnsi"/>
          <w:sz w:val="18"/>
          <w:szCs w:val="18"/>
        </w:rPr>
        <w:t>long-term</w:t>
      </w:r>
      <w:r w:rsidRPr="00D86698">
        <w:rPr>
          <w:rFonts w:cstheme="minorHAnsi"/>
          <w:sz w:val="18"/>
          <w:szCs w:val="18"/>
        </w:rPr>
        <w:t xml:space="preserve"> elements of the plan, including development of forecast methodology, recommendations on recruitment and </w:t>
      </w:r>
      <w:r>
        <w:rPr>
          <w:rFonts w:cstheme="minorHAnsi"/>
          <w:sz w:val="18"/>
          <w:szCs w:val="18"/>
        </w:rPr>
        <w:t>capacity planning model</w:t>
      </w:r>
      <w:r w:rsidRPr="00D86698">
        <w:rPr>
          <w:rFonts w:cstheme="minorHAnsi"/>
          <w:sz w:val="18"/>
          <w:szCs w:val="18"/>
        </w:rPr>
        <w:t xml:space="preserve"> development.</w:t>
      </w:r>
    </w:p>
    <w:p w14:paraId="465B2F83" w14:textId="0D277100" w:rsidR="00D86698" w:rsidRDefault="00D86698" w:rsidP="00D86698">
      <w:pPr>
        <w:rPr>
          <w:b/>
          <w:bCs/>
          <w:sz w:val="18"/>
          <w:szCs w:val="18"/>
        </w:rPr>
      </w:pPr>
      <w:r w:rsidRPr="00D86698">
        <w:rPr>
          <w:rFonts w:cstheme="minorHAnsi"/>
          <w:sz w:val="18"/>
          <w:szCs w:val="18"/>
        </w:rPr>
        <w:t xml:space="preserve">The role is a first stage of the Resource Planning lifecycle and therefore key to the delivery of </w:t>
      </w:r>
      <w:r>
        <w:rPr>
          <w:rFonts w:cstheme="minorHAnsi"/>
          <w:sz w:val="18"/>
          <w:szCs w:val="18"/>
        </w:rPr>
        <w:t>o</w:t>
      </w:r>
      <w:r w:rsidRPr="00D86698">
        <w:rPr>
          <w:rFonts w:cstheme="minorHAnsi"/>
          <w:sz w:val="18"/>
          <w:szCs w:val="18"/>
        </w:rPr>
        <w:t xml:space="preserve">perational costs and </w:t>
      </w:r>
      <w:r>
        <w:rPr>
          <w:rFonts w:cstheme="minorHAnsi"/>
          <w:sz w:val="18"/>
          <w:szCs w:val="18"/>
        </w:rPr>
        <w:t>patient</w:t>
      </w:r>
      <w:r w:rsidRPr="00D8669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care</w:t>
      </w:r>
      <w:r w:rsidRPr="00D86698">
        <w:rPr>
          <w:rFonts w:cstheme="minorHAnsi"/>
          <w:sz w:val="18"/>
          <w:szCs w:val="18"/>
        </w:rPr>
        <w:t xml:space="preserve"> standards</w:t>
      </w:r>
      <w:r>
        <w:rPr>
          <w:rFonts w:cstheme="minorHAnsi"/>
          <w:sz w:val="18"/>
          <w:szCs w:val="18"/>
        </w:rPr>
        <w:t>.</w:t>
      </w:r>
    </w:p>
    <w:p w14:paraId="504D2524" w14:textId="11DE8D93" w:rsidR="00E21C30" w:rsidRPr="00AE02AE" w:rsidRDefault="00E21C30" w:rsidP="00A2197F">
      <w:pPr>
        <w:rPr>
          <w:b/>
          <w:bCs/>
          <w:sz w:val="18"/>
          <w:szCs w:val="18"/>
        </w:rPr>
      </w:pPr>
      <w:r w:rsidRPr="00AE02AE">
        <w:rPr>
          <w:b/>
          <w:bCs/>
          <w:sz w:val="18"/>
          <w:szCs w:val="18"/>
        </w:rPr>
        <w:t>Key Accountabilities:</w:t>
      </w:r>
    </w:p>
    <w:p w14:paraId="4DE50F09" w14:textId="3C1379E7" w:rsidR="00D86698" w:rsidRDefault="00D86698" w:rsidP="00D86698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D86698">
        <w:rPr>
          <w:sz w:val="18"/>
          <w:szCs w:val="18"/>
        </w:rPr>
        <w:t xml:space="preserve">Contributing to, </w:t>
      </w:r>
      <w:r w:rsidR="000F0F80" w:rsidRPr="00D86698">
        <w:rPr>
          <w:sz w:val="18"/>
          <w:szCs w:val="18"/>
        </w:rPr>
        <w:t>developing,</w:t>
      </w:r>
      <w:r w:rsidRPr="00D86698">
        <w:rPr>
          <w:sz w:val="18"/>
          <w:szCs w:val="18"/>
        </w:rPr>
        <w:t xml:space="preserve"> and maintaining a robust Strategic Planning framework in line with known industry best practices, whilst remaining fluid to change and aligned to the ambitions of the company.</w:t>
      </w:r>
    </w:p>
    <w:p w14:paraId="4D1E713E" w14:textId="77777777" w:rsidR="00D86698" w:rsidRPr="00D86698" w:rsidRDefault="00D86698" w:rsidP="00D86698">
      <w:pPr>
        <w:pStyle w:val="ListParagraph"/>
        <w:spacing w:line="240" w:lineRule="auto"/>
        <w:rPr>
          <w:sz w:val="18"/>
          <w:szCs w:val="18"/>
        </w:rPr>
      </w:pPr>
    </w:p>
    <w:p w14:paraId="103095B4" w14:textId="6F3A90A5" w:rsidR="00D86698" w:rsidRDefault="00D86698" w:rsidP="00D86698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D86698">
        <w:rPr>
          <w:sz w:val="18"/>
          <w:szCs w:val="18"/>
        </w:rPr>
        <w:t>Utilising a variety of data inputs to create highly accurate forecasts for a variety of channels including, Front Office, Back Office, Outbound, and Digital.</w:t>
      </w:r>
    </w:p>
    <w:p w14:paraId="0C150C14" w14:textId="77777777" w:rsidR="00D86698" w:rsidRPr="00D86698" w:rsidRDefault="00D86698" w:rsidP="00D86698">
      <w:pPr>
        <w:pStyle w:val="ListParagraph"/>
        <w:rPr>
          <w:sz w:val="18"/>
          <w:szCs w:val="18"/>
        </w:rPr>
      </w:pPr>
    </w:p>
    <w:p w14:paraId="52368DBD" w14:textId="49201083" w:rsidR="00D86698" w:rsidRPr="00D86698" w:rsidRDefault="00D86698" w:rsidP="00D8669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D86698">
        <w:rPr>
          <w:sz w:val="18"/>
          <w:szCs w:val="18"/>
        </w:rPr>
        <w:t>Ensure that Forecasting and Scheduling performance is tracked and improved year on year in order to maintain</w:t>
      </w:r>
      <w:r>
        <w:rPr>
          <w:sz w:val="18"/>
          <w:szCs w:val="18"/>
        </w:rPr>
        <w:t xml:space="preserve"> </w:t>
      </w:r>
      <w:r w:rsidRPr="00D86698">
        <w:rPr>
          <w:sz w:val="18"/>
          <w:szCs w:val="18"/>
        </w:rPr>
        <w:t>stakeholder confidence in the levels of support and accuracy.</w:t>
      </w:r>
    </w:p>
    <w:p w14:paraId="75511810" w14:textId="77777777" w:rsidR="00D86698" w:rsidRPr="00D86698" w:rsidRDefault="00D86698" w:rsidP="00D86698">
      <w:pPr>
        <w:pStyle w:val="ListParagraph"/>
        <w:spacing w:before="100" w:beforeAutospacing="1" w:after="100" w:afterAutospacing="1" w:line="240" w:lineRule="auto"/>
        <w:rPr>
          <w:sz w:val="18"/>
          <w:szCs w:val="18"/>
        </w:rPr>
      </w:pPr>
    </w:p>
    <w:p w14:paraId="327F4D27" w14:textId="77777777" w:rsidR="00D86698" w:rsidRDefault="00D86698" w:rsidP="00D8669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D86698">
        <w:rPr>
          <w:sz w:val="18"/>
          <w:szCs w:val="18"/>
        </w:rPr>
        <w:t>Influencing Call Centre Managers on Strategic Planning activity and providing expert knowledge supply / demand drivers, shift design and efficiency driving opportunities.</w:t>
      </w:r>
    </w:p>
    <w:p w14:paraId="11B2EEDE" w14:textId="77777777" w:rsidR="00D86698" w:rsidRPr="00D86698" w:rsidRDefault="00D86698" w:rsidP="00D86698">
      <w:pPr>
        <w:pStyle w:val="ListParagraph"/>
        <w:rPr>
          <w:sz w:val="18"/>
          <w:szCs w:val="18"/>
        </w:rPr>
      </w:pPr>
    </w:p>
    <w:p w14:paraId="34389BD0" w14:textId="69A67910" w:rsidR="00D86698" w:rsidRDefault="00D86698" w:rsidP="00D8669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D86698">
        <w:rPr>
          <w:sz w:val="18"/>
          <w:szCs w:val="18"/>
        </w:rPr>
        <w:t>Optimising the planned resources, balancing the key elements of Customer Service, cost and Employee engagement.</w:t>
      </w:r>
      <w:r w:rsidRPr="00D86698">
        <w:rPr>
          <w:sz w:val="18"/>
          <w:szCs w:val="18"/>
        </w:rPr>
        <w:cr/>
      </w:r>
    </w:p>
    <w:p w14:paraId="4C0F04D1" w14:textId="5D3177CD" w:rsidR="00D86698" w:rsidRDefault="00D86698" w:rsidP="00D8669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  <w:szCs w:val="18"/>
        </w:rPr>
      </w:pPr>
      <w:r>
        <w:rPr>
          <w:sz w:val="18"/>
          <w:szCs w:val="18"/>
        </w:rPr>
        <w:t>D</w:t>
      </w:r>
      <w:r w:rsidRPr="00D86698">
        <w:rPr>
          <w:sz w:val="18"/>
          <w:szCs w:val="18"/>
        </w:rPr>
        <w:t>eliver an industry best in class service including ongoing development of our processes to adopt new age thinking, whilst sustaining proven concepts.</w:t>
      </w:r>
    </w:p>
    <w:p w14:paraId="3DD53BD6" w14:textId="77777777" w:rsidR="00D86698" w:rsidRPr="00D86698" w:rsidRDefault="00D86698" w:rsidP="00D86698">
      <w:pPr>
        <w:pStyle w:val="ListParagraph"/>
        <w:spacing w:before="100" w:beforeAutospacing="1" w:after="100" w:afterAutospacing="1" w:line="240" w:lineRule="auto"/>
        <w:rPr>
          <w:sz w:val="18"/>
          <w:szCs w:val="18"/>
        </w:rPr>
      </w:pPr>
    </w:p>
    <w:p w14:paraId="6C753A48" w14:textId="6EC80041" w:rsidR="00D86698" w:rsidRPr="00D86698" w:rsidRDefault="00D86698" w:rsidP="00D8669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D86698">
        <w:rPr>
          <w:sz w:val="18"/>
          <w:szCs w:val="18"/>
        </w:rPr>
        <w:t>Integration of transformational activity, recruitment recommendations, attrition forecasts and normalised forecast demand into an accurate capacity plan.</w:t>
      </w:r>
    </w:p>
    <w:p w14:paraId="23E930F3" w14:textId="77777777" w:rsidR="00D86698" w:rsidRDefault="00D86698" w:rsidP="00D86698">
      <w:pPr>
        <w:pStyle w:val="ListParagraph"/>
        <w:spacing w:before="100" w:beforeAutospacing="1" w:after="100" w:afterAutospacing="1" w:line="240" w:lineRule="auto"/>
        <w:rPr>
          <w:sz w:val="18"/>
          <w:szCs w:val="18"/>
        </w:rPr>
      </w:pPr>
    </w:p>
    <w:p w14:paraId="2CB6C7AF" w14:textId="66F1CBE6" w:rsidR="00D86698" w:rsidRPr="00D86698" w:rsidRDefault="00D86698" w:rsidP="00D8669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D86698">
        <w:rPr>
          <w:sz w:val="18"/>
          <w:szCs w:val="18"/>
        </w:rPr>
        <w:t>Contribute to the wider Resource Planning Cycle, representing Strategic Planning opportunities, processes and opinions ensuring that an aligned cycle of service is achieved.</w:t>
      </w:r>
    </w:p>
    <w:p w14:paraId="2B268827" w14:textId="77777777" w:rsidR="00AE02AE" w:rsidRPr="00AE02AE" w:rsidRDefault="00AE02AE" w:rsidP="00AE02AE">
      <w:pPr>
        <w:spacing w:line="240" w:lineRule="auto"/>
        <w:rPr>
          <w:b/>
          <w:bCs/>
          <w:sz w:val="18"/>
          <w:szCs w:val="18"/>
          <w:u w:val="single"/>
        </w:rPr>
      </w:pPr>
      <w:r w:rsidRPr="00AE02AE">
        <w:rPr>
          <w:b/>
          <w:bCs/>
          <w:sz w:val="18"/>
          <w:szCs w:val="18"/>
          <w:u w:val="single"/>
        </w:rPr>
        <w:lastRenderedPageBreak/>
        <w:t xml:space="preserve">Experience: </w:t>
      </w:r>
    </w:p>
    <w:p w14:paraId="027C7572" w14:textId="32FFFECE" w:rsidR="00AE02AE" w:rsidRPr="00AE02AE" w:rsidRDefault="00AE02AE" w:rsidP="00D86698">
      <w:pPr>
        <w:tabs>
          <w:tab w:val="left" w:pos="1560"/>
        </w:tabs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In order to succeed in this </w:t>
      </w:r>
      <w:r w:rsidR="002263E8" w:rsidRPr="00AE02AE">
        <w:rPr>
          <w:sz w:val="18"/>
          <w:szCs w:val="18"/>
        </w:rPr>
        <w:t>role,</w:t>
      </w:r>
      <w:r w:rsidRPr="00AE02AE">
        <w:rPr>
          <w:sz w:val="18"/>
          <w:szCs w:val="18"/>
        </w:rPr>
        <w:t xml:space="preserve"> it is expected that you will have: </w:t>
      </w:r>
    </w:p>
    <w:p w14:paraId="710820C5" w14:textId="77777777" w:rsidR="00AE02AE" w:rsidRPr="00AE02AE" w:rsidRDefault="00AE02AE" w:rsidP="00AE02AE">
      <w:p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Essential: </w:t>
      </w:r>
    </w:p>
    <w:p w14:paraId="41B18220" w14:textId="650D48D8" w:rsidR="00D86698" w:rsidRPr="00D86698" w:rsidRDefault="00D86698" w:rsidP="00D8669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D86698">
        <w:rPr>
          <w:sz w:val="18"/>
          <w:szCs w:val="18"/>
        </w:rPr>
        <w:t xml:space="preserve">Substantial evidenced experience of working within a contact centre environment. </w:t>
      </w:r>
    </w:p>
    <w:p w14:paraId="0AC6E22A" w14:textId="77777777" w:rsidR="00D86698" w:rsidRPr="00D86698" w:rsidRDefault="00D86698" w:rsidP="00D8669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D86698">
        <w:rPr>
          <w:sz w:val="18"/>
          <w:szCs w:val="18"/>
        </w:rPr>
        <w:t xml:space="preserve">Demonstrable experience of using large volumes of data to create cost effective Capacity plans. </w:t>
      </w:r>
    </w:p>
    <w:p w14:paraId="3C2154BD" w14:textId="13644952" w:rsidR="00D86698" w:rsidRPr="00D86698" w:rsidRDefault="00D86698" w:rsidP="00D8669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D86698">
        <w:rPr>
          <w:sz w:val="18"/>
          <w:szCs w:val="18"/>
        </w:rPr>
        <w:t xml:space="preserve">Expert Knowledge of Forecasting techniques, Capacity Planning and Erlang methodologies </w:t>
      </w:r>
    </w:p>
    <w:p w14:paraId="5B779734" w14:textId="2D62A359" w:rsidR="00D86698" w:rsidRPr="00D86698" w:rsidRDefault="00D86698" w:rsidP="00D8669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D86698">
        <w:rPr>
          <w:sz w:val="18"/>
          <w:szCs w:val="18"/>
        </w:rPr>
        <w:t xml:space="preserve">High level of Excel Knowledge. </w:t>
      </w:r>
    </w:p>
    <w:p w14:paraId="423E1089" w14:textId="1ED48ED0" w:rsidR="00AE02AE" w:rsidRPr="00AE02AE" w:rsidRDefault="00AE02AE" w:rsidP="00AE02AE">
      <w:p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>Preferable</w:t>
      </w:r>
    </w:p>
    <w:p w14:paraId="6DA52648" w14:textId="6C601DEE" w:rsidR="00AE02AE" w:rsidRPr="00AE02AE" w:rsidRDefault="00AE02AE" w:rsidP="00AE02AE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Experience of working in a digital environment (social media, web chat, email) alongside inbound/outbound calls. </w:t>
      </w:r>
    </w:p>
    <w:p w14:paraId="11230B14" w14:textId="77777777" w:rsidR="00AE02AE" w:rsidRPr="00AE02AE" w:rsidRDefault="00AE02AE" w:rsidP="00AE02AE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Advanced PC and MS Office skills. </w:t>
      </w:r>
    </w:p>
    <w:p w14:paraId="3DD26631" w14:textId="7148D927" w:rsidR="00AE02AE" w:rsidRPr="00AE02AE" w:rsidRDefault="00AE02AE" w:rsidP="00AE02AE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>Experience of change management</w:t>
      </w:r>
    </w:p>
    <w:p w14:paraId="23926D9A" w14:textId="12BFA14F" w:rsidR="00AE02AE" w:rsidRPr="00AE02AE" w:rsidRDefault="00AE02AE" w:rsidP="00AE02AE">
      <w:pPr>
        <w:spacing w:line="240" w:lineRule="auto"/>
        <w:rPr>
          <w:b/>
          <w:bCs/>
          <w:sz w:val="18"/>
          <w:szCs w:val="18"/>
        </w:rPr>
      </w:pPr>
      <w:r w:rsidRPr="00AE02AE">
        <w:rPr>
          <w:b/>
          <w:bCs/>
          <w:sz w:val="18"/>
          <w:szCs w:val="18"/>
          <w:u w:val="single"/>
        </w:rPr>
        <w:t>Capabilities</w:t>
      </w:r>
      <w:r w:rsidRPr="00AE02AE">
        <w:rPr>
          <w:b/>
          <w:bCs/>
          <w:sz w:val="18"/>
          <w:szCs w:val="18"/>
        </w:rPr>
        <w:t xml:space="preserve">: </w:t>
      </w:r>
    </w:p>
    <w:p w14:paraId="2597B88F" w14:textId="1562D4B8" w:rsidR="00AE02AE" w:rsidRPr="00AE02AE" w:rsidRDefault="00AE02AE" w:rsidP="00AE02AE">
      <w:p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In order to succeed in this role, it is expected that you will have: </w:t>
      </w:r>
    </w:p>
    <w:p w14:paraId="76F318D3" w14:textId="63CD1455" w:rsidR="00AE02AE" w:rsidRPr="00AE02AE" w:rsidRDefault="00AE02AE" w:rsidP="00AE02AE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An excellent analytical ability and proven experience of identifying performance trends to make recommendations for improvements. </w:t>
      </w:r>
    </w:p>
    <w:p w14:paraId="59183CF9" w14:textId="77777777" w:rsidR="00AE02AE" w:rsidRPr="00AE02AE" w:rsidRDefault="00AE02AE" w:rsidP="00AE02AE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Ability to reference and implement “planning industry” best practices and developments. </w:t>
      </w:r>
    </w:p>
    <w:p w14:paraId="11167814" w14:textId="48900B8F" w:rsidR="00AE02AE" w:rsidRPr="00AE02AE" w:rsidRDefault="00AE02AE" w:rsidP="00AE02AE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>A proactive outlook to the receipt and provision of “Feedback”, utilising all opportunities to enhance the service outputs.</w:t>
      </w:r>
    </w:p>
    <w:p w14:paraId="5AE8A4EA" w14:textId="77777777" w:rsidR="00AE02AE" w:rsidRPr="00AE02AE" w:rsidRDefault="00AE02AE" w:rsidP="00AE02AE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>Exceptional People Skills and role model behaviours</w:t>
      </w:r>
    </w:p>
    <w:p w14:paraId="4047D195" w14:textId="3E80D365" w:rsidR="00AE02AE" w:rsidRPr="00AE02AE" w:rsidRDefault="00AE02AE" w:rsidP="00AE02AE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AE02AE">
        <w:rPr>
          <w:sz w:val="18"/>
          <w:szCs w:val="18"/>
        </w:rPr>
        <w:t xml:space="preserve">Exceptional knowledge and understanding of Contact Centre metrics and </w:t>
      </w:r>
      <w:r w:rsidR="000F0F80" w:rsidRPr="00AE02AE">
        <w:rPr>
          <w:sz w:val="18"/>
          <w:szCs w:val="18"/>
        </w:rPr>
        <w:t>KPI’s.</w:t>
      </w:r>
      <w:r w:rsidRPr="00AE02AE">
        <w:rPr>
          <w:sz w:val="18"/>
          <w:szCs w:val="18"/>
        </w:rPr>
        <w:t xml:space="preserve"> </w:t>
      </w:r>
    </w:p>
    <w:p w14:paraId="68BC196B" w14:textId="77777777" w:rsidR="00AE02AE" w:rsidRPr="00AE02AE" w:rsidRDefault="00AE02AE" w:rsidP="00AE02AE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18"/>
          <w:szCs w:val="18"/>
        </w:rPr>
      </w:pPr>
      <w:r w:rsidRPr="00AE02AE">
        <w:rPr>
          <w:sz w:val="18"/>
          <w:szCs w:val="18"/>
        </w:rPr>
        <w:t xml:space="preserve">Exceptional knowledge of the Resource Planning Cycle and the key functions that sit within it.  </w:t>
      </w:r>
    </w:p>
    <w:p w14:paraId="34477F31" w14:textId="45DE215F" w:rsidR="00AE02AE" w:rsidRPr="00AE02AE" w:rsidRDefault="00AE02AE" w:rsidP="00AE02AE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18"/>
          <w:szCs w:val="18"/>
        </w:rPr>
      </w:pPr>
      <w:r w:rsidRPr="00AE02AE">
        <w:rPr>
          <w:sz w:val="18"/>
          <w:szCs w:val="18"/>
        </w:rPr>
        <w:t xml:space="preserve">Right first time’ attitude – focusing on the quality of outputs. </w:t>
      </w:r>
    </w:p>
    <w:p w14:paraId="5877B01C" w14:textId="77777777" w:rsidR="00AE02AE" w:rsidRPr="00AE02AE" w:rsidRDefault="00AE02AE" w:rsidP="00AE02AE">
      <w:pPr>
        <w:pStyle w:val="ListParagraph"/>
        <w:spacing w:line="240" w:lineRule="auto"/>
        <w:rPr>
          <w:b/>
          <w:bCs/>
          <w:sz w:val="18"/>
          <w:szCs w:val="18"/>
        </w:rPr>
      </w:pPr>
    </w:p>
    <w:p w14:paraId="690BC539" w14:textId="77777777" w:rsidR="00AE02AE" w:rsidRDefault="00AE02AE" w:rsidP="00AE02AE">
      <w:pPr>
        <w:spacing w:line="240" w:lineRule="auto"/>
        <w:rPr>
          <w:sz w:val="18"/>
          <w:szCs w:val="18"/>
        </w:rPr>
      </w:pPr>
      <w:r w:rsidRPr="00AE02AE">
        <w:rPr>
          <w:b/>
          <w:bCs/>
          <w:sz w:val="18"/>
          <w:szCs w:val="18"/>
        </w:rPr>
        <w:t>Qualifications</w:t>
      </w:r>
      <w:r w:rsidRPr="00AE02AE">
        <w:rPr>
          <w:sz w:val="18"/>
          <w:szCs w:val="18"/>
        </w:rPr>
        <w:t xml:space="preserve">: </w:t>
      </w:r>
    </w:p>
    <w:p w14:paraId="746E17F5" w14:textId="0E2AC0F6" w:rsidR="00AE02AE" w:rsidRPr="00AE02AE" w:rsidRDefault="00AE02AE" w:rsidP="00AE02AE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18"/>
          <w:szCs w:val="18"/>
        </w:rPr>
      </w:pPr>
      <w:r w:rsidRPr="00AE02AE">
        <w:rPr>
          <w:sz w:val="18"/>
          <w:szCs w:val="18"/>
        </w:rPr>
        <w:t xml:space="preserve">Relevant business experiences or Contact Centre Planning </w:t>
      </w:r>
      <w:r w:rsidR="000F0F80" w:rsidRPr="00AE02AE">
        <w:rPr>
          <w:sz w:val="18"/>
          <w:szCs w:val="18"/>
        </w:rPr>
        <w:t>qualification</w:t>
      </w:r>
      <w:r w:rsidR="000F0F80">
        <w:rPr>
          <w:sz w:val="18"/>
          <w:szCs w:val="18"/>
        </w:rPr>
        <w:t>s.</w:t>
      </w:r>
    </w:p>
    <w:p w14:paraId="121FA917" w14:textId="59E65595" w:rsidR="00AE02AE" w:rsidRPr="00AE02AE" w:rsidRDefault="00AE02AE" w:rsidP="00AE02AE">
      <w:pPr>
        <w:spacing w:line="240" w:lineRule="auto"/>
        <w:rPr>
          <w:b/>
          <w:bCs/>
          <w:sz w:val="18"/>
          <w:szCs w:val="18"/>
        </w:rPr>
      </w:pPr>
      <w:r w:rsidRPr="00AE02AE">
        <w:rPr>
          <w:b/>
          <w:bCs/>
          <w:sz w:val="18"/>
          <w:szCs w:val="18"/>
        </w:rPr>
        <w:t>Location</w:t>
      </w:r>
    </w:p>
    <w:p w14:paraId="5DC36966" w14:textId="28A3FC99" w:rsidR="00AE02AE" w:rsidRDefault="00AE02AE" w:rsidP="00AE02AE">
      <w:pPr>
        <w:pStyle w:val="ListParagraph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Site will be based in Pride Park, Derby</w:t>
      </w:r>
      <w:r w:rsidR="00690C43">
        <w:rPr>
          <w:sz w:val="18"/>
          <w:szCs w:val="18"/>
        </w:rPr>
        <w:t xml:space="preserve"> on occasion travel maybe required to other sites (</w:t>
      </w:r>
      <w:r>
        <w:rPr>
          <w:sz w:val="18"/>
          <w:szCs w:val="18"/>
        </w:rPr>
        <w:t>some flexibility of home working on occasion.</w:t>
      </w:r>
    </w:p>
    <w:p w14:paraId="33E865D3" w14:textId="77777777" w:rsidR="002263E8" w:rsidRDefault="002263E8" w:rsidP="002263E8">
      <w:pPr>
        <w:spacing w:after="0"/>
        <w:jc w:val="center"/>
        <w:rPr>
          <w:rFonts w:ascii="Arial" w:hAnsi="Arial" w:cs="Arial"/>
          <w:i/>
          <w:sz w:val="14"/>
          <w:szCs w:val="14"/>
        </w:rPr>
      </w:pPr>
    </w:p>
    <w:p w14:paraId="63D72BB0" w14:textId="77777777" w:rsidR="002263E8" w:rsidRDefault="002263E8" w:rsidP="002263E8">
      <w:pPr>
        <w:spacing w:after="0"/>
        <w:jc w:val="center"/>
        <w:rPr>
          <w:rFonts w:ascii="Arial" w:hAnsi="Arial" w:cs="Arial"/>
          <w:i/>
          <w:sz w:val="14"/>
          <w:szCs w:val="14"/>
        </w:rPr>
      </w:pPr>
    </w:p>
    <w:p w14:paraId="1F2B6073" w14:textId="77777777" w:rsidR="002263E8" w:rsidRPr="002263E8" w:rsidRDefault="002263E8" w:rsidP="002263E8">
      <w:pPr>
        <w:jc w:val="center"/>
        <w:rPr>
          <w:b/>
          <w:bCs/>
          <w:i/>
          <w:iCs/>
          <w:sz w:val="18"/>
          <w:szCs w:val="18"/>
        </w:rPr>
      </w:pPr>
    </w:p>
    <w:p w14:paraId="2057EB1C" w14:textId="50B3DCD3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  <w:r w:rsidRPr="002263E8">
        <w:rPr>
          <w:b/>
          <w:bCs/>
          <w:i/>
          <w:iCs/>
          <w:sz w:val="18"/>
          <w:szCs w:val="18"/>
        </w:rPr>
        <w:t>DHU Health Care CIC is committed to Equality of Opportunity and welcomes applications from all sections of the community.</w:t>
      </w:r>
    </w:p>
    <w:p w14:paraId="67E35DE5" w14:textId="77777777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  <w:r w:rsidRPr="002263E8">
        <w:rPr>
          <w:b/>
          <w:bCs/>
          <w:i/>
          <w:iCs/>
          <w:sz w:val="18"/>
          <w:szCs w:val="18"/>
        </w:rPr>
        <w:t>DDHU Health Care CIC is committed to safeguarding and promoting the welfare of Adults, Children and Young People and expects all staff and volunteers to share this commitment. Infection Prevention &amp; Control is pivotal in ensuring a safe &amp; clean environment for both patients and staff. IP&amp;C is everyone’s responsibility and strict adherence to the IP&amp;C policy is expected of ALL employees of the organisation.</w:t>
      </w:r>
    </w:p>
    <w:p w14:paraId="18961A65" w14:textId="77777777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</w:p>
    <w:p w14:paraId="517F665D" w14:textId="77777777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  <w:r w:rsidRPr="002263E8">
        <w:rPr>
          <w:b/>
          <w:bCs/>
          <w:i/>
          <w:iCs/>
          <w:sz w:val="18"/>
          <w:szCs w:val="18"/>
        </w:rPr>
        <w:t>DHU Health Care CIC</w:t>
      </w:r>
    </w:p>
    <w:p w14:paraId="1F86D72D" w14:textId="77777777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  <w:r w:rsidRPr="002263E8">
        <w:rPr>
          <w:b/>
          <w:bCs/>
          <w:i/>
          <w:iCs/>
          <w:sz w:val="18"/>
          <w:szCs w:val="18"/>
        </w:rPr>
        <w:t>Registered in England Number: 05834163</w:t>
      </w:r>
    </w:p>
    <w:p w14:paraId="12F9A793" w14:textId="77777777" w:rsidR="00AE02AE" w:rsidRPr="002263E8" w:rsidRDefault="00AE02AE" w:rsidP="002263E8">
      <w:pPr>
        <w:jc w:val="center"/>
        <w:rPr>
          <w:b/>
          <w:bCs/>
          <w:i/>
          <w:iCs/>
          <w:sz w:val="18"/>
          <w:szCs w:val="18"/>
        </w:rPr>
      </w:pPr>
      <w:r w:rsidRPr="002263E8">
        <w:rPr>
          <w:b/>
          <w:bCs/>
          <w:i/>
          <w:iCs/>
          <w:sz w:val="18"/>
          <w:szCs w:val="18"/>
        </w:rPr>
        <w:t>Registered Office: The Johnson Building, Locomotive Way, Pride Park, Derby, DE24 8PU</w:t>
      </w:r>
    </w:p>
    <w:p w14:paraId="3FFE2AF4" w14:textId="77777777" w:rsidR="00AE02AE" w:rsidRPr="00AE02AE" w:rsidRDefault="00AE02AE" w:rsidP="00AE02AE">
      <w:pPr>
        <w:rPr>
          <w:sz w:val="18"/>
          <w:szCs w:val="18"/>
        </w:rPr>
      </w:pPr>
    </w:p>
    <w:sectPr w:rsidR="00AE02AE" w:rsidRPr="00AE02AE" w:rsidSect="005C0132">
      <w:pgSz w:w="11906" w:h="16838"/>
      <w:pgMar w:top="709" w:right="1440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0AD6" w14:textId="77777777" w:rsidR="005C0132" w:rsidRDefault="005C0132" w:rsidP="00AE02AE">
      <w:pPr>
        <w:spacing w:after="0" w:line="240" w:lineRule="auto"/>
      </w:pPr>
      <w:r>
        <w:separator/>
      </w:r>
    </w:p>
  </w:endnote>
  <w:endnote w:type="continuationSeparator" w:id="0">
    <w:p w14:paraId="4E27556F" w14:textId="77777777" w:rsidR="005C0132" w:rsidRDefault="005C0132" w:rsidP="00AE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B1D9" w14:textId="77777777" w:rsidR="005C0132" w:rsidRDefault="005C0132" w:rsidP="00AE02AE">
      <w:pPr>
        <w:spacing w:after="0" w:line="240" w:lineRule="auto"/>
      </w:pPr>
      <w:r>
        <w:separator/>
      </w:r>
    </w:p>
  </w:footnote>
  <w:footnote w:type="continuationSeparator" w:id="0">
    <w:p w14:paraId="10E0440A" w14:textId="77777777" w:rsidR="005C0132" w:rsidRDefault="005C0132" w:rsidP="00AE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1D3"/>
    <w:multiLevelType w:val="hybridMultilevel"/>
    <w:tmpl w:val="1EF63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4FEC"/>
    <w:multiLevelType w:val="hybridMultilevel"/>
    <w:tmpl w:val="8DAEB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33C9"/>
    <w:multiLevelType w:val="hybridMultilevel"/>
    <w:tmpl w:val="E29C0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416A"/>
    <w:multiLevelType w:val="hybridMultilevel"/>
    <w:tmpl w:val="7AA4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2213"/>
    <w:multiLevelType w:val="hybridMultilevel"/>
    <w:tmpl w:val="57AE2D98"/>
    <w:lvl w:ilvl="0" w:tplc="3D2082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45D5B"/>
    <w:multiLevelType w:val="hybridMultilevel"/>
    <w:tmpl w:val="8CEEE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41D6"/>
    <w:multiLevelType w:val="hybridMultilevel"/>
    <w:tmpl w:val="F9E4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17EBF"/>
    <w:multiLevelType w:val="hybridMultilevel"/>
    <w:tmpl w:val="D326D788"/>
    <w:lvl w:ilvl="0" w:tplc="F072F7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40BBA"/>
    <w:multiLevelType w:val="hybridMultilevel"/>
    <w:tmpl w:val="0478F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E5B7B"/>
    <w:multiLevelType w:val="hybridMultilevel"/>
    <w:tmpl w:val="7A1E3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95A7A"/>
    <w:multiLevelType w:val="hybridMultilevel"/>
    <w:tmpl w:val="6B925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509F0"/>
    <w:multiLevelType w:val="hybridMultilevel"/>
    <w:tmpl w:val="C0C8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60322"/>
    <w:multiLevelType w:val="hybridMultilevel"/>
    <w:tmpl w:val="489C0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051AD"/>
    <w:multiLevelType w:val="hybridMultilevel"/>
    <w:tmpl w:val="3F46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55CBD"/>
    <w:multiLevelType w:val="hybridMultilevel"/>
    <w:tmpl w:val="EC14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826119">
    <w:abstractNumId w:val="7"/>
  </w:num>
  <w:num w:numId="2" w16cid:durableId="777484794">
    <w:abstractNumId w:val="10"/>
  </w:num>
  <w:num w:numId="3" w16cid:durableId="200746270">
    <w:abstractNumId w:val="8"/>
  </w:num>
  <w:num w:numId="4" w16cid:durableId="1616015951">
    <w:abstractNumId w:val="5"/>
  </w:num>
  <w:num w:numId="5" w16cid:durableId="1593858070">
    <w:abstractNumId w:val="1"/>
  </w:num>
  <w:num w:numId="6" w16cid:durableId="1722899560">
    <w:abstractNumId w:val="9"/>
  </w:num>
  <w:num w:numId="7" w16cid:durableId="1320691768">
    <w:abstractNumId w:val="12"/>
  </w:num>
  <w:num w:numId="8" w16cid:durableId="2085449785">
    <w:abstractNumId w:val="14"/>
  </w:num>
  <w:num w:numId="9" w16cid:durableId="420414550">
    <w:abstractNumId w:val="2"/>
  </w:num>
  <w:num w:numId="10" w16cid:durableId="187178230">
    <w:abstractNumId w:val="6"/>
  </w:num>
  <w:num w:numId="11" w16cid:durableId="295180703">
    <w:abstractNumId w:val="4"/>
  </w:num>
  <w:num w:numId="12" w16cid:durableId="1300262525">
    <w:abstractNumId w:val="0"/>
  </w:num>
  <w:num w:numId="13" w16cid:durableId="430976540">
    <w:abstractNumId w:val="3"/>
  </w:num>
  <w:num w:numId="14" w16cid:durableId="1866013466">
    <w:abstractNumId w:val="13"/>
  </w:num>
  <w:num w:numId="15" w16cid:durableId="1897664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3F"/>
    <w:rsid w:val="000F0F80"/>
    <w:rsid w:val="0018460C"/>
    <w:rsid w:val="001A3831"/>
    <w:rsid w:val="00202D59"/>
    <w:rsid w:val="002263E8"/>
    <w:rsid w:val="00231E70"/>
    <w:rsid w:val="00233879"/>
    <w:rsid w:val="0032408D"/>
    <w:rsid w:val="00337E3F"/>
    <w:rsid w:val="003476D4"/>
    <w:rsid w:val="003516BF"/>
    <w:rsid w:val="003E4C06"/>
    <w:rsid w:val="00451288"/>
    <w:rsid w:val="00575CEA"/>
    <w:rsid w:val="005C0132"/>
    <w:rsid w:val="00690C43"/>
    <w:rsid w:val="006A0D2E"/>
    <w:rsid w:val="007633E1"/>
    <w:rsid w:val="0077188D"/>
    <w:rsid w:val="009324BB"/>
    <w:rsid w:val="00A2197F"/>
    <w:rsid w:val="00A92DCB"/>
    <w:rsid w:val="00AE02AE"/>
    <w:rsid w:val="00C015C1"/>
    <w:rsid w:val="00C34734"/>
    <w:rsid w:val="00C75CAA"/>
    <w:rsid w:val="00C773E8"/>
    <w:rsid w:val="00CD7011"/>
    <w:rsid w:val="00D1437A"/>
    <w:rsid w:val="00D86698"/>
    <w:rsid w:val="00E0127F"/>
    <w:rsid w:val="00E21C30"/>
    <w:rsid w:val="00E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09E5C"/>
  <w15:docId w15:val="{DCAB4490-E282-4877-BFA4-5F0E69A4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E3F"/>
    <w:pPr>
      <w:ind w:left="720"/>
      <w:contextualSpacing/>
    </w:pPr>
  </w:style>
  <w:style w:type="paragraph" w:customStyle="1" w:styleId="Default">
    <w:name w:val="Default"/>
    <w:basedOn w:val="Normal"/>
    <w:rsid w:val="003476D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2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E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2AE"/>
  </w:style>
  <w:style w:type="paragraph" w:styleId="Footer">
    <w:name w:val="footer"/>
    <w:basedOn w:val="Normal"/>
    <w:link w:val="FooterChar"/>
    <w:uiPriority w:val="99"/>
    <w:unhideWhenUsed/>
    <w:rsid w:val="00AE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6DFD-5E88-47BB-B061-0B126BAD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DHU Health Care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Edwards</dc:creator>
  <cp:lastModifiedBy>Dom Saneria</cp:lastModifiedBy>
  <cp:revision>9</cp:revision>
  <dcterms:created xsi:type="dcterms:W3CDTF">2024-03-15T13:36:00Z</dcterms:created>
  <dcterms:modified xsi:type="dcterms:W3CDTF">2024-03-18T14:53:00Z</dcterms:modified>
</cp:coreProperties>
</file>