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CDBE" w14:textId="77777777" w:rsidR="002A0C8D" w:rsidRDefault="002A0C8D" w:rsidP="002A0C8D">
      <w:pPr>
        <w:jc w:val="center"/>
        <w:outlineLvl w:val="0"/>
        <w:rPr>
          <w:rFonts w:asciiTheme="minorHAnsi" w:hAnsiTheme="minorHAnsi" w:cstheme="minorHAnsi"/>
          <w:b/>
          <w:sz w:val="18"/>
          <w:szCs w:val="18"/>
          <w:u w:val="single"/>
        </w:rPr>
      </w:pPr>
    </w:p>
    <w:p w14:paraId="1951B29D" w14:textId="77777777" w:rsidR="001C220A" w:rsidRPr="005F212C" w:rsidRDefault="001C220A" w:rsidP="002A0C8D">
      <w:pPr>
        <w:jc w:val="center"/>
        <w:outlineLvl w:val="0"/>
        <w:rPr>
          <w:rFonts w:asciiTheme="minorHAnsi" w:hAnsiTheme="minorHAnsi" w:cstheme="minorHAnsi"/>
          <w:b/>
          <w:sz w:val="22"/>
          <w:szCs w:val="22"/>
          <w:u w:val="single"/>
        </w:rPr>
      </w:pPr>
      <w:r w:rsidRPr="005F212C">
        <w:rPr>
          <w:rFonts w:asciiTheme="minorHAnsi" w:hAnsiTheme="minorHAnsi" w:cstheme="minorHAnsi"/>
          <w:b/>
          <w:sz w:val="22"/>
          <w:szCs w:val="22"/>
          <w:u w:val="single"/>
        </w:rPr>
        <w:t>Job Description &amp; Person Specification</w:t>
      </w:r>
    </w:p>
    <w:p w14:paraId="6E3DFA8A" w14:textId="77777777" w:rsidR="001C220A" w:rsidRPr="005F212C" w:rsidRDefault="001C220A" w:rsidP="001C220A">
      <w:pPr>
        <w:tabs>
          <w:tab w:val="left" w:pos="2340"/>
        </w:tabs>
        <w:jc w:val="center"/>
        <w:outlineLvl w:val="0"/>
        <w:rPr>
          <w:rFonts w:asciiTheme="minorHAnsi" w:hAnsiTheme="minorHAnsi" w:cstheme="minorHAnsi"/>
          <w:sz w:val="22"/>
          <w:szCs w:val="22"/>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5F212C" w14:paraId="19F38CC7" w14:textId="77777777" w:rsidTr="001078D4">
        <w:trPr>
          <w:trHeight w:val="533"/>
        </w:trPr>
        <w:tc>
          <w:tcPr>
            <w:tcW w:w="2417" w:type="dxa"/>
            <w:shd w:val="clear" w:color="auto" w:fill="4F81BD" w:themeFill="accent1"/>
          </w:tcPr>
          <w:p w14:paraId="5AC1613D"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Position:</w:t>
            </w:r>
          </w:p>
        </w:tc>
        <w:tc>
          <w:tcPr>
            <w:tcW w:w="2417" w:type="dxa"/>
          </w:tcPr>
          <w:p w14:paraId="47BC4A96" w14:textId="29A34970" w:rsidR="001C220A" w:rsidRPr="005F212C" w:rsidRDefault="00CE5F7C" w:rsidP="00CE5F7C">
            <w:pPr>
              <w:pStyle w:val="NormalWeb"/>
              <w:spacing w:before="0" w:beforeAutospacing="0" w:after="0" w:afterAutospacing="0" w:line="270" w:lineRule="atLeast"/>
              <w:rPr>
                <w:rFonts w:asciiTheme="minorHAnsi" w:hAnsiTheme="minorHAnsi" w:cstheme="minorHAnsi"/>
                <w:sz w:val="22"/>
                <w:szCs w:val="22"/>
              </w:rPr>
            </w:pPr>
            <w:r>
              <w:rPr>
                <w:rFonts w:asciiTheme="minorHAnsi" w:hAnsiTheme="minorHAnsi" w:cstheme="minorHAnsi"/>
                <w:sz w:val="22"/>
                <w:szCs w:val="22"/>
              </w:rPr>
              <w:t>Health Care Assistant</w:t>
            </w:r>
            <w:r w:rsidR="005F5DF3">
              <w:rPr>
                <w:rFonts w:asciiTheme="minorHAnsi" w:hAnsiTheme="minorHAnsi" w:cstheme="minorHAnsi"/>
                <w:sz w:val="22"/>
                <w:szCs w:val="22"/>
              </w:rPr>
              <w:t xml:space="preserve">- Bank </w:t>
            </w:r>
          </w:p>
        </w:tc>
        <w:tc>
          <w:tcPr>
            <w:tcW w:w="2417" w:type="dxa"/>
            <w:shd w:val="clear" w:color="auto" w:fill="4F81BD" w:themeFill="accent1"/>
          </w:tcPr>
          <w:p w14:paraId="1D8625C6"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Division:</w:t>
            </w:r>
          </w:p>
        </w:tc>
        <w:tc>
          <w:tcPr>
            <w:tcW w:w="2417" w:type="dxa"/>
          </w:tcPr>
          <w:p w14:paraId="3E63E922" w14:textId="77777777" w:rsidR="001C220A" w:rsidRPr="005F212C" w:rsidRDefault="00167D4C" w:rsidP="001078D4">
            <w:pPr>
              <w:tabs>
                <w:tab w:val="left" w:pos="2340"/>
              </w:tabs>
              <w:outlineLvl w:val="0"/>
              <w:rPr>
                <w:rFonts w:asciiTheme="minorHAnsi" w:hAnsiTheme="minorHAnsi" w:cstheme="minorHAnsi"/>
                <w:sz w:val="22"/>
                <w:szCs w:val="22"/>
              </w:rPr>
            </w:pPr>
            <w:r w:rsidRPr="005F212C">
              <w:rPr>
                <w:rFonts w:asciiTheme="minorHAnsi" w:hAnsiTheme="minorHAnsi" w:cstheme="minorHAnsi"/>
                <w:sz w:val="22"/>
                <w:szCs w:val="22"/>
              </w:rPr>
              <w:t>All divisions</w:t>
            </w:r>
          </w:p>
        </w:tc>
      </w:tr>
      <w:tr w:rsidR="001C220A" w:rsidRPr="005F212C" w14:paraId="2BB1753F" w14:textId="77777777" w:rsidTr="001078D4">
        <w:trPr>
          <w:trHeight w:val="257"/>
        </w:trPr>
        <w:tc>
          <w:tcPr>
            <w:tcW w:w="2417" w:type="dxa"/>
            <w:shd w:val="clear" w:color="auto" w:fill="4F81BD" w:themeFill="accent1"/>
          </w:tcPr>
          <w:p w14:paraId="2F6C7673"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Location:</w:t>
            </w:r>
          </w:p>
        </w:tc>
        <w:tc>
          <w:tcPr>
            <w:tcW w:w="2417" w:type="dxa"/>
          </w:tcPr>
          <w:p w14:paraId="6F08F08B" w14:textId="43B1599D" w:rsidR="001C220A" w:rsidRPr="005F212C" w:rsidRDefault="005F5DF3" w:rsidP="009746A0">
            <w:pPr>
              <w:tabs>
                <w:tab w:val="left" w:pos="2340"/>
              </w:tabs>
              <w:outlineLvl w:val="0"/>
              <w:rPr>
                <w:rFonts w:asciiTheme="minorHAnsi" w:hAnsiTheme="minorHAnsi" w:cstheme="minorHAnsi"/>
                <w:sz w:val="22"/>
                <w:szCs w:val="22"/>
              </w:rPr>
            </w:pPr>
            <w:r w:rsidRPr="005F5DF3">
              <w:rPr>
                <w:rFonts w:asciiTheme="minorHAnsi" w:hAnsiTheme="minorHAnsi" w:cstheme="minorHAnsi"/>
                <w:sz w:val="22"/>
                <w:szCs w:val="22"/>
              </w:rPr>
              <w:t>Corby Urgent Treatment Centre</w:t>
            </w:r>
          </w:p>
        </w:tc>
        <w:tc>
          <w:tcPr>
            <w:tcW w:w="2417" w:type="dxa"/>
            <w:shd w:val="clear" w:color="auto" w:fill="4F81BD" w:themeFill="accent1"/>
          </w:tcPr>
          <w:p w14:paraId="4500EB5F"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Reporting to:</w:t>
            </w:r>
          </w:p>
        </w:tc>
        <w:tc>
          <w:tcPr>
            <w:tcW w:w="2417" w:type="dxa"/>
          </w:tcPr>
          <w:p w14:paraId="4F52847C" w14:textId="77777777" w:rsidR="001C220A" w:rsidRPr="005F212C" w:rsidRDefault="00167D4C" w:rsidP="001078D4">
            <w:pPr>
              <w:tabs>
                <w:tab w:val="left" w:pos="2340"/>
              </w:tabs>
              <w:outlineLvl w:val="0"/>
              <w:rPr>
                <w:rFonts w:asciiTheme="minorHAnsi" w:hAnsiTheme="minorHAnsi" w:cstheme="minorHAnsi"/>
                <w:sz w:val="22"/>
                <w:szCs w:val="22"/>
              </w:rPr>
            </w:pPr>
            <w:r w:rsidRPr="005F212C">
              <w:rPr>
                <w:rFonts w:asciiTheme="minorHAnsi" w:hAnsiTheme="minorHAnsi" w:cstheme="minorHAnsi"/>
                <w:sz w:val="22"/>
                <w:szCs w:val="22"/>
              </w:rPr>
              <w:t>Clinical Service Lead</w:t>
            </w:r>
          </w:p>
        </w:tc>
      </w:tr>
    </w:tbl>
    <w:p w14:paraId="51EBB073" w14:textId="77777777" w:rsidR="001C220A" w:rsidRPr="005F212C" w:rsidRDefault="001C220A" w:rsidP="001C220A">
      <w:pPr>
        <w:tabs>
          <w:tab w:val="left" w:pos="2340"/>
        </w:tabs>
        <w:jc w:val="center"/>
        <w:outlineLvl w:val="0"/>
        <w:rPr>
          <w:rFonts w:asciiTheme="minorHAnsi" w:hAnsiTheme="minorHAnsi" w:cstheme="minorHAnsi"/>
          <w:b/>
          <w:sz w:val="22"/>
          <w:szCs w:val="22"/>
        </w:rPr>
      </w:pPr>
    </w:p>
    <w:p w14:paraId="59DD1F51" w14:textId="77777777" w:rsidR="001C220A" w:rsidRPr="005F212C" w:rsidRDefault="001C220A" w:rsidP="001C220A">
      <w:pPr>
        <w:jc w:val="both"/>
        <w:outlineLvl w:val="0"/>
        <w:rPr>
          <w:rFonts w:asciiTheme="minorHAnsi" w:hAnsiTheme="minorHAnsi" w:cstheme="minorHAnsi"/>
          <w:sz w:val="22"/>
          <w:szCs w:val="22"/>
          <w:u w:val="single"/>
        </w:rPr>
      </w:pPr>
      <w:r w:rsidRPr="005F212C">
        <w:rPr>
          <w:rFonts w:asciiTheme="minorHAnsi" w:hAnsiTheme="minorHAnsi" w:cstheme="minorHAnsi"/>
          <w:sz w:val="22"/>
          <w:szCs w:val="22"/>
          <w:u w:val="single"/>
        </w:rPr>
        <w:t>Purpose of the Role</w:t>
      </w:r>
    </w:p>
    <w:p w14:paraId="130743B7" w14:textId="77777777" w:rsidR="001C220A" w:rsidRPr="005F212C" w:rsidRDefault="001C220A" w:rsidP="001C220A">
      <w:pPr>
        <w:jc w:val="both"/>
        <w:rPr>
          <w:rFonts w:asciiTheme="minorHAnsi" w:hAnsiTheme="minorHAnsi" w:cstheme="minorHAnsi"/>
          <w:i/>
          <w:sz w:val="22"/>
          <w:szCs w:val="22"/>
          <w:u w:val="single"/>
        </w:rPr>
      </w:pPr>
    </w:p>
    <w:p w14:paraId="18BD7C6E" w14:textId="77777777" w:rsidR="003437B9" w:rsidRPr="005F212C" w:rsidRDefault="003437B9" w:rsidP="003437B9">
      <w:pPr>
        <w:rPr>
          <w:rFonts w:ascii="Calibri" w:hAnsi="Calibri" w:cs="Calibri"/>
          <w:sz w:val="22"/>
          <w:szCs w:val="22"/>
        </w:rPr>
      </w:pPr>
      <w:r w:rsidRPr="005F212C">
        <w:rPr>
          <w:rFonts w:ascii="Calibri" w:hAnsi="Calibri" w:cs="Calibri"/>
          <w:sz w:val="22"/>
          <w:szCs w:val="22"/>
        </w:rPr>
        <w:t xml:space="preserve">The post holder will be part of a team based at one of the </w:t>
      </w:r>
      <w:r w:rsidR="005F212C" w:rsidRPr="005F212C">
        <w:rPr>
          <w:rFonts w:ascii="Calibri" w:hAnsi="Calibri" w:cs="Calibri"/>
          <w:sz w:val="22"/>
          <w:szCs w:val="22"/>
        </w:rPr>
        <w:t>Urgent</w:t>
      </w:r>
      <w:r w:rsidR="005F212C">
        <w:rPr>
          <w:rFonts w:ascii="Calibri" w:hAnsi="Calibri" w:cs="Calibri"/>
          <w:sz w:val="22"/>
          <w:szCs w:val="22"/>
        </w:rPr>
        <w:t xml:space="preserve"> Treatment </w:t>
      </w:r>
      <w:proofErr w:type="spellStart"/>
      <w:r w:rsidR="005F212C">
        <w:rPr>
          <w:rFonts w:ascii="Calibri" w:hAnsi="Calibri" w:cs="Calibri"/>
          <w:sz w:val="22"/>
          <w:szCs w:val="22"/>
        </w:rPr>
        <w:t>Centres</w:t>
      </w:r>
      <w:proofErr w:type="spellEnd"/>
      <w:r w:rsidR="005F212C">
        <w:rPr>
          <w:rFonts w:ascii="Calibri" w:hAnsi="Calibri" w:cs="Calibri"/>
          <w:sz w:val="22"/>
          <w:szCs w:val="22"/>
        </w:rPr>
        <w:t xml:space="preserve"> (UTC) </w:t>
      </w:r>
      <w:r w:rsidR="008B19FA" w:rsidRPr="005F212C">
        <w:rPr>
          <w:rFonts w:ascii="Calibri" w:hAnsi="Calibri" w:cs="Calibri"/>
          <w:sz w:val="22"/>
          <w:szCs w:val="22"/>
        </w:rPr>
        <w:t>run by</w:t>
      </w:r>
      <w:r w:rsidRPr="005F212C">
        <w:rPr>
          <w:rFonts w:ascii="Calibri" w:hAnsi="Calibri" w:cs="Calibri"/>
          <w:sz w:val="22"/>
          <w:szCs w:val="22"/>
        </w:rPr>
        <w:t xml:space="preserve"> DHU Health Care CIC.</w:t>
      </w:r>
      <w:r w:rsidR="005F212C">
        <w:rPr>
          <w:rFonts w:ascii="Calibri" w:hAnsi="Calibri" w:cs="Calibri"/>
          <w:sz w:val="22"/>
          <w:szCs w:val="22"/>
        </w:rPr>
        <w:t xml:space="preserve"> </w:t>
      </w:r>
      <w:r w:rsidRPr="005F212C">
        <w:rPr>
          <w:rFonts w:ascii="Calibri" w:hAnsi="Calibri" w:cs="Calibri"/>
          <w:sz w:val="22"/>
          <w:szCs w:val="22"/>
        </w:rPr>
        <w:t xml:space="preserve">The post holder will provide </w:t>
      </w:r>
      <w:r w:rsidR="00CE5F7C">
        <w:rPr>
          <w:rFonts w:ascii="Calibri" w:hAnsi="Calibri" w:cs="Calibri"/>
          <w:sz w:val="22"/>
          <w:szCs w:val="22"/>
        </w:rPr>
        <w:t xml:space="preserve">clinical support to the team and patients, carrying out diagnostic tasks such as ECGs and phlebotomy. </w:t>
      </w:r>
      <w:r w:rsidRPr="005F212C">
        <w:rPr>
          <w:rFonts w:ascii="Calibri" w:hAnsi="Calibri" w:cs="Calibri"/>
          <w:sz w:val="22"/>
          <w:szCs w:val="22"/>
        </w:rPr>
        <w:t>A commitment to a quality service and excellence in all that DHU Health Care CIC undertakes are integral to the role and the development of the service.</w:t>
      </w:r>
      <w:r w:rsidR="00617333">
        <w:rPr>
          <w:rFonts w:ascii="Calibri" w:hAnsi="Calibri" w:cs="Calibri"/>
          <w:sz w:val="22"/>
          <w:szCs w:val="22"/>
        </w:rPr>
        <w:t xml:space="preserve"> </w:t>
      </w:r>
    </w:p>
    <w:p w14:paraId="385B3D3C" w14:textId="77777777" w:rsidR="003437B9" w:rsidRPr="005F212C" w:rsidRDefault="003437B9" w:rsidP="003437B9">
      <w:pPr>
        <w:rPr>
          <w:rFonts w:ascii="Calibri" w:hAnsi="Calibri" w:cs="Calibri"/>
          <w:sz w:val="22"/>
          <w:szCs w:val="22"/>
        </w:rPr>
      </w:pPr>
    </w:p>
    <w:p w14:paraId="1F490642" w14:textId="77777777" w:rsidR="000A358F" w:rsidRPr="005F212C" w:rsidRDefault="003437B9" w:rsidP="003437B9">
      <w:pPr>
        <w:rPr>
          <w:rFonts w:ascii="Calibri" w:hAnsi="Calibri" w:cs="Calibri"/>
          <w:sz w:val="22"/>
          <w:szCs w:val="22"/>
        </w:rPr>
      </w:pPr>
      <w:r w:rsidRPr="005F212C">
        <w:rPr>
          <w:rFonts w:ascii="Calibri" w:hAnsi="Calibri" w:cs="Calibri"/>
          <w:sz w:val="22"/>
          <w:szCs w:val="22"/>
        </w:rPr>
        <w:t>The post holder will participate in promoting advancing and be an ambassador for DHU Health Care CIC.</w:t>
      </w:r>
    </w:p>
    <w:p w14:paraId="4F81D530" w14:textId="77777777" w:rsidR="003437B9" w:rsidRPr="005F212C" w:rsidRDefault="003437B9" w:rsidP="003437B9">
      <w:pPr>
        <w:rPr>
          <w:rFonts w:ascii="Calibri" w:hAnsi="Calibri" w:cs="Calibri"/>
          <w:sz w:val="22"/>
          <w:szCs w:val="22"/>
        </w:rPr>
      </w:pPr>
    </w:p>
    <w:p w14:paraId="42DC69A7" w14:textId="77777777" w:rsidR="00521CE7" w:rsidRPr="005F212C" w:rsidRDefault="001C220A" w:rsidP="00521CE7">
      <w:pPr>
        <w:jc w:val="both"/>
        <w:outlineLvl w:val="0"/>
        <w:rPr>
          <w:rFonts w:asciiTheme="minorHAnsi" w:hAnsiTheme="minorHAnsi" w:cstheme="minorHAnsi"/>
          <w:b/>
          <w:sz w:val="22"/>
          <w:szCs w:val="22"/>
        </w:rPr>
      </w:pPr>
      <w:r w:rsidRPr="005F212C">
        <w:rPr>
          <w:rFonts w:asciiTheme="minorHAnsi" w:hAnsiTheme="minorHAnsi" w:cstheme="minorHAnsi"/>
          <w:sz w:val="22"/>
          <w:szCs w:val="22"/>
          <w:u w:val="single"/>
        </w:rPr>
        <w:t>Key Success Measures</w:t>
      </w:r>
    </w:p>
    <w:p w14:paraId="1CCE15FE" w14:textId="77777777" w:rsidR="001C220A" w:rsidRPr="005F212C" w:rsidRDefault="001C220A" w:rsidP="001C220A">
      <w:pPr>
        <w:jc w:val="both"/>
        <w:outlineLvl w:val="0"/>
        <w:rPr>
          <w:rFonts w:asciiTheme="minorHAnsi" w:hAnsiTheme="minorHAnsi" w:cstheme="minorHAnsi"/>
          <w:b/>
          <w:sz w:val="22"/>
          <w:szCs w:val="22"/>
        </w:rPr>
      </w:pPr>
      <w:r w:rsidRPr="005F212C">
        <w:rPr>
          <w:rFonts w:asciiTheme="minorHAnsi" w:hAnsiTheme="minorHAnsi" w:cstheme="minorHAnsi"/>
          <w:b/>
          <w:sz w:val="22"/>
          <w:szCs w:val="22"/>
        </w:rPr>
        <w:tab/>
      </w:r>
    </w:p>
    <w:p w14:paraId="292E8173" w14:textId="77777777" w:rsidR="001C220A" w:rsidRPr="005F212C" w:rsidRDefault="001C220A" w:rsidP="001C220A">
      <w:pPr>
        <w:numPr>
          <w:ilvl w:val="0"/>
          <w:numId w:val="1"/>
        </w:numPr>
        <w:jc w:val="both"/>
        <w:rPr>
          <w:rFonts w:asciiTheme="minorHAnsi" w:hAnsiTheme="minorHAnsi" w:cstheme="minorHAnsi"/>
          <w:sz w:val="22"/>
          <w:szCs w:val="22"/>
          <w:lang w:val="en-GB"/>
        </w:rPr>
      </w:pPr>
      <w:r w:rsidRPr="005F212C">
        <w:rPr>
          <w:rFonts w:asciiTheme="minorHAnsi" w:hAnsiTheme="minorHAnsi" w:cstheme="minorHAnsi"/>
          <w:sz w:val="22"/>
          <w:szCs w:val="22"/>
        </w:rPr>
        <w:t xml:space="preserve">Caring &amp; Compassion - </w:t>
      </w:r>
      <w:r w:rsidRPr="005F212C">
        <w:rPr>
          <w:rFonts w:asciiTheme="minorHAnsi" w:hAnsiTheme="minorHAnsi" w:cstheme="minorHAnsi"/>
          <w:sz w:val="22"/>
          <w:szCs w:val="22"/>
          <w:lang w:val="en-GB"/>
        </w:rPr>
        <w:t xml:space="preserve">We will actively listen to understand and empathise with others’, with a desire </w:t>
      </w:r>
      <w:proofErr w:type="gramStart"/>
      <w:r w:rsidRPr="005F212C">
        <w:rPr>
          <w:rFonts w:asciiTheme="minorHAnsi" w:hAnsiTheme="minorHAnsi" w:cstheme="minorHAnsi"/>
          <w:sz w:val="22"/>
          <w:szCs w:val="22"/>
          <w:lang w:val="en-GB"/>
        </w:rPr>
        <w:t>support</w:t>
      </w:r>
      <w:proofErr w:type="gramEnd"/>
      <w:r w:rsidRPr="005F212C">
        <w:rPr>
          <w:rFonts w:asciiTheme="minorHAnsi" w:hAnsiTheme="minorHAnsi" w:cstheme="minorHAnsi"/>
          <w:sz w:val="22"/>
          <w:szCs w:val="22"/>
          <w:lang w:val="en-GB"/>
        </w:rPr>
        <w:t xml:space="preserve"> both patients and colleagues.</w:t>
      </w:r>
    </w:p>
    <w:p w14:paraId="7828D9E3" w14:textId="77777777" w:rsidR="001C220A" w:rsidRPr="005F212C" w:rsidRDefault="001C220A" w:rsidP="001C220A">
      <w:pPr>
        <w:numPr>
          <w:ilvl w:val="0"/>
          <w:numId w:val="1"/>
        </w:numPr>
        <w:jc w:val="both"/>
        <w:rPr>
          <w:rFonts w:asciiTheme="minorHAnsi" w:hAnsiTheme="minorHAnsi" w:cstheme="minorHAnsi"/>
          <w:sz w:val="22"/>
          <w:szCs w:val="22"/>
        </w:rPr>
      </w:pPr>
      <w:r w:rsidRPr="005F212C">
        <w:rPr>
          <w:rFonts w:asciiTheme="minorHAnsi" w:hAnsiTheme="minorHAnsi" w:cstheme="minorHAnsi"/>
          <w:sz w:val="22"/>
          <w:szCs w:val="22"/>
        </w:rPr>
        <w:t>Always Professional - We will be accountable for consistently delivering high quality healthcare for our patients</w:t>
      </w:r>
    </w:p>
    <w:p w14:paraId="523BD3BF" w14:textId="77777777" w:rsidR="001C220A" w:rsidRPr="005F212C" w:rsidRDefault="001C220A" w:rsidP="001C220A">
      <w:pPr>
        <w:numPr>
          <w:ilvl w:val="0"/>
          <w:numId w:val="1"/>
        </w:numPr>
        <w:jc w:val="both"/>
        <w:rPr>
          <w:rFonts w:asciiTheme="minorHAnsi" w:hAnsiTheme="minorHAnsi" w:cstheme="minorHAnsi"/>
          <w:sz w:val="22"/>
          <w:szCs w:val="22"/>
        </w:rPr>
      </w:pPr>
      <w:r w:rsidRPr="005F212C">
        <w:rPr>
          <w:rFonts w:asciiTheme="minorHAnsi" w:hAnsiTheme="minorHAnsi" w:cstheme="minorHAnsi"/>
          <w:sz w:val="22"/>
          <w:szCs w:val="22"/>
        </w:rPr>
        <w:t xml:space="preserve">Respect &amp; Dignity - </w:t>
      </w:r>
      <w:r w:rsidRPr="005F212C">
        <w:rPr>
          <w:rFonts w:asciiTheme="minorHAnsi" w:hAnsiTheme="minorHAnsi" w:cstheme="minorHAnsi"/>
          <w:sz w:val="22"/>
          <w:szCs w:val="22"/>
          <w:lang w:val="en-GB"/>
        </w:rPr>
        <w:t xml:space="preserve">We will actively listen to each other and our patients to answer their concerns or questions. We will maintain and respect patient’s dignity and must ensure it is never compromised. </w:t>
      </w:r>
    </w:p>
    <w:p w14:paraId="5C373102" w14:textId="77777777" w:rsidR="001C220A" w:rsidRPr="005F212C" w:rsidRDefault="001C220A" w:rsidP="001C220A">
      <w:pPr>
        <w:numPr>
          <w:ilvl w:val="0"/>
          <w:numId w:val="1"/>
        </w:numPr>
        <w:jc w:val="both"/>
        <w:rPr>
          <w:rFonts w:asciiTheme="minorHAnsi" w:hAnsiTheme="minorHAnsi" w:cstheme="minorHAnsi"/>
          <w:sz w:val="22"/>
          <w:szCs w:val="22"/>
          <w:lang w:val="en-GB"/>
        </w:rPr>
      </w:pPr>
      <w:r w:rsidRPr="005F212C">
        <w:rPr>
          <w:rFonts w:asciiTheme="minorHAnsi" w:hAnsiTheme="minorHAnsi" w:cstheme="minorHAnsi"/>
          <w:sz w:val="22"/>
          <w:szCs w:val="22"/>
        </w:rPr>
        <w:t xml:space="preserve">Everyone Matters - </w:t>
      </w:r>
      <w:r w:rsidRPr="005F212C">
        <w:rPr>
          <w:rFonts w:asciiTheme="minorHAnsi" w:hAnsiTheme="minorHAnsi" w:cstheme="minorHAnsi"/>
          <w:sz w:val="22"/>
          <w:szCs w:val="22"/>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4C6005C6" w14:textId="77777777" w:rsidR="001C220A" w:rsidRPr="005F212C" w:rsidRDefault="001C220A" w:rsidP="001C220A">
      <w:pPr>
        <w:ind w:left="720"/>
        <w:jc w:val="both"/>
        <w:rPr>
          <w:rFonts w:asciiTheme="minorHAnsi" w:hAnsiTheme="minorHAnsi" w:cstheme="minorHAnsi"/>
          <w:sz w:val="22"/>
          <w:szCs w:val="22"/>
        </w:rPr>
      </w:pPr>
    </w:p>
    <w:p w14:paraId="1ACA53ED" w14:textId="77777777" w:rsidR="001C220A" w:rsidRPr="005F212C" w:rsidRDefault="001C220A" w:rsidP="001C220A">
      <w:pPr>
        <w:jc w:val="both"/>
        <w:rPr>
          <w:rFonts w:asciiTheme="minorHAnsi" w:hAnsiTheme="minorHAnsi" w:cstheme="minorHAnsi"/>
          <w:sz w:val="22"/>
          <w:szCs w:val="22"/>
        </w:rPr>
      </w:pPr>
      <w:r w:rsidRPr="005F212C">
        <w:rPr>
          <w:rFonts w:asciiTheme="minorHAnsi" w:hAnsiTheme="minorHAnsi" w:cstheme="minorHAnsi"/>
          <w:sz w:val="22"/>
          <w:szCs w:val="22"/>
          <w:u w:val="single"/>
        </w:rPr>
        <w:t>Key Areas of Responsibility &amp; Accountability</w:t>
      </w:r>
      <w:r w:rsidRPr="005F212C">
        <w:rPr>
          <w:rFonts w:asciiTheme="minorHAnsi" w:hAnsiTheme="minorHAnsi" w:cstheme="minorHAnsi"/>
          <w:sz w:val="22"/>
          <w:szCs w:val="22"/>
        </w:rPr>
        <w:t xml:space="preserve">     </w:t>
      </w:r>
    </w:p>
    <w:p w14:paraId="5F025A27" w14:textId="77777777" w:rsidR="003437B9" w:rsidRPr="005F212C" w:rsidRDefault="003437B9" w:rsidP="004743C8">
      <w:pPr>
        <w:rPr>
          <w:rFonts w:asciiTheme="minorHAnsi" w:hAnsiTheme="minorHAnsi" w:cstheme="minorHAnsi"/>
          <w:sz w:val="22"/>
          <w:szCs w:val="22"/>
        </w:rPr>
      </w:pPr>
    </w:p>
    <w:p w14:paraId="784966B4" w14:textId="77777777" w:rsidR="00CE5F7C" w:rsidRPr="00CE5F7C" w:rsidRDefault="00CE5F7C" w:rsidP="00CE5F7C">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 xml:space="preserve">Provide safe, accessible, and high-quality patient-focused care. </w:t>
      </w:r>
    </w:p>
    <w:p w14:paraId="32F5EDBE" w14:textId="77777777" w:rsidR="00CE5F7C" w:rsidRPr="00CE5F7C" w:rsidRDefault="00CE5F7C" w:rsidP="00CE5F7C">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 xml:space="preserve">ECG </w:t>
      </w:r>
      <w:r w:rsidR="00E46BFC">
        <w:rPr>
          <w:rFonts w:asciiTheme="minorHAnsi" w:hAnsiTheme="minorHAnsi" w:cstheme="minorHAnsi"/>
          <w:sz w:val="22"/>
          <w:szCs w:val="22"/>
        </w:rPr>
        <w:t>recording</w:t>
      </w:r>
    </w:p>
    <w:p w14:paraId="1FAE70A9" w14:textId="77777777" w:rsidR="00E46BFC" w:rsidRDefault="00CE5F7C" w:rsidP="00CE5F7C">
      <w:pPr>
        <w:numPr>
          <w:ilvl w:val="0"/>
          <w:numId w:val="21"/>
        </w:numPr>
        <w:rPr>
          <w:rFonts w:asciiTheme="minorHAnsi" w:hAnsiTheme="minorHAnsi" w:cstheme="minorHAnsi"/>
          <w:sz w:val="22"/>
          <w:szCs w:val="22"/>
        </w:rPr>
      </w:pPr>
      <w:r w:rsidRPr="00E46BFC">
        <w:rPr>
          <w:rFonts w:asciiTheme="minorHAnsi" w:hAnsiTheme="minorHAnsi" w:cstheme="minorHAnsi"/>
          <w:sz w:val="22"/>
          <w:szCs w:val="22"/>
        </w:rPr>
        <w:t xml:space="preserve">Phlebotomy </w:t>
      </w:r>
    </w:p>
    <w:p w14:paraId="0224C6AF" w14:textId="77777777" w:rsidR="00CE5F7C" w:rsidRPr="00E46BFC" w:rsidRDefault="00CE5F7C" w:rsidP="00CE5F7C">
      <w:pPr>
        <w:numPr>
          <w:ilvl w:val="0"/>
          <w:numId w:val="21"/>
        </w:numPr>
        <w:rPr>
          <w:rFonts w:asciiTheme="minorHAnsi" w:hAnsiTheme="minorHAnsi" w:cstheme="minorHAnsi"/>
          <w:sz w:val="22"/>
          <w:szCs w:val="22"/>
        </w:rPr>
      </w:pPr>
      <w:r w:rsidRPr="00E46BFC">
        <w:rPr>
          <w:rFonts w:asciiTheme="minorHAnsi" w:hAnsiTheme="minorHAnsi" w:cstheme="minorHAnsi"/>
          <w:sz w:val="22"/>
          <w:szCs w:val="22"/>
        </w:rPr>
        <w:t>Cannulation</w:t>
      </w:r>
    </w:p>
    <w:p w14:paraId="57E6DF65" w14:textId="77777777" w:rsidR="00CE5F7C" w:rsidRPr="00CE5F7C" w:rsidRDefault="00CE5F7C" w:rsidP="00CE5F7C">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Bladder Scanning</w:t>
      </w:r>
    </w:p>
    <w:p w14:paraId="4F150BE5" w14:textId="77777777" w:rsidR="00CE5F7C" w:rsidRPr="00CE5F7C" w:rsidRDefault="00CE5F7C" w:rsidP="00CE5F7C">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Patient Observations</w:t>
      </w:r>
    </w:p>
    <w:p w14:paraId="757637BD" w14:textId="77777777" w:rsidR="00CE5F7C" w:rsidRPr="00CE5F7C" w:rsidRDefault="00CE5F7C" w:rsidP="00CE5F7C">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Blood Glucose / Ketone Monitoring</w:t>
      </w:r>
    </w:p>
    <w:p w14:paraId="53454EE9" w14:textId="77777777" w:rsidR="00CE5F7C" w:rsidRPr="00CE5F7C" w:rsidRDefault="00CE5F7C" w:rsidP="00CE5F7C">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Urinalysis / Pregnancy Testing</w:t>
      </w:r>
    </w:p>
    <w:p w14:paraId="24F12739" w14:textId="77777777" w:rsidR="00CE5F7C" w:rsidRPr="00CC28F7" w:rsidRDefault="00CE5F7C" w:rsidP="00132BD8">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Blood Gas Testing</w:t>
      </w:r>
    </w:p>
    <w:p w14:paraId="527A82BC" w14:textId="77777777" w:rsidR="00CE5F7C" w:rsidRPr="00132BD8" w:rsidRDefault="00CE5F7C" w:rsidP="00132BD8">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Assist patients with personal care needs where necessary</w:t>
      </w:r>
    </w:p>
    <w:p w14:paraId="40F635A5" w14:textId="77777777" w:rsidR="00CE5F7C" w:rsidRPr="00132BD8" w:rsidRDefault="00CE5F7C" w:rsidP="00132BD8">
      <w:pPr>
        <w:numPr>
          <w:ilvl w:val="0"/>
          <w:numId w:val="21"/>
        </w:numPr>
        <w:rPr>
          <w:rFonts w:asciiTheme="minorHAnsi" w:hAnsiTheme="minorHAnsi" w:cstheme="minorHAnsi"/>
          <w:sz w:val="22"/>
          <w:szCs w:val="22"/>
        </w:rPr>
      </w:pPr>
      <w:r w:rsidRPr="00CE5F7C">
        <w:rPr>
          <w:rFonts w:asciiTheme="minorHAnsi" w:hAnsiTheme="minorHAnsi" w:cstheme="minorHAnsi"/>
          <w:sz w:val="22"/>
          <w:szCs w:val="22"/>
        </w:rPr>
        <w:t>Act as chaperone where required</w:t>
      </w:r>
    </w:p>
    <w:p w14:paraId="4074E27E" w14:textId="77777777" w:rsidR="00132BD8" w:rsidRDefault="00132BD8" w:rsidP="00132BD8">
      <w:pPr>
        <w:numPr>
          <w:ilvl w:val="0"/>
          <w:numId w:val="21"/>
        </w:numPr>
        <w:rPr>
          <w:rFonts w:asciiTheme="minorHAnsi" w:hAnsiTheme="minorHAnsi" w:cstheme="minorHAnsi"/>
          <w:sz w:val="22"/>
          <w:szCs w:val="22"/>
        </w:rPr>
      </w:pPr>
      <w:r>
        <w:rPr>
          <w:rFonts w:asciiTheme="minorHAnsi" w:hAnsiTheme="minorHAnsi" w:cstheme="minorHAnsi"/>
          <w:sz w:val="22"/>
          <w:szCs w:val="22"/>
        </w:rPr>
        <w:t>Maintain appropriate stock levels in the UTC</w:t>
      </w:r>
    </w:p>
    <w:p w14:paraId="5F21D6A9" w14:textId="77777777" w:rsidR="005F212C" w:rsidRPr="00132BD8" w:rsidRDefault="005F212C" w:rsidP="00132BD8">
      <w:pPr>
        <w:numPr>
          <w:ilvl w:val="0"/>
          <w:numId w:val="21"/>
        </w:numPr>
        <w:rPr>
          <w:rFonts w:asciiTheme="minorHAnsi" w:hAnsiTheme="minorHAnsi" w:cstheme="minorHAnsi"/>
          <w:sz w:val="22"/>
          <w:szCs w:val="22"/>
        </w:rPr>
      </w:pPr>
      <w:r w:rsidRPr="00132BD8">
        <w:rPr>
          <w:rFonts w:asciiTheme="minorHAnsi" w:hAnsiTheme="minorHAnsi" w:cstheme="minorHAnsi"/>
          <w:sz w:val="22"/>
          <w:szCs w:val="22"/>
        </w:rPr>
        <w:t>Monitoring the waiting room</w:t>
      </w:r>
    </w:p>
    <w:p w14:paraId="3034F7E6" w14:textId="77777777" w:rsidR="00CE5F7C" w:rsidRDefault="00CE5F7C"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Urinalysis and pregnancy testing</w:t>
      </w:r>
    </w:p>
    <w:p w14:paraId="7B16F89C" w14:textId="77777777" w:rsidR="00CE5F7C" w:rsidRDefault="009212C1"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 xml:space="preserve">Use of </w:t>
      </w:r>
      <w:r w:rsidR="00E46BFC">
        <w:rPr>
          <w:rFonts w:asciiTheme="minorHAnsi" w:hAnsiTheme="minorHAnsi" w:cstheme="minorHAnsi"/>
          <w:sz w:val="22"/>
          <w:szCs w:val="22"/>
        </w:rPr>
        <w:t xml:space="preserve">point of care blood test </w:t>
      </w:r>
      <w:r>
        <w:rPr>
          <w:rFonts w:asciiTheme="minorHAnsi" w:hAnsiTheme="minorHAnsi" w:cstheme="minorHAnsi"/>
          <w:sz w:val="22"/>
          <w:szCs w:val="22"/>
        </w:rPr>
        <w:t>machines</w:t>
      </w:r>
    </w:p>
    <w:p w14:paraId="3B4C7282" w14:textId="77777777" w:rsidR="00CE5F7C" w:rsidRPr="00E46BFC" w:rsidRDefault="00CE5F7C" w:rsidP="00E46BFC">
      <w:pPr>
        <w:numPr>
          <w:ilvl w:val="0"/>
          <w:numId w:val="21"/>
        </w:numPr>
        <w:rPr>
          <w:rFonts w:asciiTheme="minorHAnsi" w:hAnsiTheme="minorHAnsi" w:cstheme="minorHAnsi"/>
          <w:sz w:val="22"/>
          <w:szCs w:val="22"/>
        </w:rPr>
      </w:pPr>
      <w:r>
        <w:rPr>
          <w:rFonts w:asciiTheme="minorHAnsi" w:hAnsiTheme="minorHAnsi" w:cstheme="minorHAnsi"/>
          <w:sz w:val="22"/>
          <w:szCs w:val="22"/>
        </w:rPr>
        <w:lastRenderedPageBreak/>
        <w:t xml:space="preserve">Wound management- cleaning, </w:t>
      </w:r>
      <w:proofErr w:type="spellStart"/>
      <w:r>
        <w:rPr>
          <w:rFonts w:asciiTheme="minorHAnsi" w:hAnsiTheme="minorHAnsi" w:cstheme="minorHAnsi"/>
          <w:sz w:val="22"/>
          <w:szCs w:val="22"/>
        </w:rPr>
        <w:t>steri</w:t>
      </w:r>
      <w:proofErr w:type="spellEnd"/>
      <w:r>
        <w:rPr>
          <w:rFonts w:asciiTheme="minorHAnsi" w:hAnsiTheme="minorHAnsi" w:cstheme="minorHAnsi"/>
          <w:sz w:val="22"/>
          <w:szCs w:val="22"/>
        </w:rPr>
        <w:t>-strip and glue (under supervision).</w:t>
      </w:r>
    </w:p>
    <w:p w14:paraId="7ED1A630" w14:textId="77777777" w:rsidR="009212C1" w:rsidRDefault="009212C1"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Plaster cast application</w:t>
      </w:r>
    </w:p>
    <w:p w14:paraId="4BE16BC9" w14:textId="77777777" w:rsidR="00CE5F7C" w:rsidRDefault="00CE5F7C"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Updating the patient’s medical records where appropriate</w:t>
      </w:r>
    </w:p>
    <w:p w14:paraId="21F0CAAC" w14:textId="77777777" w:rsidR="00617333" w:rsidRPr="005F212C" w:rsidRDefault="00617333"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Providing personal support for patients in the waiting room</w:t>
      </w:r>
    </w:p>
    <w:p w14:paraId="2D9BFB5B" w14:textId="77777777" w:rsidR="00EF648F" w:rsidRPr="005F212C" w:rsidRDefault="00EF648F" w:rsidP="00EF648F">
      <w:pPr>
        <w:numPr>
          <w:ilvl w:val="0"/>
          <w:numId w:val="21"/>
        </w:numPr>
        <w:rPr>
          <w:rFonts w:asciiTheme="minorHAnsi" w:hAnsiTheme="minorHAnsi" w:cstheme="minorHAnsi"/>
          <w:sz w:val="22"/>
          <w:szCs w:val="22"/>
        </w:rPr>
      </w:pPr>
      <w:proofErr w:type="gramStart"/>
      <w:r w:rsidRPr="005F212C">
        <w:rPr>
          <w:rFonts w:asciiTheme="minorHAnsi" w:hAnsiTheme="minorHAnsi" w:cstheme="minorHAnsi"/>
          <w:sz w:val="22"/>
          <w:szCs w:val="22"/>
        </w:rPr>
        <w:t>Providing assistance</w:t>
      </w:r>
      <w:proofErr w:type="gramEnd"/>
      <w:r w:rsidRPr="005F212C">
        <w:rPr>
          <w:rFonts w:asciiTheme="minorHAnsi" w:hAnsiTheme="minorHAnsi" w:cstheme="minorHAnsi"/>
          <w:sz w:val="22"/>
          <w:szCs w:val="22"/>
        </w:rPr>
        <w:t xml:space="preserve">/training to new members of staff to ensure the maintenance of a </w:t>
      </w:r>
      <w:proofErr w:type="gramStart"/>
      <w:r w:rsidRPr="005F212C">
        <w:rPr>
          <w:rFonts w:asciiTheme="minorHAnsi" w:hAnsiTheme="minorHAnsi" w:cstheme="minorHAnsi"/>
          <w:sz w:val="22"/>
          <w:szCs w:val="22"/>
        </w:rPr>
        <w:t>high quality</w:t>
      </w:r>
      <w:proofErr w:type="gramEnd"/>
      <w:r w:rsidRPr="005F212C">
        <w:rPr>
          <w:rFonts w:asciiTheme="minorHAnsi" w:hAnsiTheme="minorHAnsi" w:cstheme="minorHAnsi"/>
          <w:sz w:val="22"/>
          <w:szCs w:val="22"/>
        </w:rPr>
        <w:t xml:space="preserve"> service, as and when required</w:t>
      </w:r>
    </w:p>
    <w:p w14:paraId="5406A7DA" w14:textId="77777777" w:rsidR="00EF648F" w:rsidRPr="005F212C" w:rsidRDefault="00EF648F" w:rsidP="00EF648F">
      <w:pPr>
        <w:numPr>
          <w:ilvl w:val="0"/>
          <w:numId w:val="17"/>
        </w:numPr>
        <w:rPr>
          <w:rFonts w:asciiTheme="minorHAnsi" w:hAnsiTheme="minorHAnsi" w:cstheme="minorHAnsi"/>
          <w:sz w:val="22"/>
          <w:szCs w:val="22"/>
        </w:rPr>
      </w:pPr>
      <w:r w:rsidRPr="005F212C">
        <w:rPr>
          <w:rFonts w:asciiTheme="minorHAnsi" w:hAnsiTheme="minorHAnsi" w:cstheme="minorHAnsi"/>
          <w:sz w:val="22"/>
          <w:szCs w:val="22"/>
        </w:rPr>
        <w:t xml:space="preserve">Adhering to Health and Safety </w:t>
      </w:r>
      <w:proofErr w:type="gramStart"/>
      <w:r w:rsidRPr="005F212C">
        <w:rPr>
          <w:rFonts w:asciiTheme="minorHAnsi" w:hAnsiTheme="minorHAnsi" w:cstheme="minorHAnsi"/>
          <w:sz w:val="22"/>
          <w:szCs w:val="22"/>
        </w:rPr>
        <w:t>regulations, and</w:t>
      </w:r>
      <w:proofErr w:type="gramEnd"/>
      <w:r w:rsidRPr="005F212C">
        <w:rPr>
          <w:rFonts w:asciiTheme="minorHAnsi" w:hAnsiTheme="minorHAnsi" w:cstheme="minorHAnsi"/>
          <w:sz w:val="22"/>
          <w:szCs w:val="22"/>
        </w:rPr>
        <w:t xml:space="preserve"> observing the correct use of PPE.</w:t>
      </w:r>
    </w:p>
    <w:p w14:paraId="1E622F36" w14:textId="77777777" w:rsidR="003437B9" w:rsidRPr="005F212C" w:rsidRDefault="00CC28F7" w:rsidP="00CC28F7">
      <w:pPr>
        <w:tabs>
          <w:tab w:val="left" w:pos="2011"/>
        </w:tabs>
        <w:rPr>
          <w:rFonts w:asciiTheme="minorHAnsi" w:hAnsiTheme="minorHAnsi" w:cstheme="minorHAnsi"/>
          <w:sz w:val="22"/>
          <w:szCs w:val="22"/>
        </w:rPr>
      </w:pPr>
      <w:r>
        <w:rPr>
          <w:rFonts w:asciiTheme="minorHAnsi" w:hAnsiTheme="minorHAnsi" w:cstheme="minorHAnsi"/>
          <w:sz w:val="22"/>
          <w:szCs w:val="22"/>
        </w:rPr>
        <w:tab/>
      </w:r>
    </w:p>
    <w:p w14:paraId="37B9FC5D" w14:textId="77777777" w:rsidR="003437B9" w:rsidRPr="005F212C" w:rsidRDefault="003437B9" w:rsidP="003437B9">
      <w:pPr>
        <w:rPr>
          <w:rFonts w:asciiTheme="minorHAnsi" w:hAnsiTheme="minorHAnsi" w:cstheme="minorHAnsi"/>
          <w:sz w:val="22"/>
          <w:szCs w:val="22"/>
          <w:u w:val="single"/>
        </w:rPr>
      </w:pPr>
    </w:p>
    <w:p w14:paraId="75135C24" w14:textId="0B11474E" w:rsidR="00A27BF1" w:rsidRDefault="00A27BF1" w:rsidP="00A27BF1">
      <w:pPr>
        <w:jc w:val="both"/>
        <w:rPr>
          <w:rFonts w:asciiTheme="minorHAnsi" w:hAnsiTheme="minorHAnsi" w:cstheme="minorHAnsi"/>
          <w:sz w:val="22"/>
          <w:szCs w:val="22"/>
        </w:rPr>
      </w:pPr>
      <w:r w:rsidRPr="005F212C">
        <w:rPr>
          <w:rFonts w:asciiTheme="minorHAnsi" w:hAnsiTheme="minorHAnsi" w:cstheme="minorHAnsi"/>
          <w:sz w:val="22"/>
          <w:szCs w:val="22"/>
        </w:rPr>
        <w:t xml:space="preserve">This job description may be subject to review over time in discussion with the post </w:t>
      </w:r>
      <w:proofErr w:type="gramStart"/>
      <w:r w:rsidRPr="005F212C">
        <w:rPr>
          <w:rFonts w:asciiTheme="minorHAnsi" w:hAnsiTheme="minorHAnsi" w:cstheme="minorHAnsi"/>
          <w:sz w:val="22"/>
          <w:szCs w:val="22"/>
        </w:rPr>
        <w:t>holder, and</w:t>
      </w:r>
      <w:proofErr w:type="gramEnd"/>
      <w:r w:rsidRPr="005F212C">
        <w:rPr>
          <w:rFonts w:asciiTheme="minorHAnsi" w:hAnsiTheme="minorHAnsi" w:cstheme="minorHAnsi"/>
          <w:sz w:val="22"/>
          <w:szCs w:val="22"/>
        </w:rPr>
        <w:t xml:space="preserve"> is not exhaustive. It is expected that the post holder will be flexible in their approach, and undertake any reasonable duties as requested by </w:t>
      </w:r>
      <w:r w:rsidR="00617333">
        <w:rPr>
          <w:rFonts w:asciiTheme="minorHAnsi" w:hAnsiTheme="minorHAnsi" w:cstheme="minorHAnsi"/>
          <w:sz w:val="22"/>
          <w:szCs w:val="22"/>
        </w:rPr>
        <w:t>the UTC leadership team.</w:t>
      </w:r>
    </w:p>
    <w:p w14:paraId="27AAC2F0" w14:textId="77777777" w:rsidR="00E540C0" w:rsidRPr="00E540C0" w:rsidRDefault="00E540C0" w:rsidP="00E540C0">
      <w:pPr>
        <w:rPr>
          <w:rFonts w:ascii="Calibri" w:hAnsi="Calibri" w:cs="Calibri"/>
          <w:b/>
          <w:bCs/>
          <w:sz w:val="22"/>
          <w:szCs w:val="22"/>
        </w:rPr>
      </w:pPr>
      <w:r w:rsidRPr="00E540C0">
        <w:rPr>
          <w:rFonts w:ascii="Calibri" w:hAnsi="Calibri" w:cs="Calibri"/>
          <w:b/>
          <w:bCs/>
          <w:sz w:val="22"/>
          <w:szCs w:val="22"/>
        </w:rPr>
        <w:br/>
        <w:t>We are always:</w:t>
      </w:r>
    </w:p>
    <w:p w14:paraId="5D053B84" w14:textId="77777777" w:rsidR="00E540C0" w:rsidRDefault="00E540C0" w:rsidP="00E540C0">
      <w:pPr>
        <w:rPr>
          <w:rFonts w:ascii="Calibri" w:hAnsi="Calibri" w:cs="Calibri"/>
          <w:sz w:val="22"/>
          <w:szCs w:val="22"/>
        </w:rPr>
      </w:pPr>
    </w:p>
    <w:p w14:paraId="2CC917FD" w14:textId="77777777" w:rsidR="00E540C0" w:rsidRDefault="00E540C0" w:rsidP="00E540C0">
      <w:pPr>
        <w:pStyle w:val="ListParagraph"/>
        <w:numPr>
          <w:ilvl w:val="0"/>
          <w:numId w:val="26"/>
        </w:numPr>
        <w:suppressAutoHyphens/>
        <w:autoSpaceDN w:val="0"/>
        <w:ind w:left="426" w:hanging="426"/>
      </w:pPr>
      <w:r>
        <w:rPr>
          <w:rFonts w:ascii="Calibri" w:hAnsi="Calibri" w:cs="Calibri"/>
          <w:b/>
          <w:sz w:val="22"/>
          <w:szCs w:val="22"/>
        </w:rPr>
        <w:t>Compassionate</w:t>
      </w:r>
      <w:r>
        <w:rPr>
          <w:rFonts w:ascii="Calibri" w:hAnsi="Calibri" w:cs="Calibri"/>
          <w:bCs/>
          <w:sz w:val="22"/>
          <w:szCs w:val="22"/>
        </w:rPr>
        <w:t xml:space="preserve"> – we show kindness, consideration and understanding in everything we do – and demonstrate our caring nature to our patient, people and communities</w:t>
      </w:r>
    </w:p>
    <w:p w14:paraId="39AA0101" w14:textId="77777777" w:rsidR="00E540C0" w:rsidRDefault="00E540C0" w:rsidP="00E540C0">
      <w:pPr>
        <w:pStyle w:val="ListParagraph"/>
        <w:numPr>
          <w:ilvl w:val="0"/>
          <w:numId w:val="26"/>
        </w:numPr>
        <w:suppressAutoHyphens/>
        <w:autoSpaceDN w:val="0"/>
        <w:ind w:left="426" w:hanging="426"/>
      </w:pPr>
      <w:r>
        <w:rPr>
          <w:rFonts w:ascii="Calibri" w:hAnsi="Calibri" w:cs="Calibri"/>
          <w:b/>
          <w:sz w:val="22"/>
          <w:szCs w:val="22"/>
        </w:rPr>
        <w:t xml:space="preserve">Accomplished </w:t>
      </w:r>
      <w:r>
        <w:rPr>
          <w:rFonts w:ascii="Calibri" w:hAnsi="Calibri" w:cs="Calibri"/>
          <w:bCs/>
          <w:sz w:val="22"/>
          <w:szCs w:val="22"/>
        </w:rPr>
        <w:t>– we are available day and night – a response, adaptable, professional NHS partner, providing the best advice, care and treatment for every individual</w:t>
      </w:r>
    </w:p>
    <w:p w14:paraId="49F550C4" w14:textId="77777777" w:rsidR="00E540C0" w:rsidRDefault="00E540C0" w:rsidP="00E540C0">
      <w:pPr>
        <w:pStyle w:val="ListParagraph"/>
        <w:numPr>
          <w:ilvl w:val="0"/>
          <w:numId w:val="26"/>
        </w:numPr>
        <w:suppressAutoHyphens/>
        <w:autoSpaceDN w:val="0"/>
        <w:ind w:left="426" w:hanging="426"/>
      </w:pPr>
      <w:r>
        <w:rPr>
          <w:rFonts w:ascii="Calibri" w:hAnsi="Calibri" w:cs="Calibri"/>
          <w:b/>
          <w:sz w:val="22"/>
          <w:szCs w:val="22"/>
        </w:rPr>
        <w:t xml:space="preserve">Respectful </w:t>
      </w:r>
      <w:r>
        <w:rPr>
          <w:rFonts w:ascii="Calibri" w:hAnsi="Calibri" w:cs="Calibri"/>
          <w:bCs/>
          <w:sz w:val="22"/>
          <w:szCs w:val="22"/>
        </w:rPr>
        <w:t>– we recognise the value that individual and team difference bring – welcoming views, listening, being honest, and learning from others’ experiences</w:t>
      </w:r>
    </w:p>
    <w:p w14:paraId="69456E71" w14:textId="7C65B6E2" w:rsidR="00E540C0" w:rsidRPr="00E540C0" w:rsidRDefault="00E540C0" w:rsidP="00E540C0">
      <w:pPr>
        <w:pStyle w:val="ListParagraph"/>
        <w:numPr>
          <w:ilvl w:val="0"/>
          <w:numId w:val="26"/>
        </w:numPr>
        <w:suppressAutoHyphens/>
        <w:autoSpaceDN w:val="0"/>
        <w:ind w:left="426" w:hanging="426"/>
      </w:pPr>
      <w:r>
        <w:rPr>
          <w:rFonts w:ascii="Calibri" w:hAnsi="Calibri" w:cs="Calibri"/>
          <w:b/>
          <w:sz w:val="22"/>
          <w:szCs w:val="22"/>
        </w:rPr>
        <w:t xml:space="preserve">Encouraging </w:t>
      </w:r>
      <w:r>
        <w:rPr>
          <w:rFonts w:ascii="Calibri" w:hAnsi="Calibri" w:cs="Calibri"/>
          <w:bCs/>
          <w:sz w:val="22"/>
          <w:szCs w:val="22"/>
        </w:rPr>
        <w:t>– we believe everyone matters, so we inspire confidence in other – promoting ‘speaking up’, fostering career-long learning and development, and supporting improvement idea</w:t>
      </w:r>
    </w:p>
    <w:p w14:paraId="02C2C18D" w14:textId="77777777" w:rsidR="000A358F" w:rsidRPr="005F212C" w:rsidRDefault="000A358F" w:rsidP="00617333">
      <w:pPr>
        <w:rPr>
          <w:rFonts w:asciiTheme="minorHAnsi" w:hAnsiTheme="minorHAnsi" w:cstheme="minorHAnsi"/>
          <w:sz w:val="22"/>
          <w:szCs w:val="22"/>
        </w:rPr>
      </w:pPr>
    </w:p>
    <w:p w14:paraId="0487E411" w14:textId="77777777" w:rsidR="001C220A" w:rsidRPr="00617333" w:rsidRDefault="001C220A" w:rsidP="001C220A">
      <w:pPr>
        <w:jc w:val="both"/>
        <w:rPr>
          <w:rFonts w:asciiTheme="minorHAnsi" w:hAnsiTheme="minorHAnsi" w:cstheme="minorHAnsi"/>
          <w:b/>
          <w:sz w:val="22"/>
          <w:szCs w:val="22"/>
          <w:u w:val="single"/>
        </w:rPr>
      </w:pPr>
    </w:p>
    <w:p w14:paraId="6C45093D" w14:textId="77777777" w:rsidR="001C220A" w:rsidRPr="00617333" w:rsidRDefault="001C220A" w:rsidP="001C220A">
      <w:pPr>
        <w:jc w:val="both"/>
        <w:outlineLvl w:val="0"/>
        <w:rPr>
          <w:rFonts w:asciiTheme="minorHAnsi" w:hAnsiTheme="minorHAnsi" w:cstheme="minorHAnsi"/>
          <w:b/>
          <w:sz w:val="22"/>
          <w:szCs w:val="22"/>
          <w:u w:val="single"/>
        </w:rPr>
      </w:pPr>
      <w:r w:rsidRPr="00617333">
        <w:rPr>
          <w:rFonts w:asciiTheme="minorHAnsi" w:hAnsiTheme="minorHAnsi" w:cstheme="minorHAnsi"/>
          <w:b/>
          <w:sz w:val="22"/>
          <w:szCs w:val="22"/>
          <w:u w:val="single"/>
        </w:rPr>
        <w:t xml:space="preserve">Person Specification </w:t>
      </w:r>
    </w:p>
    <w:p w14:paraId="2F804850" w14:textId="77777777" w:rsidR="00521CE7" w:rsidRPr="005F212C" w:rsidRDefault="00521CE7" w:rsidP="001C220A">
      <w:pPr>
        <w:pStyle w:val="NormalWeb"/>
        <w:spacing w:before="0" w:beforeAutospacing="0" w:after="0" w:afterAutospacing="0" w:line="270" w:lineRule="atLeast"/>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12"/>
      </w:tblGrid>
      <w:tr w:rsidR="003437B9" w:rsidRPr="005F212C" w14:paraId="3DCE72FE" w14:textId="77777777" w:rsidTr="008A78AF">
        <w:tc>
          <w:tcPr>
            <w:tcW w:w="3168" w:type="dxa"/>
          </w:tcPr>
          <w:p w14:paraId="6762E3A0" w14:textId="77777777" w:rsidR="003437B9" w:rsidRPr="005F212C" w:rsidRDefault="003437B9" w:rsidP="008A78AF">
            <w:pPr>
              <w:rPr>
                <w:rFonts w:asciiTheme="minorHAnsi" w:hAnsiTheme="minorHAnsi" w:cstheme="minorHAnsi"/>
                <w:sz w:val="22"/>
                <w:szCs w:val="22"/>
              </w:rPr>
            </w:pPr>
            <w:r w:rsidRPr="005F212C">
              <w:rPr>
                <w:rFonts w:asciiTheme="minorHAnsi" w:hAnsiTheme="minorHAnsi" w:cstheme="minorHAnsi"/>
                <w:sz w:val="22"/>
                <w:szCs w:val="22"/>
              </w:rPr>
              <w:t>Experience</w:t>
            </w:r>
          </w:p>
        </w:tc>
        <w:tc>
          <w:tcPr>
            <w:tcW w:w="6012" w:type="dxa"/>
          </w:tcPr>
          <w:p w14:paraId="57C364AA" w14:textId="77777777" w:rsidR="003437B9" w:rsidRPr="005F212C" w:rsidRDefault="003437B9" w:rsidP="003437B9">
            <w:pPr>
              <w:numPr>
                <w:ilvl w:val="0"/>
                <w:numId w:val="23"/>
              </w:numPr>
              <w:rPr>
                <w:rFonts w:asciiTheme="minorHAnsi" w:hAnsiTheme="minorHAnsi" w:cstheme="minorHAnsi"/>
                <w:sz w:val="22"/>
                <w:szCs w:val="22"/>
              </w:rPr>
            </w:pPr>
            <w:r w:rsidRPr="005F212C">
              <w:rPr>
                <w:rFonts w:asciiTheme="minorHAnsi" w:hAnsiTheme="minorHAnsi" w:cstheme="minorHAnsi"/>
                <w:sz w:val="22"/>
                <w:szCs w:val="22"/>
              </w:rPr>
              <w:t xml:space="preserve">Previous experience of working </w:t>
            </w:r>
            <w:r w:rsidR="00C91D74">
              <w:rPr>
                <w:rFonts w:asciiTheme="minorHAnsi" w:hAnsiTheme="minorHAnsi" w:cstheme="minorHAnsi"/>
                <w:sz w:val="22"/>
                <w:szCs w:val="22"/>
              </w:rPr>
              <w:t xml:space="preserve">as </w:t>
            </w:r>
            <w:proofErr w:type="gramStart"/>
            <w:r w:rsidR="00C91D74">
              <w:rPr>
                <w:rFonts w:asciiTheme="minorHAnsi" w:hAnsiTheme="minorHAnsi" w:cstheme="minorHAnsi"/>
                <w:sz w:val="22"/>
                <w:szCs w:val="22"/>
              </w:rPr>
              <w:t>a</w:t>
            </w:r>
            <w:proofErr w:type="gramEnd"/>
            <w:r w:rsidR="00C91D74">
              <w:rPr>
                <w:rFonts w:asciiTheme="minorHAnsi" w:hAnsiTheme="minorHAnsi" w:cstheme="minorHAnsi"/>
                <w:sz w:val="22"/>
                <w:szCs w:val="22"/>
              </w:rPr>
              <w:t xml:space="preserve"> HCA in UTC/ GP/ Hospital/ Community</w:t>
            </w:r>
          </w:p>
          <w:p w14:paraId="7DF9AB0A" w14:textId="77777777" w:rsidR="003437B9" w:rsidRDefault="003437B9" w:rsidP="00EF648F">
            <w:pPr>
              <w:numPr>
                <w:ilvl w:val="0"/>
                <w:numId w:val="23"/>
              </w:numPr>
              <w:rPr>
                <w:rFonts w:asciiTheme="minorHAnsi" w:hAnsiTheme="minorHAnsi" w:cstheme="minorHAnsi"/>
                <w:sz w:val="22"/>
                <w:szCs w:val="22"/>
              </w:rPr>
            </w:pPr>
            <w:r w:rsidRPr="005F212C">
              <w:rPr>
                <w:rFonts w:asciiTheme="minorHAnsi" w:hAnsiTheme="minorHAnsi" w:cstheme="minorHAnsi"/>
                <w:sz w:val="22"/>
                <w:szCs w:val="22"/>
              </w:rPr>
              <w:t>Communication with a variety of people</w:t>
            </w:r>
          </w:p>
          <w:p w14:paraId="6E23A44D" w14:textId="2580B28E" w:rsidR="00C91D74" w:rsidRDefault="00C91D74" w:rsidP="00EF648F">
            <w:pPr>
              <w:numPr>
                <w:ilvl w:val="0"/>
                <w:numId w:val="23"/>
              </w:numPr>
              <w:rPr>
                <w:rFonts w:asciiTheme="minorHAnsi" w:hAnsiTheme="minorHAnsi" w:cstheme="minorHAnsi"/>
                <w:sz w:val="22"/>
                <w:szCs w:val="22"/>
              </w:rPr>
            </w:pPr>
            <w:r>
              <w:rPr>
                <w:rFonts w:asciiTheme="minorHAnsi" w:hAnsiTheme="minorHAnsi" w:cstheme="minorHAnsi"/>
                <w:sz w:val="22"/>
                <w:szCs w:val="22"/>
              </w:rPr>
              <w:t>ECG, Phlebotomy</w:t>
            </w:r>
            <w:r w:rsidR="007C18DC">
              <w:rPr>
                <w:rFonts w:asciiTheme="minorHAnsi" w:hAnsiTheme="minorHAnsi" w:cstheme="minorHAnsi"/>
                <w:sz w:val="22"/>
                <w:szCs w:val="22"/>
              </w:rPr>
              <w:t xml:space="preserve"> </w:t>
            </w:r>
            <w:r>
              <w:rPr>
                <w:rFonts w:asciiTheme="minorHAnsi" w:hAnsiTheme="minorHAnsi" w:cstheme="minorHAnsi"/>
                <w:sz w:val="22"/>
                <w:szCs w:val="22"/>
              </w:rPr>
              <w:t>(</w:t>
            </w:r>
            <w:r w:rsidR="008806EF">
              <w:rPr>
                <w:rFonts w:asciiTheme="minorHAnsi" w:hAnsiTheme="minorHAnsi" w:cstheme="minorHAnsi"/>
                <w:sz w:val="22"/>
                <w:szCs w:val="22"/>
              </w:rPr>
              <w:t>Essential</w:t>
            </w:r>
            <w:r>
              <w:rPr>
                <w:rFonts w:asciiTheme="minorHAnsi" w:hAnsiTheme="minorHAnsi" w:cstheme="minorHAnsi"/>
                <w:sz w:val="22"/>
                <w:szCs w:val="22"/>
              </w:rPr>
              <w:t xml:space="preserve">) </w:t>
            </w:r>
          </w:p>
          <w:p w14:paraId="4832C50D" w14:textId="7E4A35DF" w:rsidR="007C18DC" w:rsidRDefault="007C18DC" w:rsidP="00EF648F">
            <w:pPr>
              <w:numPr>
                <w:ilvl w:val="0"/>
                <w:numId w:val="23"/>
              </w:numPr>
              <w:rPr>
                <w:rFonts w:asciiTheme="minorHAnsi" w:hAnsiTheme="minorHAnsi" w:cstheme="minorHAnsi"/>
                <w:sz w:val="22"/>
                <w:szCs w:val="22"/>
              </w:rPr>
            </w:pPr>
            <w:r>
              <w:rPr>
                <w:rFonts w:asciiTheme="minorHAnsi" w:hAnsiTheme="minorHAnsi" w:cstheme="minorHAnsi"/>
                <w:sz w:val="22"/>
                <w:szCs w:val="22"/>
              </w:rPr>
              <w:t>Cannulation</w:t>
            </w:r>
            <w:r>
              <w:rPr>
                <w:rFonts w:asciiTheme="minorHAnsi" w:hAnsiTheme="minorHAnsi" w:cstheme="minorHAnsi"/>
                <w:sz w:val="22"/>
                <w:szCs w:val="22"/>
              </w:rPr>
              <w:t xml:space="preserve"> (Desirable)</w:t>
            </w:r>
          </w:p>
          <w:p w14:paraId="68631FF9" w14:textId="77777777" w:rsidR="00C91D74" w:rsidRPr="005F212C" w:rsidRDefault="00C91D74" w:rsidP="00EF648F">
            <w:pPr>
              <w:numPr>
                <w:ilvl w:val="0"/>
                <w:numId w:val="23"/>
              </w:numPr>
              <w:rPr>
                <w:rFonts w:asciiTheme="minorHAnsi" w:hAnsiTheme="minorHAnsi" w:cstheme="minorHAnsi"/>
                <w:sz w:val="22"/>
                <w:szCs w:val="22"/>
              </w:rPr>
            </w:pPr>
            <w:r>
              <w:rPr>
                <w:rFonts w:asciiTheme="minorHAnsi" w:hAnsiTheme="minorHAnsi" w:cstheme="minorHAnsi"/>
                <w:sz w:val="22"/>
                <w:szCs w:val="22"/>
              </w:rPr>
              <w:t>Care Certificate</w:t>
            </w:r>
          </w:p>
        </w:tc>
      </w:tr>
      <w:tr w:rsidR="003437B9" w:rsidRPr="005F212C" w14:paraId="0B150DCB" w14:textId="77777777" w:rsidTr="008A78AF">
        <w:tc>
          <w:tcPr>
            <w:tcW w:w="3168" w:type="dxa"/>
          </w:tcPr>
          <w:p w14:paraId="341E4474" w14:textId="77777777" w:rsidR="003437B9" w:rsidRPr="005F212C" w:rsidRDefault="003437B9" w:rsidP="008A78AF">
            <w:pPr>
              <w:rPr>
                <w:rFonts w:asciiTheme="minorHAnsi" w:hAnsiTheme="minorHAnsi" w:cstheme="minorHAnsi"/>
                <w:sz w:val="22"/>
                <w:szCs w:val="22"/>
              </w:rPr>
            </w:pPr>
            <w:r w:rsidRPr="005F212C">
              <w:rPr>
                <w:rFonts w:asciiTheme="minorHAnsi" w:hAnsiTheme="minorHAnsi" w:cstheme="minorHAnsi"/>
                <w:sz w:val="22"/>
                <w:szCs w:val="22"/>
              </w:rPr>
              <w:t>Job circumstances</w:t>
            </w:r>
          </w:p>
        </w:tc>
        <w:tc>
          <w:tcPr>
            <w:tcW w:w="6012" w:type="dxa"/>
          </w:tcPr>
          <w:p w14:paraId="0834E93D" w14:textId="77777777" w:rsidR="003437B9" w:rsidRPr="005F212C"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Commitment to role</w:t>
            </w:r>
          </w:p>
          <w:p w14:paraId="70E48D7E" w14:textId="77777777" w:rsidR="003437B9" w:rsidRPr="005F212C"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Flexibility to meet service/</w:t>
            </w:r>
            <w:proofErr w:type="spellStart"/>
            <w:r w:rsidRPr="005F212C">
              <w:rPr>
                <w:rFonts w:asciiTheme="minorHAnsi" w:hAnsiTheme="minorHAnsi" w:cstheme="minorHAnsi"/>
                <w:sz w:val="22"/>
                <w:szCs w:val="22"/>
              </w:rPr>
              <w:t>rota</w:t>
            </w:r>
            <w:proofErr w:type="spellEnd"/>
            <w:r w:rsidRPr="005F212C">
              <w:rPr>
                <w:rFonts w:asciiTheme="minorHAnsi" w:hAnsiTheme="minorHAnsi" w:cstheme="minorHAnsi"/>
                <w:sz w:val="22"/>
                <w:szCs w:val="22"/>
              </w:rPr>
              <w:t xml:space="preserve"> needs</w:t>
            </w:r>
            <w:r w:rsidR="00A27BF1" w:rsidRPr="005F212C">
              <w:rPr>
                <w:rFonts w:asciiTheme="minorHAnsi" w:hAnsiTheme="minorHAnsi" w:cstheme="minorHAnsi"/>
                <w:sz w:val="22"/>
                <w:szCs w:val="22"/>
              </w:rPr>
              <w:t>, including weekends and Bank Holidays</w:t>
            </w:r>
          </w:p>
        </w:tc>
      </w:tr>
      <w:tr w:rsidR="003437B9" w:rsidRPr="005F212C" w14:paraId="2FF45E49" w14:textId="77777777" w:rsidTr="008A78AF">
        <w:tc>
          <w:tcPr>
            <w:tcW w:w="3168" w:type="dxa"/>
          </w:tcPr>
          <w:p w14:paraId="41BED154" w14:textId="77777777" w:rsidR="003437B9" w:rsidRPr="005F212C" w:rsidRDefault="003437B9" w:rsidP="008A78AF">
            <w:pPr>
              <w:rPr>
                <w:rFonts w:asciiTheme="minorHAnsi" w:hAnsiTheme="minorHAnsi" w:cstheme="minorHAnsi"/>
                <w:sz w:val="22"/>
                <w:szCs w:val="22"/>
              </w:rPr>
            </w:pPr>
            <w:r w:rsidRPr="005F212C">
              <w:rPr>
                <w:rFonts w:asciiTheme="minorHAnsi" w:hAnsiTheme="minorHAnsi" w:cstheme="minorHAnsi"/>
                <w:sz w:val="22"/>
                <w:szCs w:val="22"/>
              </w:rPr>
              <w:t>Personal qualities</w:t>
            </w:r>
          </w:p>
        </w:tc>
        <w:tc>
          <w:tcPr>
            <w:tcW w:w="6012" w:type="dxa"/>
          </w:tcPr>
          <w:p w14:paraId="50716047" w14:textId="77777777" w:rsidR="003437B9" w:rsidRPr="005F212C"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Proven team player</w:t>
            </w:r>
          </w:p>
          <w:p w14:paraId="288758B0" w14:textId="77777777" w:rsidR="003437B9" w:rsidRPr="005F212C"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 xml:space="preserve">Sense of </w:t>
            </w:r>
            <w:proofErr w:type="spellStart"/>
            <w:r w:rsidRPr="005F212C">
              <w:rPr>
                <w:rFonts w:asciiTheme="minorHAnsi" w:hAnsiTheme="minorHAnsi" w:cstheme="minorHAnsi"/>
                <w:sz w:val="22"/>
                <w:szCs w:val="22"/>
              </w:rPr>
              <w:t>humour</w:t>
            </w:r>
            <w:proofErr w:type="spellEnd"/>
          </w:p>
          <w:p w14:paraId="6B622A0E" w14:textId="77777777" w:rsidR="00A27BF1" w:rsidRPr="005F212C" w:rsidRDefault="00A27BF1"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Professional manner</w:t>
            </w:r>
          </w:p>
        </w:tc>
      </w:tr>
    </w:tbl>
    <w:p w14:paraId="4CD1F275" w14:textId="77777777" w:rsidR="003437B9" w:rsidRPr="005F212C" w:rsidRDefault="003437B9" w:rsidP="001C220A">
      <w:pPr>
        <w:jc w:val="both"/>
        <w:rPr>
          <w:rFonts w:asciiTheme="minorHAnsi" w:hAnsiTheme="minorHAnsi" w:cstheme="minorHAnsi"/>
          <w:bCs/>
          <w:sz w:val="22"/>
          <w:szCs w:val="22"/>
        </w:rPr>
      </w:pPr>
    </w:p>
    <w:p w14:paraId="2D4F4779" w14:textId="77777777" w:rsidR="003437B9" w:rsidRPr="005F212C" w:rsidRDefault="003437B9" w:rsidP="001C220A">
      <w:pPr>
        <w:jc w:val="both"/>
        <w:rPr>
          <w:rFonts w:asciiTheme="minorHAnsi" w:hAnsiTheme="minorHAnsi" w:cstheme="minorHAnsi"/>
          <w:bCs/>
          <w:sz w:val="22"/>
          <w:szCs w:val="22"/>
        </w:rPr>
      </w:pPr>
    </w:p>
    <w:p w14:paraId="5575C60C" w14:textId="77777777" w:rsidR="00C91D74" w:rsidRDefault="00C91D74" w:rsidP="001C220A">
      <w:pPr>
        <w:jc w:val="both"/>
        <w:rPr>
          <w:rFonts w:asciiTheme="minorHAnsi" w:hAnsiTheme="minorHAnsi" w:cstheme="minorHAnsi"/>
          <w:bCs/>
          <w:sz w:val="22"/>
          <w:szCs w:val="22"/>
          <w:u w:val="single"/>
        </w:rPr>
      </w:pPr>
    </w:p>
    <w:p w14:paraId="223B9314" w14:textId="77777777" w:rsidR="00C91D74" w:rsidRDefault="00C91D74" w:rsidP="001C220A">
      <w:pPr>
        <w:jc w:val="both"/>
        <w:rPr>
          <w:rFonts w:asciiTheme="minorHAnsi" w:hAnsiTheme="minorHAnsi" w:cstheme="minorHAnsi"/>
          <w:bCs/>
          <w:sz w:val="22"/>
          <w:szCs w:val="22"/>
          <w:u w:val="single"/>
        </w:rPr>
      </w:pPr>
    </w:p>
    <w:p w14:paraId="62861C23" w14:textId="77777777" w:rsidR="001C220A" w:rsidRPr="005F212C" w:rsidRDefault="001C220A" w:rsidP="001C220A">
      <w:pPr>
        <w:jc w:val="both"/>
        <w:rPr>
          <w:rFonts w:asciiTheme="minorHAnsi" w:hAnsiTheme="minorHAnsi" w:cstheme="minorHAnsi"/>
          <w:bCs/>
          <w:sz w:val="22"/>
          <w:szCs w:val="22"/>
          <w:u w:val="single"/>
        </w:rPr>
      </w:pPr>
      <w:r w:rsidRPr="005F212C">
        <w:rPr>
          <w:rFonts w:asciiTheme="minorHAnsi" w:hAnsiTheme="minorHAnsi" w:cstheme="minorHAnsi"/>
          <w:bCs/>
          <w:sz w:val="22"/>
          <w:szCs w:val="22"/>
          <w:u w:val="single"/>
        </w:rPr>
        <w:lastRenderedPageBreak/>
        <w:t>Diversity</w:t>
      </w:r>
    </w:p>
    <w:p w14:paraId="4DF25B8E" w14:textId="77777777" w:rsidR="001C220A" w:rsidRPr="005F212C" w:rsidRDefault="001C220A" w:rsidP="001C220A">
      <w:pPr>
        <w:jc w:val="both"/>
        <w:rPr>
          <w:rFonts w:asciiTheme="minorHAnsi" w:hAnsiTheme="minorHAnsi" w:cstheme="minorHAnsi"/>
          <w:bCs/>
          <w:sz w:val="22"/>
          <w:szCs w:val="22"/>
          <w:u w:val="single"/>
        </w:rPr>
      </w:pPr>
    </w:p>
    <w:p w14:paraId="65AF458E" w14:textId="77777777" w:rsidR="001C220A" w:rsidRPr="005F212C" w:rsidRDefault="001C220A" w:rsidP="001C220A">
      <w:pPr>
        <w:jc w:val="both"/>
        <w:rPr>
          <w:rFonts w:asciiTheme="minorHAnsi" w:hAnsiTheme="minorHAnsi" w:cstheme="minorHAnsi"/>
          <w:bCs/>
          <w:sz w:val="22"/>
          <w:szCs w:val="22"/>
        </w:rPr>
      </w:pPr>
      <w:r w:rsidRPr="005F212C">
        <w:rPr>
          <w:rFonts w:asciiTheme="minorHAnsi" w:hAnsiTheme="minorHAnsi" w:cstheme="minorHAnsi"/>
          <w:bCs/>
          <w:sz w:val="22"/>
          <w:szCs w:val="22"/>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5F212C">
        <w:rPr>
          <w:rFonts w:asciiTheme="minorHAnsi" w:hAnsiTheme="minorHAnsi" w:cstheme="minorHAnsi"/>
          <w:bCs/>
          <w:sz w:val="22"/>
          <w:szCs w:val="22"/>
          <w:lang w:val="en-GB"/>
        </w:rPr>
        <w:t>mission</w:t>
      </w:r>
      <w:proofErr w:type="gramEnd"/>
      <w:r w:rsidRPr="005F212C">
        <w:rPr>
          <w:rFonts w:asciiTheme="minorHAnsi" w:hAnsiTheme="minorHAnsi" w:cstheme="minorHAnsi"/>
          <w:bCs/>
          <w:sz w:val="22"/>
          <w:szCs w:val="22"/>
          <w:lang w:val="en-GB"/>
        </w:rPr>
        <w:t xml:space="preserve"> we are dedicated to eliminating discrimination</w:t>
      </w:r>
    </w:p>
    <w:p w14:paraId="100C32CE" w14:textId="77777777" w:rsidR="002A0C8D" w:rsidRPr="005F212C" w:rsidRDefault="002A0C8D" w:rsidP="001C220A">
      <w:pPr>
        <w:jc w:val="both"/>
        <w:rPr>
          <w:rFonts w:asciiTheme="minorHAnsi" w:hAnsiTheme="minorHAnsi" w:cstheme="minorHAnsi"/>
          <w:sz w:val="22"/>
          <w:szCs w:val="22"/>
          <w:u w:val="single"/>
        </w:rPr>
      </w:pPr>
    </w:p>
    <w:p w14:paraId="3F05B0A0" w14:textId="77777777" w:rsidR="001448BA" w:rsidRPr="005F212C" w:rsidRDefault="001448BA" w:rsidP="001448BA">
      <w:pPr>
        <w:rPr>
          <w:rFonts w:ascii="Arial" w:hAnsi="Arial" w:cs="Arial"/>
          <w:sz w:val="22"/>
          <w:szCs w:val="22"/>
          <w:u w:val="single"/>
        </w:rPr>
      </w:pPr>
      <w:r w:rsidRPr="005F212C">
        <w:rPr>
          <w:rFonts w:asciiTheme="minorHAnsi" w:hAnsiTheme="minorHAnsi" w:cstheme="minorHAnsi"/>
          <w:bCs/>
          <w:sz w:val="22"/>
          <w:szCs w:val="22"/>
          <w:u w:val="single"/>
        </w:rPr>
        <w:t>Safeguarding</w:t>
      </w:r>
    </w:p>
    <w:p w14:paraId="5855AEE8" w14:textId="77777777" w:rsidR="001448BA" w:rsidRPr="005F212C" w:rsidRDefault="001448BA" w:rsidP="001448BA">
      <w:pPr>
        <w:rPr>
          <w:rFonts w:ascii="Arial" w:hAnsi="Arial" w:cs="Arial"/>
          <w:sz w:val="22"/>
          <w:szCs w:val="22"/>
          <w:u w:val="single"/>
        </w:rPr>
      </w:pPr>
    </w:p>
    <w:p w14:paraId="6A23F0BE" w14:textId="77777777" w:rsidR="001448BA" w:rsidRPr="005F212C" w:rsidRDefault="001448BA" w:rsidP="001448BA">
      <w:pPr>
        <w:jc w:val="both"/>
        <w:rPr>
          <w:rFonts w:asciiTheme="minorHAnsi" w:hAnsiTheme="minorHAnsi" w:cstheme="minorHAnsi"/>
          <w:bCs/>
          <w:sz w:val="22"/>
          <w:szCs w:val="22"/>
        </w:rPr>
      </w:pPr>
      <w:r w:rsidRPr="005F212C">
        <w:rPr>
          <w:rFonts w:asciiTheme="minorHAnsi" w:hAnsiTheme="minorHAnsi" w:cstheme="minorHAnsi"/>
          <w:bCs/>
          <w:sz w:val="22"/>
          <w:szCs w:val="22"/>
        </w:rPr>
        <w:t>DHU Health Care CIC is committed to safeguarding and promoting the welfare of Adults, Children and Young People and expects all staff and volunteers to share this commitment.</w:t>
      </w:r>
    </w:p>
    <w:p w14:paraId="7FD78987" w14:textId="77777777" w:rsidR="001448BA" w:rsidRPr="005F212C" w:rsidRDefault="001448BA" w:rsidP="001448BA">
      <w:pPr>
        <w:rPr>
          <w:rFonts w:asciiTheme="minorHAnsi" w:hAnsiTheme="minorHAnsi" w:cstheme="minorHAnsi"/>
          <w:bCs/>
          <w:sz w:val="22"/>
          <w:szCs w:val="22"/>
          <w:u w:val="single"/>
        </w:rPr>
      </w:pPr>
    </w:p>
    <w:p w14:paraId="0AC3FE73" w14:textId="77777777" w:rsidR="001448BA" w:rsidRPr="005F212C" w:rsidRDefault="001448BA" w:rsidP="001448BA">
      <w:pPr>
        <w:rPr>
          <w:rFonts w:asciiTheme="minorHAnsi" w:hAnsiTheme="minorHAnsi" w:cstheme="minorHAnsi"/>
          <w:bCs/>
          <w:sz w:val="22"/>
          <w:szCs w:val="22"/>
          <w:u w:val="single"/>
        </w:rPr>
      </w:pPr>
      <w:r w:rsidRPr="005F212C">
        <w:rPr>
          <w:rFonts w:asciiTheme="minorHAnsi" w:hAnsiTheme="minorHAnsi" w:cstheme="minorHAnsi"/>
          <w:bCs/>
          <w:sz w:val="22"/>
          <w:szCs w:val="22"/>
          <w:u w:val="single"/>
        </w:rPr>
        <w:t>Infection Prevention &amp; Control</w:t>
      </w:r>
    </w:p>
    <w:p w14:paraId="1C0545BD" w14:textId="77777777" w:rsidR="001448BA" w:rsidRPr="005F212C" w:rsidRDefault="001448BA" w:rsidP="001448BA">
      <w:pPr>
        <w:jc w:val="both"/>
        <w:rPr>
          <w:rFonts w:asciiTheme="minorHAnsi" w:hAnsiTheme="minorHAnsi" w:cstheme="minorHAnsi"/>
          <w:bCs/>
          <w:sz w:val="22"/>
          <w:szCs w:val="22"/>
        </w:rPr>
      </w:pPr>
    </w:p>
    <w:p w14:paraId="115133D6" w14:textId="77777777" w:rsidR="001448BA" w:rsidRPr="005F212C" w:rsidRDefault="001448BA" w:rsidP="001448BA">
      <w:pPr>
        <w:jc w:val="both"/>
        <w:rPr>
          <w:rFonts w:asciiTheme="minorHAnsi" w:hAnsiTheme="minorHAnsi" w:cstheme="minorHAnsi"/>
          <w:bCs/>
          <w:sz w:val="22"/>
          <w:szCs w:val="22"/>
        </w:rPr>
      </w:pPr>
      <w:r w:rsidRPr="005F212C">
        <w:rPr>
          <w:rFonts w:asciiTheme="minorHAnsi" w:hAnsiTheme="minorHAnsi" w:cstheme="minorHAnsi"/>
          <w:bCs/>
          <w:sz w:val="22"/>
          <w:szCs w:val="22"/>
        </w:rPr>
        <w:t xml:space="preserve">Infection Prevention &amp; Control is pivotal in ensuring a safe &amp; clean environment for both patients and staff.  IP&amp;C is everyone’s responsibility and strict adherence to the IP&amp;C policy is expected of ALL employees of the </w:t>
      </w:r>
      <w:proofErr w:type="spellStart"/>
      <w:r w:rsidRPr="005F212C">
        <w:rPr>
          <w:rFonts w:asciiTheme="minorHAnsi" w:hAnsiTheme="minorHAnsi" w:cstheme="minorHAnsi"/>
          <w:bCs/>
          <w:sz w:val="22"/>
          <w:szCs w:val="22"/>
        </w:rPr>
        <w:t>organisation</w:t>
      </w:r>
      <w:proofErr w:type="spellEnd"/>
      <w:r w:rsidRPr="005F212C">
        <w:rPr>
          <w:rFonts w:asciiTheme="minorHAnsi" w:hAnsiTheme="minorHAnsi" w:cstheme="minorHAnsi"/>
          <w:bCs/>
          <w:sz w:val="22"/>
          <w:szCs w:val="22"/>
        </w:rPr>
        <w:t>.</w:t>
      </w:r>
    </w:p>
    <w:p w14:paraId="733E59DA" w14:textId="77777777" w:rsidR="001448BA" w:rsidRPr="005F212C" w:rsidRDefault="001448BA" w:rsidP="001C220A">
      <w:pPr>
        <w:jc w:val="both"/>
        <w:rPr>
          <w:rFonts w:asciiTheme="minorHAnsi" w:hAnsiTheme="minorHAnsi" w:cstheme="minorHAnsi"/>
          <w:sz w:val="22"/>
          <w:szCs w:val="22"/>
          <w:u w:val="single"/>
        </w:rPr>
      </w:pPr>
    </w:p>
    <w:p w14:paraId="3A09FA7B" w14:textId="77777777" w:rsidR="001C220A" w:rsidRPr="005F212C" w:rsidRDefault="001C220A" w:rsidP="001C220A">
      <w:pPr>
        <w:jc w:val="both"/>
        <w:rPr>
          <w:rFonts w:asciiTheme="minorHAnsi" w:hAnsiTheme="minorHAnsi" w:cstheme="minorHAnsi"/>
          <w:sz w:val="22"/>
          <w:szCs w:val="22"/>
          <w:u w:val="single"/>
        </w:rPr>
      </w:pPr>
      <w:r w:rsidRPr="005F212C">
        <w:rPr>
          <w:rFonts w:asciiTheme="minorHAnsi" w:hAnsiTheme="minorHAnsi" w:cstheme="minorHAnsi"/>
          <w:sz w:val="22"/>
          <w:szCs w:val="22"/>
          <w:u w:val="single"/>
        </w:rPr>
        <w:t xml:space="preserve">Acknowledgment </w:t>
      </w:r>
    </w:p>
    <w:p w14:paraId="2BDB04F2" w14:textId="77777777" w:rsidR="001C220A" w:rsidRPr="005F212C" w:rsidRDefault="001C220A" w:rsidP="001C220A">
      <w:pPr>
        <w:jc w:val="both"/>
        <w:rPr>
          <w:rFonts w:asciiTheme="minorHAnsi" w:hAnsiTheme="minorHAnsi" w:cstheme="minorHAnsi"/>
          <w:sz w:val="22"/>
          <w:szCs w:val="22"/>
        </w:rPr>
      </w:pPr>
    </w:p>
    <w:p w14:paraId="0C597D9A" w14:textId="77777777" w:rsidR="001C220A" w:rsidRPr="005F212C" w:rsidRDefault="001C220A" w:rsidP="001C220A">
      <w:pPr>
        <w:spacing w:after="60"/>
        <w:jc w:val="both"/>
        <w:rPr>
          <w:rFonts w:asciiTheme="minorHAnsi" w:hAnsiTheme="minorHAnsi" w:cstheme="minorHAnsi"/>
          <w:sz w:val="22"/>
          <w:szCs w:val="22"/>
        </w:rPr>
      </w:pPr>
      <w:r w:rsidRPr="005F212C">
        <w:rPr>
          <w:rFonts w:asciiTheme="minorHAnsi" w:hAnsiTheme="minorHAnsi" w:cstheme="minorHAnsi"/>
          <w:sz w:val="22"/>
          <w:szCs w:val="22"/>
        </w:rPr>
        <w:t>I acknowledge receipt and confirm my understanding and acceptance of the responsibilities specified in my Job Description.</w:t>
      </w:r>
    </w:p>
    <w:p w14:paraId="60342D92" w14:textId="77777777" w:rsidR="001C220A" w:rsidRPr="005F212C" w:rsidRDefault="001C220A" w:rsidP="001C220A">
      <w:pPr>
        <w:spacing w:after="60"/>
        <w:jc w:val="both"/>
        <w:rPr>
          <w:rFonts w:asciiTheme="minorHAnsi" w:hAnsiTheme="minorHAnsi" w:cstheme="minorHAnsi"/>
          <w:i/>
          <w:sz w:val="22"/>
          <w:szCs w:val="22"/>
        </w:rPr>
      </w:pPr>
    </w:p>
    <w:p w14:paraId="4CC535D2" w14:textId="77777777" w:rsidR="001C220A" w:rsidRPr="005F212C" w:rsidRDefault="001C220A" w:rsidP="001C220A">
      <w:pPr>
        <w:spacing w:after="60"/>
        <w:jc w:val="both"/>
        <w:rPr>
          <w:rFonts w:asciiTheme="minorHAnsi" w:hAnsiTheme="minorHAnsi" w:cstheme="minorHAnsi"/>
          <w:i/>
          <w:sz w:val="22"/>
          <w:szCs w:val="22"/>
        </w:rPr>
      </w:pPr>
      <w:r w:rsidRPr="005F212C">
        <w:rPr>
          <w:rFonts w:asciiTheme="minorHAnsi" w:hAnsiTheme="minorHAnsi" w:cstheme="minorHAnsi"/>
          <w:b/>
          <w:i/>
          <w:sz w:val="22"/>
          <w:szCs w:val="22"/>
        </w:rPr>
        <w:t>Please Note:</w:t>
      </w:r>
      <w:r w:rsidRPr="005F212C">
        <w:rPr>
          <w:rFonts w:asciiTheme="minorHAnsi" w:hAnsiTheme="minorHAnsi" w:cstheme="minorHAnsi"/>
          <w:i/>
          <w:sz w:val="22"/>
          <w:szCs w:val="22"/>
        </w:rPr>
        <w:t xml:space="preserve"> If you are unclear of any requirement in this document obtain clarification from your line manager. </w:t>
      </w:r>
    </w:p>
    <w:p w14:paraId="44AE95D3" w14:textId="77777777" w:rsidR="001C220A" w:rsidRPr="005F212C" w:rsidRDefault="001C220A" w:rsidP="001C220A">
      <w:pPr>
        <w:spacing w:after="60"/>
        <w:jc w:val="both"/>
        <w:rPr>
          <w:rFonts w:asciiTheme="minorHAnsi" w:hAnsiTheme="minorHAnsi" w:cstheme="minorHAnsi"/>
          <w:i/>
          <w:sz w:val="22"/>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5F212C" w14:paraId="46C68C4E" w14:textId="77777777" w:rsidTr="001078D4">
        <w:trPr>
          <w:trHeight w:val="525"/>
        </w:trPr>
        <w:tc>
          <w:tcPr>
            <w:tcW w:w="2481" w:type="dxa"/>
            <w:shd w:val="clear" w:color="auto" w:fill="4F81BD" w:themeFill="accent1"/>
          </w:tcPr>
          <w:p w14:paraId="78B6A600" w14:textId="77777777" w:rsidR="001C220A" w:rsidRPr="005F212C" w:rsidRDefault="001C220A" w:rsidP="001078D4">
            <w:pPr>
              <w:spacing w:after="6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Signature of Post Holder:</w:t>
            </w:r>
          </w:p>
          <w:p w14:paraId="120B52DA" w14:textId="77777777" w:rsidR="001C220A" w:rsidRPr="005F212C" w:rsidRDefault="001C220A" w:rsidP="001078D4">
            <w:pPr>
              <w:spacing w:after="60"/>
              <w:rPr>
                <w:rFonts w:asciiTheme="minorHAnsi" w:hAnsiTheme="minorHAnsi" w:cstheme="minorHAnsi"/>
                <w:color w:val="FFFFFF" w:themeColor="background1"/>
                <w:sz w:val="22"/>
                <w:szCs w:val="22"/>
              </w:rPr>
            </w:pPr>
          </w:p>
        </w:tc>
        <w:tc>
          <w:tcPr>
            <w:tcW w:w="2973" w:type="dxa"/>
          </w:tcPr>
          <w:p w14:paraId="57762A9E" w14:textId="77777777" w:rsidR="001C220A" w:rsidRPr="005F212C" w:rsidRDefault="001C220A" w:rsidP="001078D4">
            <w:pPr>
              <w:spacing w:after="60"/>
              <w:jc w:val="both"/>
              <w:rPr>
                <w:rFonts w:asciiTheme="minorHAnsi" w:hAnsiTheme="minorHAnsi" w:cstheme="minorHAnsi"/>
                <w:sz w:val="22"/>
                <w:szCs w:val="22"/>
              </w:rPr>
            </w:pPr>
          </w:p>
        </w:tc>
        <w:tc>
          <w:tcPr>
            <w:tcW w:w="1367" w:type="dxa"/>
            <w:shd w:val="clear" w:color="auto" w:fill="4F81BD" w:themeFill="accent1"/>
          </w:tcPr>
          <w:p w14:paraId="6B4DDCCB" w14:textId="77777777" w:rsidR="001C220A" w:rsidRPr="005F212C" w:rsidRDefault="001C220A" w:rsidP="001078D4">
            <w:pPr>
              <w:spacing w:after="60"/>
              <w:jc w:val="both"/>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Date:</w:t>
            </w:r>
          </w:p>
        </w:tc>
        <w:tc>
          <w:tcPr>
            <w:tcW w:w="2917" w:type="dxa"/>
          </w:tcPr>
          <w:p w14:paraId="251C3914" w14:textId="77777777" w:rsidR="001C220A" w:rsidRPr="005F212C" w:rsidRDefault="001C220A" w:rsidP="001078D4">
            <w:pPr>
              <w:spacing w:after="60"/>
              <w:jc w:val="both"/>
              <w:rPr>
                <w:rFonts w:asciiTheme="minorHAnsi" w:hAnsiTheme="minorHAnsi" w:cstheme="minorHAnsi"/>
                <w:sz w:val="22"/>
                <w:szCs w:val="22"/>
              </w:rPr>
            </w:pPr>
          </w:p>
        </w:tc>
      </w:tr>
      <w:tr w:rsidR="001C220A" w:rsidRPr="005F212C" w14:paraId="6C2C9542" w14:textId="77777777" w:rsidTr="001078D4">
        <w:trPr>
          <w:trHeight w:val="284"/>
        </w:trPr>
        <w:tc>
          <w:tcPr>
            <w:tcW w:w="2481" w:type="dxa"/>
            <w:shd w:val="clear" w:color="auto" w:fill="4F81BD" w:themeFill="accent1"/>
          </w:tcPr>
          <w:p w14:paraId="4A017695" w14:textId="77777777" w:rsidR="001C220A" w:rsidRPr="005F212C" w:rsidRDefault="001C220A" w:rsidP="001078D4">
            <w:pPr>
              <w:spacing w:after="6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Name:</w:t>
            </w:r>
          </w:p>
        </w:tc>
        <w:tc>
          <w:tcPr>
            <w:tcW w:w="7256" w:type="dxa"/>
            <w:gridSpan w:val="3"/>
          </w:tcPr>
          <w:p w14:paraId="352F21B3" w14:textId="77777777" w:rsidR="001C220A" w:rsidRPr="005F212C" w:rsidRDefault="001C220A" w:rsidP="001078D4">
            <w:pPr>
              <w:spacing w:after="60"/>
              <w:jc w:val="both"/>
              <w:rPr>
                <w:rFonts w:asciiTheme="minorHAnsi" w:hAnsiTheme="minorHAnsi" w:cstheme="minorHAnsi"/>
                <w:sz w:val="22"/>
                <w:szCs w:val="22"/>
              </w:rPr>
            </w:pPr>
          </w:p>
        </w:tc>
      </w:tr>
    </w:tbl>
    <w:p w14:paraId="0566FEE4" w14:textId="77777777" w:rsidR="001C220A" w:rsidRPr="005F212C" w:rsidRDefault="001C220A" w:rsidP="001C220A">
      <w:pPr>
        <w:spacing w:after="60"/>
        <w:jc w:val="both"/>
        <w:rPr>
          <w:rFonts w:asciiTheme="minorHAnsi" w:hAnsiTheme="minorHAnsi" w:cstheme="minorHAnsi"/>
          <w:sz w:val="22"/>
          <w:szCs w:val="22"/>
        </w:rPr>
      </w:pPr>
    </w:p>
    <w:p w14:paraId="5B4D1252" w14:textId="77777777" w:rsidR="001C220A" w:rsidRPr="005F212C" w:rsidRDefault="001C220A" w:rsidP="001C220A">
      <w:pPr>
        <w:jc w:val="both"/>
        <w:rPr>
          <w:rFonts w:asciiTheme="minorHAnsi" w:hAnsiTheme="minorHAnsi" w:cstheme="minorHAnsi"/>
          <w:i/>
          <w:sz w:val="22"/>
          <w:szCs w:val="22"/>
          <w:u w:val="single"/>
        </w:rPr>
      </w:pPr>
    </w:p>
    <w:sectPr w:rsidR="001C220A" w:rsidRPr="005F212C"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1FAC" w14:textId="77777777" w:rsidR="005D331E" w:rsidRDefault="002A0C8D">
      <w:r>
        <w:separator/>
      </w:r>
    </w:p>
  </w:endnote>
  <w:endnote w:type="continuationSeparator" w:id="0">
    <w:p w14:paraId="6BCBDC00" w14:textId="77777777" w:rsidR="005D331E" w:rsidRDefault="002A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D18A" w14:textId="77777777" w:rsidR="001073F4" w:rsidRDefault="001073F4" w:rsidP="0073401B">
    <w:pPr>
      <w:pStyle w:val="Footer"/>
      <w:rPr>
        <w:rFonts w:asciiTheme="minorHAnsi" w:eastAsiaTheme="majorEastAsia" w:hAnsiTheme="minorHAnsi" w:cstheme="minorHAnsi"/>
        <w:sz w:val="16"/>
        <w:szCs w:val="16"/>
      </w:rPr>
    </w:pPr>
  </w:p>
  <w:p w14:paraId="75FE8C7F"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46BFC" w:rsidRPr="00E46BF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4160DD99" w14:textId="77777777" w:rsidR="001073F4" w:rsidRDefault="001073F4" w:rsidP="0073401B">
    <w:pPr>
      <w:pStyle w:val="Footer"/>
      <w:rPr>
        <w:rFonts w:asciiTheme="minorHAnsi" w:eastAsiaTheme="majorEastAsia" w:hAnsiTheme="minorHAnsi" w:cstheme="minorHAnsi"/>
        <w:noProof/>
        <w:sz w:val="16"/>
        <w:szCs w:val="16"/>
      </w:rPr>
    </w:pPr>
  </w:p>
  <w:p w14:paraId="3C21FAFE" w14:textId="77777777" w:rsidR="001073F4" w:rsidRDefault="001073F4" w:rsidP="0073401B">
    <w:pPr>
      <w:pStyle w:val="Footer"/>
      <w:rPr>
        <w:rFonts w:asciiTheme="minorHAnsi" w:eastAsiaTheme="majorEastAsia" w:hAnsiTheme="minorHAnsi" w:cstheme="minorHAnsi"/>
        <w:noProof/>
        <w:sz w:val="16"/>
        <w:szCs w:val="16"/>
      </w:rPr>
    </w:pPr>
  </w:p>
  <w:p w14:paraId="7EA6B5E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9"/>
      <w:gridCol w:w="1711"/>
      <w:gridCol w:w="1711"/>
    </w:tblGrid>
    <w:tr w:rsidR="001073F4" w:rsidRPr="001073F4" w14:paraId="2E6423A4" w14:textId="77777777" w:rsidTr="001073F4">
      <w:tc>
        <w:tcPr>
          <w:tcW w:w="1785" w:type="dxa"/>
        </w:tcPr>
        <w:p w14:paraId="5C9CE0F1"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sidR="005F212C">
            <w:rPr>
              <w:rFonts w:ascii="Arial" w:hAnsi="Arial" w:cs="Arial"/>
              <w:sz w:val="16"/>
              <w:szCs w:val="16"/>
            </w:rPr>
            <w:t xml:space="preserve"> F</w:t>
          </w:r>
        </w:p>
      </w:tc>
      <w:tc>
        <w:tcPr>
          <w:tcW w:w="1786" w:type="dxa"/>
        </w:tcPr>
        <w:p w14:paraId="096E53CC"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8916F35"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sidR="005F212C">
            <w:rPr>
              <w:rFonts w:ascii="Arial" w:hAnsi="Arial" w:cs="Arial"/>
              <w:sz w:val="16"/>
              <w:szCs w:val="16"/>
            </w:rPr>
            <w:t xml:space="preserve"> 11-2021</w:t>
          </w:r>
        </w:p>
      </w:tc>
    </w:tr>
  </w:tbl>
  <w:p w14:paraId="52B806D2" w14:textId="77777777" w:rsidR="005F5DF3" w:rsidRPr="002A0C8D" w:rsidRDefault="005F5DF3" w:rsidP="0073401B">
    <w:pPr>
      <w:pStyle w:val="Footer"/>
      <w:rPr>
        <w:rFonts w:asciiTheme="minorHAnsi" w:hAnsiTheme="minorHAnsi" w:cstheme="minorHAnsi"/>
        <w:sz w:val="16"/>
        <w:szCs w:val="16"/>
      </w:rPr>
    </w:pPr>
  </w:p>
  <w:p w14:paraId="78EA81A0" w14:textId="77777777" w:rsidR="005F5DF3"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D7CD"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46BFC" w:rsidRPr="00E46BFC">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2A90AA17" w14:textId="77777777" w:rsidR="005F5DF3" w:rsidRPr="002A0C8D" w:rsidRDefault="005F5DF3"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9"/>
      <w:gridCol w:w="1711"/>
      <w:gridCol w:w="1711"/>
    </w:tblGrid>
    <w:tr w:rsidR="001073F4" w:rsidRPr="001073F4" w14:paraId="4B28D025" w14:textId="77777777" w:rsidTr="000B63BA">
      <w:tc>
        <w:tcPr>
          <w:tcW w:w="1785" w:type="dxa"/>
        </w:tcPr>
        <w:p w14:paraId="0ADA0D4D"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sidR="005F212C">
            <w:rPr>
              <w:rFonts w:ascii="Arial" w:hAnsi="Arial" w:cs="Arial"/>
              <w:sz w:val="16"/>
              <w:szCs w:val="16"/>
            </w:rPr>
            <w:t xml:space="preserve"> F</w:t>
          </w:r>
        </w:p>
      </w:tc>
      <w:tc>
        <w:tcPr>
          <w:tcW w:w="1786" w:type="dxa"/>
        </w:tcPr>
        <w:p w14:paraId="6A3CE76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D85A572"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sidR="005F212C">
            <w:rPr>
              <w:rFonts w:ascii="Arial" w:hAnsi="Arial" w:cs="Arial"/>
              <w:sz w:val="16"/>
              <w:szCs w:val="16"/>
            </w:rPr>
            <w:t xml:space="preserve"> 11-2021</w:t>
          </w:r>
        </w:p>
      </w:tc>
    </w:tr>
  </w:tbl>
  <w:p w14:paraId="77C5EB1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B50C" w14:textId="77777777" w:rsidR="005D331E" w:rsidRDefault="002A0C8D">
      <w:r>
        <w:separator/>
      </w:r>
    </w:p>
  </w:footnote>
  <w:footnote w:type="continuationSeparator" w:id="0">
    <w:p w14:paraId="5FCAB075" w14:textId="77777777" w:rsidR="005D331E" w:rsidRDefault="002A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4D25" w14:textId="6125A130" w:rsidR="005F5DF3" w:rsidRDefault="001C220A">
    <w:pPr>
      <w:pStyle w:val="Header"/>
    </w:pPr>
    <w:r>
      <w:tab/>
    </w:r>
    <w:r w:rsidR="00E540C0">
      <w:rPr>
        <w:noProof/>
        <w:lang w:val="en-GB" w:eastAsia="en-GB"/>
      </w:rPr>
      <w:drawing>
        <wp:inline distT="0" distB="0" distL="0" distR="0" wp14:anchorId="145C753F" wp14:editId="3A0AAC68">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262E55F7" w14:textId="77777777" w:rsidR="005F5DF3" w:rsidRDefault="005F5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C9BF" w14:textId="30A157E5" w:rsidR="005F5DF3" w:rsidRPr="00EB0C68" w:rsidRDefault="00E540C0" w:rsidP="00C31C63">
    <w:pPr>
      <w:pStyle w:val="Header"/>
      <w:jc w:val="center"/>
      <w:rPr>
        <w:rFonts w:ascii="Arial" w:hAnsi="Arial"/>
        <w:b/>
      </w:rPr>
    </w:pPr>
    <w:r>
      <w:rPr>
        <w:noProof/>
        <w:lang w:val="en-GB" w:eastAsia="en-GB"/>
      </w:rPr>
      <w:drawing>
        <wp:inline distT="0" distB="0" distL="0" distR="0" wp14:anchorId="38B5B014" wp14:editId="2D30B879">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4390F"/>
    <w:multiLevelType w:val="multilevel"/>
    <w:tmpl w:val="581CB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614D2"/>
    <w:multiLevelType w:val="hybridMultilevel"/>
    <w:tmpl w:val="57F84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174E6"/>
    <w:multiLevelType w:val="hybridMultilevel"/>
    <w:tmpl w:val="F54E6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75C6A"/>
    <w:multiLevelType w:val="hybridMultilevel"/>
    <w:tmpl w:val="56544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1332B"/>
    <w:multiLevelType w:val="hybridMultilevel"/>
    <w:tmpl w:val="725EE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817494"/>
    <w:multiLevelType w:val="hybridMultilevel"/>
    <w:tmpl w:val="510E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67052">
    <w:abstractNumId w:val="4"/>
  </w:num>
  <w:num w:numId="2" w16cid:durableId="1720284546">
    <w:abstractNumId w:val="9"/>
  </w:num>
  <w:num w:numId="3" w16cid:durableId="1778254472">
    <w:abstractNumId w:val="21"/>
  </w:num>
  <w:num w:numId="4" w16cid:durableId="149371683">
    <w:abstractNumId w:val="14"/>
  </w:num>
  <w:num w:numId="5" w16cid:durableId="1417550574">
    <w:abstractNumId w:val="16"/>
  </w:num>
  <w:num w:numId="6" w16cid:durableId="1422985875">
    <w:abstractNumId w:val="6"/>
  </w:num>
  <w:num w:numId="7" w16cid:durableId="673991338">
    <w:abstractNumId w:val="0"/>
  </w:num>
  <w:num w:numId="8" w16cid:durableId="1518351150">
    <w:abstractNumId w:val="11"/>
  </w:num>
  <w:num w:numId="9" w16cid:durableId="541868657">
    <w:abstractNumId w:val="24"/>
  </w:num>
  <w:num w:numId="10" w16cid:durableId="592084172">
    <w:abstractNumId w:val="1"/>
  </w:num>
  <w:num w:numId="11" w16cid:durableId="1731466786">
    <w:abstractNumId w:val="25"/>
  </w:num>
  <w:num w:numId="12" w16cid:durableId="1100686746">
    <w:abstractNumId w:val="10"/>
  </w:num>
  <w:num w:numId="13" w16cid:durableId="715858977">
    <w:abstractNumId w:val="2"/>
  </w:num>
  <w:num w:numId="14" w16cid:durableId="1298534854">
    <w:abstractNumId w:val="15"/>
  </w:num>
  <w:num w:numId="15" w16cid:durableId="1129133661">
    <w:abstractNumId w:val="19"/>
  </w:num>
  <w:num w:numId="16" w16cid:durableId="1506163050">
    <w:abstractNumId w:val="18"/>
  </w:num>
  <w:num w:numId="17" w16cid:durableId="8529730">
    <w:abstractNumId w:val="7"/>
  </w:num>
  <w:num w:numId="18" w16cid:durableId="722562976">
    <w:abstractNumId w:val="22"/>
  </w:num>
  <w:num w:numId="19" w16cid:durableId="378668885">
    <w:abstractNumId w:val="3"/>
  </w:num>
  <w:num w:numId="20" w16cid:durableId="624502819">
    <w:abstractNumId w:val="8"/>
  </w:num>
  <w:num w:numId="21" w16cid:durableId="957830921">
    <w:abstractNumId w:val="17"/>
  </w:num>
  <w:num w:numId="22" w16cid:durableId="1318538781">
    <w:abstractNumId w:val="13"/>
  </w:num>
  <w:num w:numId="23" w16cid:durableId="2055616801">
    <w:abstractNumId w:val="20"/>
  </w:num>
  <w:num w:numId="24" w16cid:durableId="1384449202">
    <w:abstractNumId w:val="23"/>
  </w:num>
  <w:num w:numId="25" w16cid:durableId="159935078">
    <w:abstractNumId w:val="5"/>
  </w:num>
  <w:num w:numId="26" w16cid:durableId="1617449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358F"/>
    <w:rsid w:val="000B66B5"/>
    <w:rsid w:val="001073F4"/>
    <w:rsid w:val="00132BD8"/>
    <w:rsid w:val="001448BA"/>
    <w:rsid w:val="00167D4C"/>
    <w:rsid w:val="00197433"/>
    <w:rsid w:val="001C220A"/>
    <w:rsid w:val="00275496"/>
    <w:rsid w:val="002A0C8D"/>
    <w:rsid w:val="003437B9"/>
    <w:rsid w:val="004743C8"/>
    <w:rsid w:val="00521CE7"/>
    <w:rsid w:val="005D331E"/>
    <w:rsid w:val="005F212C"/>
    <w:rsid w:val="005F5DF3"/>
    <w:rsid w:val="00617333"/>
    <w:rsid w:val="006767D4"/>
    <w:rsid w:val="00781374"/>
    <w:rsid w:val="007C18DC"/>
    <w:rsid w:val="008806EF"/>
    <w:rsid w:val="008B19FA"/>
    <w:rsid w:val="008F0A7C"/>
    <w:rsid w:val="00913FD1"/>
    <w:rsid w:val="009212C1"/>
    <w:rsid w:val="009746A0"/>
    <w:rsid w:val="00986078"/>
    <w:rsid w:val="009A2EF2"/>
    <w:rsid w:val="00A27BF1"/>
    <w:rsid w:val="00AC5E2B"/>
    <w:rsid w:val="00B967FD"/>
    <w:rsid w:val="00C762B3"/>
    <w:rsid w:val="00C91D74"/>
    <w:rsid w:val="00CC28F7"/>
    <w:rsid w:val="00CE5F7C"/>
    <w:rsid w:val="00DC04E1"/>
    <w:rsid w:val="00E46BFC"/>
    <w:rsid w:val="00E540C0"/>
    <w:rsid w:val="00EF648F"/>
    <w:rsid w:val="00F12142"/>
    <w:rsid w:val="00F7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02DF50"/>
  <w15:docId w15:val="{E57CE6B1-231B-48C5-AA8C-113504C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437B9"/>
    <w:pPr>
      <w:keepNext/>
      <w:outlineLvl w:val="0"/>
    </w:pPr>
    <w:rPr>
      <w:rFonts w:ascii="Century Gothic" w:hAnsi="Century Gothic"/>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37B9"/>
    <w:rPr>
      <w:rFonts w:ascii="Century Gothic" w:eastAsia="Times New Roman" w:hAnsi="Century Gothic"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4192</Characters>
  <Application>Microsoft Office Word</Application>
  <DocSecurity>0</DocSecurity>
  <Lines>149</Lines>
  <Paragraphs>82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Zaynab Malik</cp:lastModifiedBy>
  <cp:revision>3</cp:revision>
  <dcterms:created xsi:type="dcterms:W3CDTF">2026-03-04T15:36:00Z</dcterms:created>
  <dcterms:modified xsi:type="dcterms:W3CDTF">2026-03-05T12:43:00Z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2133389099</vt:i4>
  </property>
  <property fmtid="{D5CDD505-2E9C-101B-9397-08002B2CF9AE}" pid="3" name="_NewReviewCycle">
    <vt:lpwstr/>
  </property>
  <property fmtid="{D5CDD505-2E9C-101B-9397-08002B2CF9AE}" pid="4" name="_EmailSubject">
    <vt:lpwstr>Requisition Authorised (2 of 2)</vt:lpwstr>
  </property>
  <property fmtid="{D5CDD505-2E9C-101B-9397-08002B2CF9AE}" pid="5" name="_AuthorEmail">
    <vt:lpwstr>Adele.Peck@DHUHealthCare.nhs.uk</vt:lpwstr>
  </property>
  <property fmtid="{D5CDD505-2E9C-101B-9397-08002B2CF9AE}" pid="6" name="_AuthorEmailDisplayName">
    <vt:lpwstr>Adele Peck</vt:lpwstr>
  </property>
  <property fmtid="{D5CDD505-2E9C-101B-9397-08002B2CF9AE}" pid="7" name="_PreviousAdHocReviewCycleID">
    <vt:i4>-703826769</vt:i4>
  </property>
  <property fmtid="{D5CDD505-2E9C-101B-9397-08002B2CF9AE}" pid="8" name="_ReviewingToolsShownOnce">
    <vt:lpwstr/>
  </property>
</Properties>
</file>