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FD6B" w14:textId="77777777" w:rsidR="002A0C8D" w:rsidRDefault="002A0C8D" w:rsidP="003A2375">
      <w:pPr>
        <w:pStyle w:val="ListParagraph"/>
      </w:pPr>
    </w:p>
    <w:p w14:paraId="7ECAE2E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870EEB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3B6B7380" w14:textId="77777777" w:rsidTr="00436D8F">
        <w:trPr>
          <w:trHeight w:val="533"/>
        </w:trPr>
        <w:tc>
          <w:tcPr>
            <w:tcW w:w="2417" w:type="dxa"/>
            <w:shd w:val="clear" w:color="auto" w:fill="003087"/>
          </w:tcPr>
          <w:p w14:paraId="2F8216E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245FA4AD" w14:textId="231C6648" w:rsidR="001C220A" w:rsidRPr="002A0C8D" w:rsidRDefault="00870125" w:rsidP="00CE53F9">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 Practitioner</w:t>
            </w:r>
          </w:p>
        </w:tc>
        <w:tc>
          <w:tcPr>
            <w:tcW w:w="2417" w:type="dxa"/>
            <w:shd w:val="clear" w:color="auto" w:fill="003087"/>
          </w:tcPr>
          <w:p w14:paraId="043D397F"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3BD37CE7" w14:textId="138C936D" w:rsidR="001C220A" w:rsidRPr="002A0C8D" w:rsidRDefault="0087012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UEC Derbyshire</w:t>
            </w:r>
          </w:p>
        </w:tc>
      </w:tr>
      <w:tr w:rsidR="001C220A" w:rsidRPr="002A0C8D" w14:paraId="45D790C7" w14:textId="77777777" w:rsidTr="00436D8F">
        <w:trPr>
          <w:trHeight w:val="257"/>
        </w:trPr>
        <w:tc>
          <w:tcPr>
            <w:tcW w:w="2417" w:type="dxa"/>
            <w:shd w:val="clear" w:color="auto" w:fill="003087"/>
          </w:tcPr>
          <w:p w14:paraId="243AB737"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7B9377EB" w14:textId="7C931D78" w:rsidR="001C220A" w:rsidRPr="002A0C8D" w:rsidRDefault="00FE5057" w:rsidP="001078D4">
            <w:pPr>
              <w:tabs>
                <w:tab w:val="left" w:pos="2340"/>
              </w:tabs>
              <w:outlineLvl w:val="0"/>
              <w:rPr>
                <w:rFonts w:asciiTheme="minorHAnsi" w:hAnsiTheme="minorHAnsi" w:cstheme="minorHAnsi"/>
                <w:sz w:val="18"/>
                <w:szCs w:val="18"/>
              </w:rPr>
            </w:pPr>
            <w:proofErr w:type="spellStart"/>
            <w:r>
              <w:rPr>
                <w:rFonts w:asciiTheme="minorHAnsi" w:hAnsiTheme="minorHAnsi" w:cstheme="minorHAnsi"/>
                <w:sz w:val="18"/>
                <w:szCs w:val="18"/>
              </w:rPr>
              <w:t>Erewash</w:t>
            </w:r>
            <w:proofErr w:type="spellEnd"/>
          </w:p>
        </w:tc>
        <w:tc>
          <w:tcPr>
            <w:tcW w:w="2417" w:type="dxa"/>
            <w:shd w:val="clear" w:color="auto" w:fill="003087"/>
          </w:tcPr>
          <w:p w14:paraId="636C62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50075F15" w14:textId="16BDCDB3" w:rsidR="001C220A" w:rsidRPr="002A0C8D" w:rsidRDefault="00870125"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79DA0E90"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3D6D9636" w14:textId="7DCC67CF" w:rsidR="001C220A" w:rsidRPr="002A0C8D" w:rsidRDefault="00B374F4" w:rsidP="001C220A">
      <w:pPr>
        <w:jc w:val="both"/>
        <w:outlineLvl w:val="0"/>
        <w:rPr>
          <w:rFonts w:asciiTheme="minorHAnsi" w:hAnsiTheme="minorHAnsi" w:cstheme="minorHAnsi"/>
          <w:sz w:val="18"/>
          <w:szCs w:val="18"/>
          <w:u w:val="single"/>
        </w:rPr>
      </w:pPr>
      <w:r>
        <w:rPr>
          <w:rFonts w:asciiTheme="minorHAnsi" w:hAnsiTheme="minorHAnsi" w:cstheme="minorHAnsi"/>
          <w:sz w:val="18"/>
          <w:szCs w:val="18"/>
          <w:u w:val="single"/>
        </w:rPr>
        <w:t>Job Summary</w:t>
      </w:r>
    </w:p>
    <w:p w14:paraId="30285EAC" w14:textId="77777777" w:rsidR="001C220A" w:rsidRPr="002A0C8D" w:rsidRDefault="001C220A" w:rsidP="001C220A">
      <w:pPr>
        <w:jc w:val="both"/>
        <w:rPr>
          <w:rFonts w:asciiTheme="minorHAnsi" w:hAnsiTheme="minorHAnsi" w:cstheme="minorHAnsi"/>
          <w:i/>
          <w:sz w:val="18"/>
          <w:szCs w:val="18"/>
          <w:u w:val="single"/>
        </w:rPr>
      </w:pPr>
    </w:p>
    <w:p w14:paraId="0260E2AD" w14:textId="1D0F5E11" w:rsidR="00870125" w:rsidRDefault="00870125" w:rsidP="00B374F4">
      <w:pPr>
        <w:jc w:val="both"/>
        <w:rPr>
          <w:rFonts w:asciiTheme="minorHAnsi" w:hAnsiTheme="minorHAnsi" w:cstheme="minorHAnsi"/>
          <w:sz w:val="18"/>
          <w:szCs w:val="18"/>
        </w:rPr>
      </w:pPr>
      <w:r w:rsidRPr="00870125">
        <w:rPr>
          <w:rFonts w:asciiTheme="minorHAnsi" w:hAnsiTheme="minorHAnsi" w:cstheme="minorHAnsi"/>
          <w:sz w:val="18"/>
          <w:szCs w:val="18"/>
        </w:rPr>
        <w:t xml:space="preserve">You will be responsible for independently clinically assessing and managing patients booked </w:t>
      </w:r>
      <w:r>
        <w:rPr>
          <w:rFonts w:asciiTheme="minorHAnsi" w:hAnsiTheme="minorHAnsi" w:cstheme="minorHAnsi"/>
          <w:sz w:val="18"/>
          <w:szCs w:val="18"/>
        </w:rPr>
        <w:t xml:space="preserve">into an Enhanced Access Hub in </w:t>
      </w:r>
      <w:proofErr w:type="spellStart"/>
      <w:r w:rsidRPr="00870125">
        <w:rPr>
          <w:rFonts w:asciiTheme="minorHAnsi" w:hAnsiTheme="minorHAnsi" w:cstheme="minorHAnsi"/>
          <w:sz w:val="18"/>
          <w:szCs w:val="18"/>
        </w:rPr>
        <w:t>Erewash</w:t>
      </w:r>
      <w:proofErr w:type="spellEnd"/>
      <w:r>
        <w:rPr>
          <w:rFonts w:asciiTheme="minorHAnsi" w:hAnsiTheme="minorHAnsi" w:cstheme="minorHAnsi"/>
          <w:sz w:val="18"/>
          <w:szCs w:val="18"/>
        </w:rPr>
        <w:t xml:space="preserve">. The hubs are Monday to Friday 1830hrs to 2030hrs at Ilkeston Community Hospital and </w:t>
      </w:r>
      <w:r w:rsidR="000D1CE9">
        <w:rPr>
          <w:rFonts w:asciiTheme="minorHAnsi" w:hAnsiTheme="minorHAnsi" w:cstheme="minorHAnsi"/>
          <w:sz w:val="18"/>
          <w:szCs w:val="18"/>
        </w:rPr>
        <w:t>Long Eaton</w:t>
      </w:r>
      <w:r>
        <w:rPr>
          <w:rFonts w:asciiTheme="minorHAnsi" w:hAnsiTheme="minorHAnsi" w:cstheme="minorHAnsi"/>
          <w:sz w:val="18"/>
          <w:szCs w:val="18"/>
        </w:rPr>
        <w:t xml:space="preserve"> Health Centre</w:t>
      </w:r>
      <w:r w:rsidR="009768F2">
        <w:rPr>
          <w:rFonts w:asciiTheme="minorHAnsi" w:hAnsiTheme="minorHAnsi" w:cstheme="minorHAnsi"/>
          <w:sz w:val="18"/>
          <w:szCs w:val="18"/>
        </w:rPr>
        <w:t xml:space="preserve"> </w:t>
      </w:r>
      <w:proofErr w:type="gramStart"/>
      <w:r w:rsidR="009768F2">
        <w:rPr>
          <w:rFonts w:asciiTheme="minorHAnsi" w:hAnsiTheme="minorHAnsi" w:cstheme="minorHAnsi"/>
          <w:sz w:val="18"/>
          <w:szCs w:val="18"/>
        </w:rPr>
        <w:t xml:space="preserve">and </w:t>
      </w:r>
      <w:r>
        <w:rPr>
          <w:rFonts w:asciiTheme="minorHAnsi" w:hAnsiTheme="minorHAnsi" w:cstheme="minorHAnsi"/>
          <w:sz w:val="18"/>
          <w:szCs w:val="18"/>
        </w:rPr>
        <w:t xml:space="preserve"> Saturday</w:t>
      </w:r>
      <w:proofErr w:type="gramEnd"/>
      <w:r w:rsidR="009768F2">
        <w:rPr>
          <w:rFonts w:asciiTheme="minorHAnsi" w:hAnsiTheme="minorHAnsi" w:cstheme="minorHAnsi"/>
          <w:sz w:val="18"/>
          <w:szCs w:val="18"/>
        </w:rPr>
        <w:t xml:space="preserve"> and Sunday</w:t>
      </w:r>
      <w:r>
        <w:rPr>
          <w:rFonts w:asciiTheme="minorHAnsi" w:hAnsiTheme="minorHAnsi" w:cstheme="minorHAnsi"/>
          <w:sz w:val="18"/>
          <w:szCs w:val="18"/>
        </w:rPr>
        <w:t xml:space="preserve"> from 0</w:t>
      </w:r>
      <w:r w:rsidR="009768F2">
        <w:rPr>
          <w:rFonts w:asciiTheme="minorHAnsi" w:hAnsiTheme="minorHAnsi" w:cstheme="minorHAnsi"/>
          <w:sz w:val="18"/>
          <w:szCs w:val="18"/>
        </w:rPr>
        <w:t>900hrs to 1700hrs.</w:t>
      </w:r>
    </w:p>
    <w:p w14:paraId="16483D75" w14:textId="77777777" w:rsidR="00870125" w:rsidRDefault="00870125" w:rsidP="00B374F4">
      <w:pPr>
        <w:jc w:val="both"/>
        <w:rPr>
          <w:rFonts w:asciiTheme="minorHAnsi" w:hAnsiTheme="minorHAnsi" w:cstheme="minorHAnsi"/>
          <w:sz w:val="18"/>
          <w:szCs w:val="18"/>
        </w:rPr>
      </w:pPr>
    </w:p>
    <w:p w14:paraId="47F5EB43" w14:textId="203873EC" w:rsidR="00870125" w:rsidRDefault="00870125" w:rsidP="00B374F4">
      <w:pPr>
        <w:jc w:val="both"/>
        <w:rPr>
          <w:rFonts w:asciiTheme="minorHAnsi" w:hAnsiTheme="minorHAnsi" w:cstheme="minorHAnsi"/>
          <w:sz w:val="18"/>
          <w:szCs w:val="18"/>
        </w:rPr>
      </w:pPr>
      <w:r w:rsidRPr="00870125">
        <w:rPr>
          <w:rFonts w:asciiTheme="minorHAnsi" w:hAnsiTheme="minorHAnsi" w:cstheme="minorHAnsi"/>
          <w:sz w:val="18"/>
          <w:szCs w:val="18"/>
        </w:rPr>
        <w:t xml:space="preserve">You will be </w:t>
      </w:r>
      <w:r w:rsidR="00FE5057" w:rsidRPr="00870125">
        <w:rPr>
          <w:rFonts w:asciiTheme="minorHAnsi" w:hAnsiTheme="minorHAnsi" w:cstheme="minorHAnsi"/>
          <w:sz w:val="18"/>
          <w:szCs w:val="18"/>
        </w:rPr>
        <w:t>responsible</w:t>
      </w:r>
      <w:r w:rsidRPr="00870125">
        <w:rPr>
          <w:rFonts w:asciiTheme="minorHAnsi" w:hAnsiTheme="minorHAnsi" w:cstheme="minorHAnsi"/>
          <w:sz w:val="18"/>
          <w:szCs w:val="18"/>
        </w:rPr>
        <w:t xml:space="preserve"> for practicing independently, clinically </w:t>
      </w:r>
      <w:r w:rsidR="00FE5057" w:rsidRPr="00870125">
        <w:rPr>
          <w:rFonts w:asciiTheme="minorHAnsi" w:hAnsiTheme="minorHAnsi" w:cstheme="minorHAnsi"/>
          <w:sz w:val="18"/>
          <w:szCs w:val="18"/>
        </w:rPr>
        <w:t>assessing,</w:t>
      </w:r>
      <w:r w:rsidRPr="00870125">
        <w:rPr>
          <w:rFonts w:asciiTheme="minorHAnsi" w:hAnsiTheme="minorHAnsi" w:cstheme="minorHAnsi"/>
          <w:sz w:val="18"/>
          <w:szCs w:val="18"/>
        </w:rPr>
        <w:t xml:space="preserve"> and managing patients with a wide spectrum of conditions</w:t>
      </w:r>
      <w:r>
        <w:rPr>
          <w:rFonts w:asciiTheme="minorHAnsi" w:hAnsiTheme="minorHAnsi" w:cstheme="minorHAnsi"/>
          <w:sz w:val="18"/>
          <w:szCs w:val="18"/>
        </w:rPr>
        <w:t>.  You must be an advanced practitioner with primary care experience and an independent prescriber.</w:t>
      </w:r>
    </w:p>
    <w:p w14:paraId="065E88C9" w14:textId="77777777" w:rsidR="00870125" w:rsidRDefault="00870125" w:rsidP="00B374F4">
      <w:pPr>
        <w:jc w:val="both"/>
        <w:rPr>
          <w:rFonts w:asciiTheme="minorHAnsi" w:hAnsiTheme="minorHAnsi" w:cstheme="minorHAnsi"/>
          <w:sz w:val="18"/>
          <w:szCs w:val="18"/>
        </w:rPr>
      </w:pPr>
    </w:p>
    <w:p w14:paraId="7EC8A2C4" w14:textId="78E9CB85" w:rsidR="00870125" w:rsidRPr="00870125" w:rsidRDefault="00870125" w:rsidP="00870125">
      <w:pPr>
        <w:jc w:val="both"/>
        <w:rPr>
          <w:rFonts w:asciiTheme="minorHAnsi" w:hAnsiTheme="minorHAnsi" w:cstheme="minorHAnsi"/>
          <w:sz w:val="18"/>
          <w:szCs w:val="18"/>
        </w:rPr>
      </w:pPr>
      <w:r w:rsidRPr="00870125">
        <w:rPr>
          <w:rFonts w:asciiTheme="minorHAnsi" w:hAnsiTheme="minorHAnsi" w:cstheme="minorHAnsi"/>
          <w:sz w:val="18"/>
          <w:szCs w:val="18"/>
        </w:rPr>
        <w:t xml:space="preserve">If you reflect our DHU </w:t>
      </w:r>
      <w:r w:rsidR="00FE5057" w:rsidRPr="00870125">
        <w:rPr>
          <w:rFonts w:asciiTheme="minorHAnsi" w:hAnsiTheme="minorHAnsi" w:cstheme="minorHAnsi"/>
          <w:sz w:val="18"/>
          <w:szCs w:val="18"/>
        </w:rPr>
        <w:t>Values,</w:t>
      </w:r>
      <w:r w:rsidRPr="00870125">
        <w:rPr>
          <w:rFonts w:asciiTheme="minorHAnsi" w:hAnsiTheme="minorHAnsi" w:cstheme="minorHAnsi"/>
          <w:sz w:val="18"/>
          <w:szCs w:val="18"/>
        </w:rPr>
        <w:t xml:space="preserve"> which are caring and compassionate, accomplish</w:t>
      </w:r>
      <w:r w:rsidR="009768F2">
        <w:rPr>
          <w:rFonts w:asciiTheme="minorHAnsi" w:hAnsiTheme="minorHAnsi" w:cstheme="minorHAnsi"/>
          <w:sz w:val="18"/>
          <w:szCs w:val="18"/>
        </w:rPr>
        <w:t xml:space="preserve">ed, respectful and </w:t>
      </w:r>
      <w:proofErr w:type="gramStart"/>
      <w:r w:rsidR="009768F2">
        <w:rPr>
          <w:rFonts w:asciiTheme="minorHAnsi" w:hAnsiTheme="minorHAnsi" w:cstheme="minorHAnsi"/>
          <w:sz w:val="18"/>
          <w:szCs w:val="18"/>
        </w:rPr>
        <w:t>encouraging</w:t>
      </w:r>
      <w:proofErr w:type="gramEnd"/>
      <w:r w:rsidR="009768F2">
        <w:rPr>
          <w:rFonts w:asciiTheme="minorHAnsi" w:hAnsiTheme="minorHAnsi" w:cstheme="minorHAnsi"/>
          <w:sz w:val="18"/>
          <w:szCs w:val="18"/>
        </w:rPr>
        <w:t xml:space="preserve"> </w:t>
      </w:r>
      <w:r w:rsidRPr="00870125">
        <w:rPr>
          <w:rFonts w:asciiTheme="minorHAnsi" w:hAnsiTheme="minorHAnsi" w:cstheme="minorHAnsi"/>
          <w:sz w:val="18"/>
          <w:szCs w:val="18"/>
        </w:rPr>
        <w:t>then we want to hear from you!</w:t>
      </w:r>
    </w:p>
    <w:p w14:paraId="18A01E9F" w14:textId="77777777" w:rsidR="00870125" w:rsidRDefault="00870125" w:rsidP="00B374F4">
      <w:pPr>
        <w:jc w:val="both"/>
        <w:rPr>
          <w:rFonts w:asciiTheme="minorHAnsi" w:hAnsiTheme="minorHAnsi" w:cstheme="minorHAnsi"/>
          <w:sz w:val="18"/>
          <w:szCs w:val="18"/>
        </w:rPr>
      </w:pPr>
    </w:p>
    <w:p w14:paraId="3BE558CA" w14:textId="77777777" w:rsidR="00870125" w:rsidRPr="00870125" w:rsidRDefault="00870125" w:rsidP="009768F2">
      <w:pPr>
        <w:spacing w:line="360" w:lineRule="auto"/>
        <w:jc w:val="both"/>
        <w:rPr>
          <w:rFonts w:asciiTheme="minorHAnsi" w:hAnsiTheme="minorHAnsi" w:cstheme="minorHAnsi"/>
          <w:sz w:val="18"/>
          <w:szCs w:val="18"/>
        </w:rPr>
      </w:pPr>
      <w:r w:rsidRPr="00870125">
        <w:rPr>
          <w:rFonts w:asciiTheme="minorHAnsi" w:hAnsiTheme="minorHAnsi" w:cstheme="minorHAnsi"/>
          <w:sz w:val="18"/>
          <w:szCs w:val="18"/>
        </w:rPr>
        <w:t xml:space="preserve">At DHU you will enjoy the following </w:t>
      </w:r>
      <w:proofErr w:type="gramStart"/>
      <w:r w:rsidRPr="00870125">
        <w:rPr>
          <w:rFonts w:asciiTheme="minorHAnsi" w:hAnsiTheme="minorHAnsi" w:cstheme="minorHAnsi"/>
          <w:sz w:val="18"/>
          <w:szCs w:val="18"/>
        </w:rPr>
        <w:t>benefits:-</w:t>
      </w:r>
      <w:proofErr w:type="gramEnd"/>
      <w:r w:rsidRPr="00870125">
        <w:rPr>
          <w:rFonts w:asciiTheme="minorHAnsi" w:hAnsiTheme="minorHAnsi" w:cstheme="minorHAnsi"/>
          <w:sz w:val="18"/>
          <w:szCs w:val="18"/>
        </w:rPr>
        <w:t xml:space="preserve"> </w:t>
      </w:r>
    </w:p>
    <w:p w14:paraId="688C1D97" w14:textId="223EBE34" w:rsidR="00870125" w:rsidRPr="00870125" w:rsidRDefault="00870125" w:rsidP="009768F2">
      <w:pPr>
        <w:spacing w:line="360" w:lineRule="auto"/>
        <w:jc w:val="both"/>
        <w:rPr>
          <w:rFonts w:asciiTheme="minorHAnsi" w:hAnsiTheme="minorHAnsi" w:cstheme="minorHAnsi"/>
          <w:sz w:val="18"/>
          <w:szCs w:val="18"/>
        </w:rPr>
      </w:pPr>
      <w:r w:rsidRPr="00870125">
        <w:rPr>
          <w:rFonts w:asciiTheme="minorHAnsi" w:hAnsiTheme="minorHAnsi" w:cstheme="minorHAnsi"/>
          <w:sz w:val="18"/>
          <w:szCs w:val="18"/>
        </w:rPr>
        <w:t>1.</w:t>
      </w:r>
      <w:r w:rsidRPr="00870125">
        <w:rPr>
          <w:rFonts w:asciiTheme="minorHAnsi" w:hAnsiTheme="minorHAnsi" w:cstheme="minorHAnsi"/>
          <w:sz w:val="18"/>
          <w:szCs w:val="18"/>
        </w:rPr>
        <w:tab/>
        <w:t xml:space="preserve">Attractive pay structure. </w:t>
      </w:r>
    </w:p>
    <w:p w14:paraId="62580C62" w14:textId="77777777" w:rsidR="00870125" w:rsidRPr="00870125" w:rsidRDefault="00870125" w:rsidP="009768F2">
      <w:pPr>
        <w:spacing w:line="360" w:lineRule="auto"/>
        <w:jc w:val="both"/>
        <w:rPr>
          <w:rFonts w:asciiTheme="minorHAnsi" w:hAnsiTheme="minorHAnsi" w:cstheme="minorHAnsi"/>
          <w:sz w:val="18"/>
          <w:szCs w:val="18"/>
        </w:rPr>
      </w:pPr>
      <w:r w:rsidRPr="00870125">
        <w:rPr>
          <w:rFonts w:asciiTheme="minorHAnsi" w:hAnsiTheme="minorHAnsi" w:cstheme="minorHAnsi"/>
          <w:sz w:val="18"/>
          <w:szCs w:val="18"/>
        </w:rPr>
        <w:t>2.</w:t>
      </w:r>
      <w:r w:rsidRPr="00870125">
        <w:rPr>
          <w:rFonts w:asciiTheme="minorHAnsi" w:hAnsiTheme="minorHAnsi" w:cstheme="minorHAnsi"/>
          <w:sz w:val="18"/>
          <w:szCs w:val="18"/>
        </w:rPr>
        <w:tab/>
        <w:t xml:space="preserve">Full NHS PENSION </w:t>
      </w:r>
    </w:p>
    <w:p w14:paraId="66E00655" w14:textId="77777777" w:rsidR="00870125" w:rsidRPr="00870125" w:rsidRDefault="00870125" w:rsidP="009768F2">
      <w:pPr>
        <w:spacing w:line="360" w:lineRule="auto"/>
        <w:jc w:val="both"/>
        <w:rPr>
          <w:rFonts w:asciiTheme="minorHAnsi" w:hAnsiTheme="minorHAnsi" w:cstheme="minorHAnsi"/>
          <w:sz w:val="18"/>
          <w:szCs w:val="18"/>
        </w:rPr>
      </w:pPr>
      <w:r w:rsidRPr="00870125">
        <w:rPr>
          <w:rFonts w:asciiTheme="minorHAnsi" w:hAnsiTheme="minorHAnsi" w:cstheme="minorHAnsi"/>
          <w:sz w:val="18"/>
          <w:szCs w:val="18"/>
        </w:rPr>
        <w:t>3.</w:t>
      </w:r>
      <w:r w:rsidRPr="00870125">
        <w:rPr>
          <w:rFonts w:asciiTheme="minorHAnsi" w:hAnsiTheme="minorHAnsi" w:cstheme="minorHAnsi"/>
          <w:sz w:val="18"/>
          <w:szCs w:val="18"/>
        </w:rPr>
        <w:tab/>
        <w:t xml:space="preserve">NHS continuous service for annual leave. </w:t>
      </w:r>
    </w:p>
    <w:p w14:paraId="3B5FD8F3" w14:textId="77777777" w:rsidR="00870125" w:rsidRPr="00870125" w:rsidRDefault="00870125" w:rsidP="009768F2">
      <w:pPr>
        <w:spacing w:line="360" w:lineRule="auto"/>
        <w:jc w:val="both"/>
        <w:rPr>
          <w:rFonts w:asciiTheme="minorHAnsi" w:hAnsiTheme="minorHAnsi" w:cstheme="minorHAnsi"/>
          <w:sz w:val="18"/>
          <w:szCs w:val="18"/>
        </w:rPr>
      </w:pPr>
      <w:r w:rsidRPr="00870125">
        <w:rPr>
          <w:rFonts w:asciiTheme="minorHAnsi" w:hAnsiTheme="minorHAnsi" w:cstheme="minorHAnsi"/>
          <w:sz w:val="18"/>
          <w:szCs w:val="18"/>
        </w:rPr>
        <w:t>4.</w:t>
      </w:r>
      <w:r w:rsidRPr="00870125">
        <w:rPr>
          <w:rFonts w:asciiTheme="minorHAnsi" w:hAnsiTheme="minorHAnsi" w:cstheme="minorHAnsi"/>
          <w:sz w:val="18"/>
          <w:szCs w:val="18"/>
        </w:rPr>
        <w:tab/>
        <w:t>Maternity and paternity leave</w:t>
      </w:r>
    </w:p>
    <w:p w14:paraId="6712B598" w14:textId="77777777" w:rsidR="00870125" w:rsidRPr="00870125" w:rsidRDefault="00870125" w:rsidP="009768F2">
      <w:pPr>
        <w:spacing w:line="360" w:lineRule="auto"/>
        <w:jc w:val="both"/>
        <w:rPr>
          <w:rFonts w:asciiTheme="minorHAnsi" w:hAnsiTheme="minorHAnsi" w:cstheme="minorHAnsi"/>
          <w:sz w:val="18"/>
          <w:szCs w:val="18"/>
        </w:rPr>
      </w:pPr>
      <w:r w:rsidRPr="00870125">
        <w:rPr>
          <w:rFonts w:asciiTheme="minorHAnsi" w:hAnsiTheme="minorHAnsi" w:cstheme="minorHAnsi"/>
          <w:sz w:val="18"/>
          <w:szCs w:val="18"/>
        </w:rPr>
        <w:t>5.</w:t>
      </w:r>
      <w:r w:rsidRPr="00870125">
        <w:rPr>
          <w:rFonts w:asciiTheme="minorHAnsi" w:hAnsiTheme="minorHAnsi" w:cstheme="minorHAnsi"/>
          <w:sz w:val="18"/>
          <w:szCs w:val="18"/>
        </w:rPr>
        <w:tab/>
        <w:t xml:space="preserve">Access to private healthcare </w:t>
      </w:r>
    </w:p>
    <w:p w14:paraId="53CD87D2" w14:textId="77777777" w:rsidR="00870125" w:rsidRPr="00870125" w:rsidRDefault="00870125" w:rsidP="009768F2">
      <w:pPr>
        <w:spacing w:line="360" w:lineRule="auto"/>
        <w:jc w:val="both"/>
        <w:rPr>
          <w:rFonts w:asciiTheme="minorHAnsi" w:hAnsiTheme="minorHAnsi" w:cstheme="minorHAnsi"/>
          <w:sz w:val="18"/>
          <w:szCs w:val="18"/>
        </w:rPr>
      </w:pPr>
      <w:r w:rsidRPr="00870125">
        <w:rPr>
          <w:rFonts w:asciiTheme="minorHAnsi" w:hAnsiTheme="minorHAnsi" w:cstheme="minorHAnsi"/>
          <w:sz w:val="18"/>
          <w:szCs w:val="18"/>
        </w:rPr>
        <w:t>6.</w:t>
      </w:r>
      <w:r w:rsidRPr="00870125">
        <w:rPr>
          <w:rFonts w:asciiTheme="minorHAnsi" w:hAnsiTheme="minorHAnsi" w:cstheme="minorHAnsi"/>
          <w:sz w:val="18"/>
          <w:szCs w:val="18"/>
        </w:rPr>
        <w:tab/>
        <w:t>Funded study leave</w:t>
      </w:r>
    </w:p>
    <w:p w14:paraId="0EE069F2" w14:textId="77777777" w:rsidR="00870125" w:rsidRPr="00870125" w:rsidRDefault="00870125" w:rsidP="009768F2">
      <w:pPr>
        <w:spacing w:line="360" w:lineRule="auto"/>
        <w:jc w:val="both"/>
        <w:rPr>
          <w:rFonts w:asciiTheme="minorHAnsi" w:hAnsiTheme="minorHAnsi" w:cstheme="minorHAnsi"/>
          <w:sz w:val="18"/>
          <w:szCs w:val="18"/>
        </w:rPr>
      </w:pPr>
      <w:r w:rsidRPr="00870125">
        <w:rPr>
          <w:rFonts w:asciiTheme="minorHAnsi" w:hAnsiTheme="minorHAnsi" w:cstheme="minorHAnsi"/>
          <w:sz w:val="18"/>
          <w:szCs w:val="18"/>
        </w:rPr>
        <w:t>7.</w:t>
      </w:r>
      <w:r w:rsidRPr="00870125">
        <w:rPr>
          <w:rFonts w:asciiTheme="minorHAnsi" w:hAnsiTheme="minorHAnsi" w:cstheme="minorHAnsi"/>
          <w:sz w:val="18"/>
          <w:szCs w:val="18"/>
        </w:rPr>
        <w:tab/>
        <w:t xml:space="preserve">Funded courses (university, external </w:t>
      </w:r>
      <w:proofErr w:type="spellStart"/>
      <w:r w:rsidRPr="00870125">
        <w:rPr>
          <w:rFonts w:asciiTheme="minorHAnsi" w:hAnsiTheme="minorHAnsi" w:cstheme="minorHAnsi"/>
          <w:sz w:val="18"/>
          <w:szCs w:val="18"/>
        </w:rPr>
        <w:t>etc</w:t>
      </w:r>
      <w:proofErr w:type="spellEnd"/>
      <w:r w:rsidRPr="00870125">
        <w:rPr>
          <w:rFonts w:asciiTheme="minorHAnsi" w:hAnsiTheme="minorHAnsi" w:cstheme="minorHAnsi"/>
          <w:sz w:val="18"/>
          <w:szCs w:val="18"/>
        </w:rPr>
        <w:t>)</w:t>
      </w:r>
    </w:p>
    <w:p w14:paraId="524D168B" w14:textId="77777777" w:rsidR="00870125" w:rsidRPr="00870125" w:rsidRDefault="00870125" w:rsidP="009768F2">
      <w:pPr>
        <w:spacing w:line="360" w:lineRule="auto"/>
        <w:jc w:val="both"/>
        <w:rPr>
          <w:rFonts w:asciiTheme="minorHAnsi" w:hAnsiTheme="minorHAnsi" w:cstheme="minorHAnsi"/>
          <w:sz w:val="18"/>
          <w:szCs w:val="18"/>
        </w:rPr>
      </w:pPr>
      <w:r w:rsidRPr="00870125">
        <w:rPr>
          <w:rFonts w:asciiTheme="minorHAnsi" w:hAnsiTheme="minorHAnsi" w:cstheme="minorHAnsi"/>
          <w:sz w:val="18"/>
          <w:szCs w:val="18"/>
        </w:rPr>
        <w:t>8.</w:t>
      </w:r>
      <w:r w:rsidRPr="00870125">
        <w:rPr>
          <w:rFonts w:asciiTheme="minorHAnsi" w:hAnsiTheme="minorHAnsi" w:cstheme="minorHAnsi"/>
          <w:sz w:val="18"/>
          <w:szCs w:val="18"/>
        </w:rPr>
        <w:tab/>
        <w:t xml:space="preserve">Pay enhancements for OOH and overtime. </w:t>
      </w:r>
    </w:p>
    <w:p w14:paraId="27D7EAC9" w14:textId="77777777" w:rsidR="00870125" w:rsidRDefault="00870125" w:rsidP="00870125">
      <w:pPr>
        <w:jc w:val="both"/>
        <w:rPr>
          <w:rFonts w:asciiTheme="minorHAnsi" w:hAnsiTheme="minorHAnsi" w:cstheme="minorHAnsi"/>
          <w:sz w:val="18"/>
          <w:szCs w:val="18"/>
        </w:rPr>
      </w:pPr>
    </w:p>
    <w:p w14:paraId="7266C416" w14:textId="77777777" w:rsidR="00870125" w:rsidRPr="00870125" w:rsidRDefault="00870125" w:rsidP="00870125">
      <w:pPr>
        <w:jc w:val="both"/>
        <w:rPr>
          <w:rFonts w:asciiTheme="minorHAnsi" w:hAnsiTheme="minorHAnsi" w:cstheme="minorHAnsi"/>
          <w:sz w:val="18"/>
          <w:szCs w:val="18"/>
        </w:rPr>
      </w:pPr>
      <w:r w:rsidRPr="00870125">
        <w:rPr>
          <w:rFonts w:asciiTheme="minorHAnsi" w:hAnsiTheme="minorHAnsi" w:cstheme="minorHAnsi"/>
          <w:sz w:val="18"/>
          <w:szCs w:val="18"/>
        </w:rPr>
        <w:t xml:space="preserve">We’re confident in our people - rewarding them for their hard work and commitment.  Alongside competitive salaries, you’ll find we offer a career framework that gives individuals the opportunity to grow in our company. </w:t>
      </w:r>
    </w:p>
    <w:p w14:paraId="58CDEF67" w14:textId="77777777" w:rsidR="00870125" w:rsidRDefault="00870125" w:rsidP="00B374F4">
      <w:pPr>
        <w:jc w:val="both"/>
        <w:rPr>
          <w:rFonts w:asciiTheme="minorHAnsi" w:hAnsiTheme="minorHAnsi" w:cstheme="minorHAnsi"/>
          <w:sz w:val="18"/>
          <w:szCs w:val="18"/>
        </w:rPr>
      </w:pPr>
    </w:p>
    <w:p w14:paraId="0A891ADB" w14:textId="305B0081" w:rsidR="00870125" w:rsidRDefault="00870125" w:rsidP="00B374F4">
      <w:pPr>
        <w:jc w:val="both"/>
        <w:rPr>
          <w:rFonts w:asciiTheme="minorHAnsi" w:hAnsiTheme="minorHAnsi" w:cstheme="minorHAnsi"/>
          <w:sz w:val="18"/>
          <w:szCs w:val="18"/>
        </w:rPr>
      </w:pPr>
      <w:r w:rsidRPr="00870125">
        <w:rPr>
          <w:rFonts w:asciiTheme="minorHAnsi" w:hAnsiTheme="minorHAnsi" w:cstheme="minorHAnsi"/>
          <w:sz w:val="18"/>
          <w:szCs w:val="18"/>
        </w:rPr>
        <w:t xml:space="preserve">For more information on this role or to arrange an immediate interview contact </w:t>
      </w:r>
      <w:hyperlink r:id="rId7" w:history="1">
        <w:r w:rsidRPr="005B4462">
          <w:rPr>
            <w:rStyle w:val="Hyperlink"/>
            <w:rFonts w:asciiTheme="minorHAnsi" w:hAnsiTheme="minorHAnsi" w:cstheme="minorHAnsi"/>
            <w:sz w:val="18"/>
            <w:szCs w:val="18"/>
          </w:rPr>
          <w:t>caroline.hannan@dhuhealthcare.nhs.uk</w:t>
        </w:r>
      </w:hyperlink>
      <w:r>
        <w:rPr>
          <w:rFonts w:asciiTheme="minorHAnsi" w:hAnsiTheme="minorHAnsi" w:cstheme="minorHAnsi"/>
          <w:sz w:val="18"/>
          <w:szCs w:val="18"/>
        </w:rPr>
        <w:t xml:space="preserve"> </w:t>
      </w:r>
    </w:p>
    <w:p w14:paraId="2E2F263D" w14:textId="77777777" w:rsidR="00870125" w:rsidRDefault="00870125" w:rsidP="00B374F4">
      <w:pPr>
        <w:jc w:val="both"/>
        <w:rPr>
          <w:rFonts w:asciiTheme="minorHAnsi" w:hAnsiTheme="minorHAnsi" w:cstheme="minorHAnsi"/>
          <w:sz w:val="18"/>
          <w:szCs w:val="18"/>
        </w:rPr>
      </w:pPr>
    </w:p>
    <w:p w14:paraId="61DAAFAD" w14:textId="77777777" w:rsidR="00870125" w:rsidRPr="002A0C8D" w:rsidRDefault="00870125" w:rsidP="00B374F4">
      <w:pPr>
        <w:jc w:val="both"/>
        <w:rPr>
          <w:rFonts w:asciiTheme="minorHAnsi" w:hAnsiTheme="minorHAnsi" w:cstheme="minorHAnsi"/>
          <w:sz w:val="18"/>
          <w:szCs w:val="18"/>
        </w:rPr>
      </w:pPr>
    </w:p>
    <w:p w14:paraId="028F2F9A" w14:textId="77777777" w:rsidR="001C220A"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6D5C6E2F" w14:textId="77777777" w:rsidR="00B374F4" w:rsidRPr="00B374F4" w:rsidRDefault="00B374F4" w:rsidP="001C220A">
      <w:pPr>
        <w:jc w:val="both"/>
        <w:rPr>
          <w:rFonts w:asciiTheme="minorHAnsi" w:hAnsiTheme="minorHAnsi" w:cstheme="minorHAnsi"/>
          <w:b/>
          <w:sz w:val="18"/>
          <w:szCs w:val="18"/>
        </w:rPr>
      </w:pPr>
    </w:p>
    <w:p w14:paraId="358B17CF"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Clinical</w:t>
      </w:r>
    </w:p>
    <w:p w14:paraId="341D26C8"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practice autonomously without direct supervision.</w:t>
      </w:r>
    </w:p>
    <w:p w14:paraId="5D65A48A"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w:t>
      </w:r>
      <w:proofErr w:type="spellStart"/>
      <w:r w:rsidRPr="009768F2">
        <w:rPr>
          <w:rFonts w:asciiTheme="minorHAnsi" w:hAnsiTheme="minorHAnsi" w:cstheme="minorHAnsi"/>
          <w:iCs/>
          <w:sz w:val="18"/>
          <w:szCs w:val="18"/>
        </w:rPr>
        <w:t>utilise</w:t>
      </w:r>
      <w:proofErr w:type="spellEnd"/>
      <w:r w:rsidRPr="009768F2">
        <w:rPr>
          <w:rFonts w:asciiTheme="minorHAnsi" w:hAnsiTheme="minorHAnsi" w:cstheme="minorHAnsi"/>
          <w:iCs/>
          <w:sz w:val="18"/>
          <w:szCs w:val="18"/>
        </w:rPr>
        <w:t xml:space="preserve"> advanced clinical skills to assess, diagnose, </w:t>
      </w:r>
      <w:proofErr w:type="gramStart"/>
      <w:r w:rsidRPr="009768F2">
        <w:rPr>
          <w:rFonts w:asciiTheme="minorHAnsi" w:hAnsiTheme="minorHAnsi" w:cstheme="minorHAnsi"/>
          <w:iCs/>
          <w:sz w:val="18"/>
          <w:szCs w:val="18"/>
        </w:rPr>
        <w:t>treat</w:t>
      </w:r>
      <w:proofErr w:type="gramEnd"/>
      <w:r w:rsidRPr="009768F2">
        <w:rPr>
          <w:rFonts w:asciiTheme="minorHAnsi" w:hAnsiTheme="minorHAnsi" w:cstheme="minorHAnsi"/>
          <w:iCs/>
          <w:sz w:val="18"/>
          <w:szCs w:val="18"/>
        </w:rPr>
        <w:t xml:space="preserve"> and refer patients requiring the clinical service </w:t>
      </w:r>
    </w:p>
    <w:p w14:paraId="1F6632D4"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w:t>
      </w:r>
      <w:proofErr w:type="spellStart"/>
      <w:r w:rsidRPr="009768F2">
        <w:rPr>
          <w:rFonts w:asciiTheme="minorHAnsi" w:hAnsiTheme="minorHAnsi" w:cstheme="minorHAnsi"/>
          <w:iCs/>
          <w:sz w:val="18"/>
          <w:szCs w:val="18"/>
        </w:rPr>
        <w:t>recognise</w:t>
      </w:r>
      <w:proofErr w:type="spellEnd"/>
      <w:r w:rsidRPr="009768F2">
        <w:rPr>
          <w:rFonts w:asciiTheme="minorHAnsi" w:hAnsiTheme="minorHAnsi" w:cstheme="minorHAnsi"/>
          <w:iCs/>
          <w:sz w:val="18"/>
          <w:szCs w:val="18"/>
        </w:rPr>
        <w:t xml:space="preserve"> the need for, initiate and where appropriate interpret relevant diagnostic investigations.</w:t>
      </w:r>
    </w:p>
    <w:p w14:paraId="2EB8A9B0"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w:t>
      </w:r>
      <w:proofErr w:type="spellStart"/>
      <w:r w:rsidRPr="009768F2">
        <w:rPr>
          <w:rFonts w:asciiTheme="minorHAnsi" w:hAnsiTheme="minorHAnsi" w:cstheme="minorHAnsi"/>
          <w:iCs/>
          <w:sz w:val="18"/>
          <w:szCs w:val="18"/>
        </w:rPr>
        <w:t>recognise</w:t>
      </w:r>
      <w:proofErr w:type="spellEnd"/>
      <w:r w:rsidRPr="009768F2">
        <w:rPr>
          <w:rFonts w:asciiTheme="minorHAnsi" w:hAnsiTheme="minorHAnsi" w:cstheme="minorHAnsi"/>
          <w:iCs/>
          <w:sz w:val="18"/>
          <w:szCs w:val="18"/>
        </w:rPr>
        <w:t xml:space="preserve"> the need for and initiate where appropriate advice of relevant </w:t>
      </w:r>
      <w:proofErr w:type="gramStart"/>
      <w:r w:rsidRPr="009768F2">
        <w:rPr>
          <w:rFonts w:asciiTheme="minorHAnsi" w:hAnsiTheme="minorHAnsi" w:cstheme="minorHAnsi"/>
          <w:iCs/>
          <w:sz w:val="18"/>
          <w:szCs w:val="18"/>
        </w:rPr>
        <w:t>specialisms</w:t>
      </w:r>
      <w:proofErr w:type="gramEnd"/>
      <w:r w:rsidRPr="009768F2">
        <w:rPr>
          <w:rFonts w:asciiTheme="minorHAnsi" w:hAnsiTheme="minorHAnsi" w:cstheme="minorHAnsi"/>
          <w:iCs/>
          <w:sz w:val="18"/>
          <w:szCs w:val="18"/>
        </w:rPr>
        <w:t>.</w:t>
      </w:r>
    </w:p>
    <w:p w14:paraId="7D528107"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exhibit excellent nonverbal and verbal communication skills when dealing with patients and carers. To have the ability to make clear decisions with confidence and communicate these effectively.</w:t>
      </w:r>
    </w:p>
    <w:p w14:paraId="612CDD4E"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maintain appropriate clinical records in line with current practice guidelines.</w:t>
      </w:r>
    </w:p>
    <w:p w14:paraId="1132EB9B"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work within the parameters of your skills and knowledge, </w:t>
      </w:r>
      <w:proofErr w:type="spellStart"/>
      <w:r w:rsidRPr="009768F2">
        <w:rPr>
          <w:rFonts w:asciiTheme="minorHAnsi" w:hAnsiTheme="minorHAnsi" w:cstheme="minorHAnsi"/>
          <w:iCs/>
          <w:sz w:val="18"/>
          <w:szCs w:val="18"/>
        </w:rPr>
        <w:t>recognising</w:t>
      </w:r>
      <w:proofErr w:type="spellEnd"/>
      <w:r w:rsidRPr="009768F2">
        <w:rPr>
          <w:rFonts w:asciiTheme="minorHAnsi" w:hAnsiTheme="minorHAnsi" w:cstheme="minorHAnsi"/>
          <w:iCs/>
          <w:sz w:val="18"/>
          <w:szCs w:val="18"/>
        </w:rPr>
        <w:t xml:space="preserve"> the limitations to your own practice and to work within the bounds of your training and capability according to regulatory codes of conduct.</w:t>
      </w:r>
    </w:p>
    <w:p w14:paraId="69854CDB"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maintain an awareness of developments in clinical practice.</w:t>
      </w:r>
    </w:p>
    <w:p w14:paraId="39E26C90"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w:t>
      </w:r>
      <w:proofErr w:type="spellStart"/>
      <w:r w:rsidRPr="009768F2">
        <w:rPr>
          <w:rFonts w:asciiTheme="minorHAnsi" w:hAnsiTheme="minorHAnsi" w:cstheme="minorHAnsi"/>
          <w:iCs/>
          <w:sz w:val="18"/>
          <w:szCs w:val="18"/>
        </w:rPr>
        <w:t>optimise</w:t>
      </w:r>
      <w:proofErr w:type="spellEnd"/>
      <w:r w:rsidRPr="009768F2">
        <w:rPr>
          <w:rFonts w:asciiTheme="minorHAnsi" w:hAnsiTheme="minorHAnsi" w:cstheme="minorHAnsi"/>
          <w:iCs/>
          <w:sz w:val="18"/>
          <w:szCs w:val="18"/>
        </w:rPr>
        <w:t xml:space="preserve"> </w:t>
      </w:r>
      <w:proofErr w:type="gramStart"/>
      <w:r w:rsidRPr="009768F2">
        <w:rPr>
          <w:rFonts w:asciiTheme="minorHAnsi" w:hAnsiTheme="minorHAnsi" w:cstheme="minorHAnsi"/>
          <w:iCs/>
          <w:sz w:val="18"/>
          <w:szCs w:val="18"/>
        </w:rPr>
        <w:t>evidence based</w:t>
      </w:r>
      <w:proofErr w:type="gramEnd"/>
      <w:r w:rsidRPr="009768F2">
        <w:rPr>
          <w:rFonts w:asciiTheme="minorHAnsi" w:hAnsiTheme="minorHAnsi" w:cstheme="minorHAnsi"/>
          <w:iCs/>
          <w:sz w:val="18"/>
          <w:szCs w:val="18"/>
        </w:rPr>
        <w:t xml:space="preserve"> practice.</w:t>
      </w:r>
    </w:p>
    <w:p w14:paraId="3E6BA595"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work effectively as part of a multi professional team in collaboration with other members of the service.</w:t>
      </w:r>
    </w:p>
    <w:p w14:paraId="42BC13BB"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adhere to performance measures.</w:t>
      </w:r>
    </w:p>
    <w:p w14:paraId="444DB52A"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lastRenderedPageBreak/>
        <w:t>•</w:t>
      </w:r>
      <w:r w:rsidRPr="009768F2">
        <w:rPr>
          <w:rFonts w:asciiTheme="minorHAnsi" w:hAnsiTheme="minorHAnsi" w:cstheme="minorHAnsi"/>
          <w:iCs/>
          <w:sz w:val="18"/>
          <w:szCs w:val="18"/>
        </w:rPr>
        <w:tab/>
        <w:t>To provide health promotion/accident prevention advice for patients and carers.</w:t>
      </w:r>
    </w:p>
    <w:p w14:paraId="742BE9FE"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promote the protection of children and vulnerable adults in accordance with local safeguarding procedures.</w:t>
      </w:r>
    </w:p>
    <w:p w14:paraId="53BC9807"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adhere to the Infection Prevention and Control policy for the service being provided. </w:t>
      </w:r>
    </w:p>
    <w:p w14:paraId="05212DF9"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prescribe medication and work within the limitations of current extended Non-Medical Prescribing legislation.</w:t>
      </w:r>
    </w:p>
    <w:p w14:paraId="64ED4C5F"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Discharge or refer patients as appropriate to internal or external clinical pathways.</w:t>
      </w:r>
    </w:p>
    <w:p w14:paraId="7E97CB13"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The ordering, storage, </w:t>
      </w:r>
      <w:proofErr w:type="gramStart"/>
      <w:r w:rsidRPr="009768F2">
        <w:rPr>
          <w:rFonts w:asciiTheme="minorHAnsi" w:hAnsiTheme="minorHAnsi" w:cstheme="minorHAnsi"/>
          <w:iCs/>
          <w:sz w:val="18"/>
          <w:szCs w:val="18"/>
        </w:rPr>
        <w:t>administration</w:t>
      </w:r>
      <w:proofErr w:type="gramEnd"/>
      <w:r w:rsidRPr="009768F2">
        <w:rPr>
          <w:rFonts w:asciiTheme="minorHAnsi" w:hAnsiTheme="minorHAnsi" w:cstheme="minorHAnsi"/>
          <w:iCs/>
          <w:sz w:val="18"/>
          <w:szCs w:val="18"/>
        </w:rPr>
        <w:t xml:space="preserve"> and disposal of medicines in a safe, secure manner in accordance with current policy and legislation.</w:t>
      </w:r>
    </w:p>
    <w:p w14:paraId="20568DB1" w14:textId="77777777" w:rsidR="009768F2" w:rsidRPr="009768F2" w:rsidRDefault="009768F2" w:rsidP="009768F2">
      <w:pPr>
        <w:jc w:val="both"/>
        <w:rPr>
          <w:rFonts w:asciiTheme="minorHAnsi" w:hAnsiTheme="minorHAnsi" w:cstheme="minorHAnsi"/>
          <w:iCs/>
          <w:sz w:val="18"/>
          <w:szCs w:val="18"/>
        </w:rPr>
      </w:pPr>
    </w:p>
    <w:p w14:paraId="33868775"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 xml:space="preserve">Managerial </w:t>
      </w:r>
    </w:p>
    <w:p w14:paraId="4B076A45"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Take part in clinical audits.</w:t>
      </w:r>
    </w:p>
    <w:p w14:paraId="7684BFF1"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attend professional meetings and participate in team meetings.</w:t>
      </w:r>
    </w:p>
    <w:p w14:paraId="5DC46973"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The Clinician will work within guidelines and policies and will support the implementation of policies in own work area and participate in working groups as required.</w:t>
      </w:r>
    </w:p>
    <w:p w14:paraId="530E4601"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lead and participate in clinical audit cycle as required.</w:t>
      </w:r>
    </w:p>
    <w:p w14:paraId="65A07D69"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Participate in inductions for newly appointed staff.</w:t>
      </w:r>
    </w:p>
    <w:p w14:paraId="58F8184F"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Responsible for day-to-day supervision, delegation and co-ordination of staff making the best use of their abilities as appropriate.</w:t>
      </w:r>
    </w:p>
    <w:p w14:paraId="40C96F82"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participate in the appraisal process for themselves and others as appropriate.</w:t>
      </w:r>
    </w:p>
    <w:p w14:paraId="0AC79BC8"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identify, report and address poor performance issues.</w:t>
      </w:r>
    </w:p>
    <w:p w14:paraId="26AFFB0F"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diffuse challenging behavior, ensuring that the situation is managed in a sensitive way.</w:t>
      </w:r>
    </w:p>
    <w:p w14:paraId="483F3927"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ensure efficient and effective use of material resources/supplies.</w:t>
      </w:r>
    </w:p>
    <w:p w14:paraId="3C806AAE"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identify any problems with resource use/availability and make recommendations for corrective action.</w:t>
      </w:r>
    </w:p>
    <w:p w14:paraId="25896310" w14:textId="77777777" w:rsidR="009768F2" w:rsidRPr="009768F2" w:rsidRDefault="009768F2" w:rsidP="009768F2">
      <w:pPr>
        <w:jc w:val="both"/>
        <w:rPr>
          <w:rFonts w:asciiTheme="minorHAnsi" w:hAnsiTheme="minorHAnsi" w:cstheme="minorHAnsi"/>
          <w:iCs/>
          <w:sz w:val="18"/>
          <w:szCs w:val="18"/>
        </w:rPr>
      </w:pPr>
    </w:p>
    <w:p w14:paraId="22AA2C17"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Clinical Governance</w:t>
      </w:r>
    </w:p>
    <w:p w14:paraId="756A2892"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participate in the clinical governance requirements within the work of the </w:t>
      </w:r>
      <w:proofErr w:type="spellStart"/>
      <w:r w:rsidRPr="009768F2">
        <w:rPr>
          <w:rFonts w:asciiTheme="minorHAnsi" w:hAnsiTheme="minorHAnsi" w:cstheme="minorHAnsi"/>
          <w:iCs/>
          <w:sz w:val="18"/>
          <w:szCs w:val="18"/>
        </w:rPr>
        <w:t>organisation</w:t>
      </w:r>
      <w:proofErr w:type="spellEnd"/>
      <w:r w:rsidRPr="009768F2">
        <w:rPr>
          <w:rFonts w:asciiTheme="minorHAnsi" w:hAnsiTheme="minorHAnsi" w:cstheme="minorHAnsi"/>
          <w:iCs/>
          <w:sz w:val="18"/>
          <w:szCs w:val="18"/>
        </w:rPr>
        <w:t>.</w:t>
      </w:r>
    </w:p>
    <w:p w14:paraId="04A36E6A"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practice with the parameters of company policies, </w:t>
      </w:r>
      <w:proofErr w:type="gramStart"/>
      <w:r w:rsidRPr="009768F2">
        <w:rPr>
          <w:rFonts w:asciiTheme="minorHAnsi" w:hAnsiTheme="minorHAnsi" w:cstheme="minorHAnsi"/>
          <w:iCs/>
          <w:sz w:val="18"/>
          <w:szCs w:val="18"/>
        </w:rPr>
        <w:t>protocols</w:t>
      </w:r>
      <w:proofErr w:type="gramEnd"/>
      <w:r w:rsidRPr="009768F2">
        <w:rPr>
          <w:rFonts w:asciiTheme="minorHAnsi" w:hAnsiTheme="minorHAnsi" w:cstheme="minorHAnsi"/>
          <w:iCs/>
          <w:sz w:val="18"/>
          <w:szCs w:val="18"/>
        </w:rPr>
        <w:t xml:space="preserve"> and guidelines.</w:t>
      </w:r>
    </w:p>
    <w:p w14:paraId="0CCF9846"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participate in quality improvement within the </w:t>
      </w:r>
      <w:proofErr w:type="spellStart"/>
      <w:r w:rsidRPr="009768F2">
        <w:rPr>
          <w:rFonts w:asciiTheme="minorHAnsi" w:hAnsiTheme="minorHAnsi" w:cstheme="minorHAnsi"/>
          <w:iCs/>
          <w:sz w:val="18"/>
          <w:szCs w:val="18"/>
        </w:rPr>
        <w:t>organisation</w:t>
      </w:r>
      <w:proofErr w:type="spellEnd"/>
      <w:r w:rsidRPr="009768F2">
        <w:rPr>
          <w:rFonts w:asciiTheme="minorHAnsi" w:hAnsiTheme="minorHAnsi" w:cstheme="minorHAnsi"/>
          <w:iCs/>
          <w:sz w:val="18"/>
          <w:szCs w:val="18"/>
        </w:rPr>
        <w:t>.</w:t>
      </w:r>
    </w:p>
    <w:p w14:paraId="13117F03"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assess and evaluate outcomes of own practice, service intervention and treatment and identifies any short falls in service reporting to relevant managers. </w:t>
      </w:r>
    </w:p>
    <w:p w14:paraId="214257CE"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provide mentorship leadership and training to other team members.</w:t>
      </w:r>
    </w:p>
    <w:p w14:paraId="092F38C8"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ensure the requirements of Health and Safety policy and legislation are maintained.</w:t>
      </w:r>
    </w:p>
    <w:p w14:paraId="73A1F3F2"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participate in research and development activities of DHU Health Care.</w:t>
      </w:r>
    </w:p>
    <w:p w14:paraId="271879F6" w14:textId="77777777" w:rsidR="009768F2" w:rsidRPr="009768F2" w:rsidRDefault="009768F2" w:rsidP="009768F2">
      <w:pPr>
        <w:jc w:val="both"/>
        <w:rPr>
          <w:rFonts w:asciiTheme="minorHAnsi" w:hAnsiTheme="minorHAnsi" w:cstheme="minorHAnsi"/>
          <w:iCs/>
          <w:sz w:val="18"/>
          <w:szCs w:val="18"/>
        </w:rPr>
      </w:pPr>
    </w:p>
    <w:p w14:paraId="710B8D55"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Education Practice Development</w:t>
      </w:r>
    </w:p>
    <w:p w14:paraId="6339F435"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participate in the clinical supervision framework for health care professionals within the company.</w:t>
      </w:r>
    </w:p>
    <w:p w14:paraId="415A78AF"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offer appropriate advice to health and social care professions on care practices, </w:t>
      </w:r>
      <w:proofErr w:type="gramStart"/>
      <w:r w:rsidRPr="009768F2">
        <w:rPr>
          <w:rFonts w:asciiTheme="minorHAnsi" w:hAnsiTheme="minorHAnsi" w:cstheme="minorHAnsi"/>
          <w:iCs/>
          <w:sz w:val="18"/>
          <w:szCs w:val="18"/>
        </w:rPr>
        <w:t>delivery</w:t>
      </w:r>
      <w:proofErr w:type="gramEnd"/>
      <w:r w:rsidRPr="009768F2">
        <w:rPr>
          <w:rFonts w:asciiTheme="minorHAnsi" w:hAnsiTheme="minorHAnsi" w:cstheme="minorHAnsi"/>
          <w:iCs/>
          <w:sz w:val="18"/>
          <w:szCs w:val="18"/>
        </w:rPr>
        <w:t xml:space="preserve"> and service development within the parameters of the role and scope of practice.</w:t>
      </w:r>
    </w:p>
    <w:p w14:paraId="46D4ACD6"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participate in the ongoing individual professional development within the </w:t>
      </w:r>
      <w:proofErr w:type="spellStart"/>
      <w:r w:rsidRPr="009768F2">
        <w:rPr>
          <w:rFonts w:asciiTheme="minorHAnsi" w:hAnsiTheme="minorHAnsi" w:cstheme="minorHAnsi"/>
          <w:iCs/>
          <w:sz w:val="18"/>
          <w:szCs w:val="18"/>
        </w:rPr>
        <w:t>organisation</w:t>
      </w:r>
      <w:proofErr w:type="spellEnd"/>
    </w:p>
    <w:p w14:paraId="67F770B8"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mentor and role model as appropriate in the development of triage consultation, the mentorship of junior staff and students.</w:t>
      </w:r>
    </w:p>
    <w:p w14:paraId="1AAC4107"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complete the mandatory training </w:t>
      </w:r>
      <w:proofErr w:type="spellStart"/>
      <w:r w:rsidRPr="009768F2">
        <w:rPr>
          <w:rFonts w:asciiTheme="minorHAnsi" w:hAnsiTheme="minorHAnsi" w:cstheme="minorHAnsi"/>
          <w:iCs/>
          <w:sz w:val="18"/>
          <w:szCs w:val="18"/>
        </w:rPr>
        <w:t>programme</w:t>
      </w:r>
      <w:proofErr w:type="spellEnd"/>
      <w:r w:rsidRPr="009768F2">
        <w:rPr>
          <w:rFonts w:asciiTheme="minorHAnsi" w:hAnsiTheme="minorHAnsi" w:cstheme="minorHAnsi"/>
          <w:iCs/>
          <w:sz w:val="18"/>
          <w:szCs w:val="18"/>
        </w:rPr>
        <w:t xml:space="preserve"> to </w:t>
      </w:r>
      <w:proofErr w:type="gramStart"/>
      <w:r w:rsidRPr="009768F2">
        <w:rPr>
          <w:rFonts w:asciiTheme="minorHAnsi" w:hAnsiTheme="minorHAnsi" w:cstheme="minorHAnsi"/>
          <w:iCs/>
          <w:sz w:val="18"/>
          <w:szCs w:val="18"/>
        </w:rPr>
        <w:t>ensure compliance at all times</w:t>
      </w:r>
      <w:proofErr w:type="gramEnd"/>
      <w:r w:rsidRPr="009768F2">
        <w:rPr>
          <w:rFonts w:asciiTheme="minorHAnsi" w:hAnsiTheme="minorHAnsi" w:cstheme="minorHAnsi"/>
          <w:iCs/>
          <w:sz w:val="18"/>
          <w:szCs w:val="18"/>
        </w:rPr>
        <w:t xml:space="preserve">. </w:t>
      </w:r>
    </w:p>
    <w:p w14:paraId="5D475886" w14:textId="77777777" w:rsidR="009768F2" w:rsidRPr="009768F2" w:rsidRDefault="009768F2" w:rsidP="009768F2">
      <w:pPr>
        <w:jc w:val="both"/>
        <w:rPr>
          <w:rFonts w:asciiTheme="minorHAnsi" w:hAnsiTheme="minorHAnsi" w:cstheme="minorHAnsi"/>
          <w:iCs/>
          <w:sz w:val="18"/>
          <w:szCs w:val="18"/>
        </w:rPr>
      </w:pPr>
    </w:p>
    <w:p w14:paraId="151BE240"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Professional</w:t>
      </w:r>
    </w:p>
    <w:p w14:paraId="69C3755C"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work within the regulatory requirements, </w:t>
      </w:r>
      <w:proofErr w:type="gramStart"/>
      <w:r w:rsidRPr="009768F2">
        <w:rPr>
          <w:rFonts w:asciiTheme="minorHAnsi" w:hAnsiTheme="minorHAnsi" w:cstheme="minorHAnsi"/>
          <w:iCs/>
          <w:sz w:val="18"/>
          <w:szCs w:val="18"/>
        </w:rPr>
        <w:t>codes</w:t>
      </w:r>
      <w:proofErr w:type="gramEnd"/>
      <w:r w:rsidRPr="009768F2">
        <w:rPr>
          <w:rFonts w:asciiTheme="minorHAnsi" w:hAnsiTheme="minorHAnsi" w:cstheme="minorHAnsi"/>
          <w:iCs/>
          <w:sz w:val="18"/>
          <w:szCs w:val="18"/>
        </w:rPr>
        <w:t xml:space="preserve"> and Professional Standards of practice of the NMC/HCPC/</w:t>
      </w:r>
      <w:proofErr w:type="spellStart"/>
      <w:r w:rsidRPr="009768F2">
        <w:rPr>
          <w:rFonts w:asciiTheme="minorHAnsi" w:hAnsiTheme="minorHAnsi" w:cstheme="minorHAnsi"/>
          <w:iCs/>
          <w:sz w:val="18"/>
          <w:szCs w:val="18"/>
        </w:rPr>
        <w:t>GPhC</w:t>
      </w:r>
      <w:proofErr w:type="spellEnd"/>
    </w:p>
    <w:p w14:paraId="0A7A2889" w14:textId="77777777" w:rsidR="009768F2"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To maintain professional and clinical competence through mechanisms of continuing professional development.</w:t>
      </w:r>
    </w:p>
    <w:p w14:paraId="36766674" w14:textId="0B71C8A5" w:rsidR="00B374F4" w:rsidRPr="009768F2" w:rsidRDefault="009768F2" w:rsidP="009768F2">
      <w:pPr>
        <w:jc w:val="both"/>
        <w:rPr>
          <w:rFonts w:asciiTheme="minorHAnsi" w:hAnsiTheme="minorHAnsi" w:cstheme="minorHAnsi"/>
          <w:iCs/>
          <w:sz w:val="18"/>
          <w:szCs w:val="18"/>
        </w:rPr>
      </w:pPr>
      <w:r w:rsidRPr="009768F2">
        <w:rPr>
          <w:rFonts w:asciiTheme="minorHAnsi" w:hAnsiTheme="minorHAnsi" w:cstheme="minorHAnsi"/>
          <w:iCs/>
          <w:sz w:val="18"/>
          <w:szCs w:val="18"/>
        </w:rPr>
        <w:t>•</w:t>
      </w:r>
      <w:r w:rsidRPr="009768F2">
        <w:rPr>
          <w:rFonts w:asciiTheme="minorHAnsi" w:hAnsiTheme="minorHAnsi" w:cstheme="minorHAnsi"/>
          <w:iCs/>
          <w:sz w:val="18"/>
          <w:szCs w:val="18"/>
        </w:rPr>
        <w:tab/>
        <w:t xml:space="preserve">To </w:t>
      </w:r>
      <w:proofErr w:type="gramStart"/>
      <w:r w:rsidRPr="009768F2">
        <w:rPr>
          <w:rFonts w:asciiTheme="minorHAnsi" w:hAnsiTheme="minorHAnsi" w:cstheme="minorHAnsi"/>
          <w:iCs/>
          <w:sz w:val="18"/>
          <w:szCs w:val="18"/>
        </w:rPr>
        <w:t>act in such a manner at all times</w:t>
      </w:r>
      <w:proofErr w:type="gramEnd"/>
      <w:r w:rsidRPr="009768F2">
        <w:rPr>
          <w:rFonts w:asciiTheme="minorHAnsi" w:hAnsiTheme="minorHAnsi" w:cstheme="minorHAnsi"/>
          <w:iCs/>
          <w:sz w:val="18"/>
          <w:szCs w:val="18"/>
        </w:rPr>
        <w:t xml:space="preserve"> to promote confidence and public trust and uphold the reputation and image of DHU Health Care CIC.</w:t>
      </w:r>
    </w:p>
    <w:p w14:paraId="6BBC4EB0" w14:textId="77777777" w:rsidR="001C220A" w:rsidRDefault="001C220A" w:rsidP="001C220A">
      <w:pPr>
        <w:jc w:val="both"/>
        <w:rPr>
          <w:rFonts w:asciiTheme="minorHAnsi" w:hAnsiTheme="minorHAnsi" w:cstheme="minorHAnsi"/>
          <w:sz w:val="18"/>
          <w:szCs w:val="18"/>
          <w:u w:val="single"/>
        </w:rPr>
      </w:pPr>
    </w:p>
    <w:p w14:paraId="272B1040" w14:textId="77777777" w:rsidR="009768F2" w:rsidRDefault="009768F2" w:rsidP="001C220A">
      <w:pPr>
        <w:jc w:val="both"/>
        <w:rPr>
          <w:rFonts w:asciiTheme="minorHAnsi" w:hAnsiTheme="minorHAnsi" w:cstheme="minorHAnsi"/>
          <w:sz w:val="18"/>
          <w:szCs w:val="18"/>
          <w:u w:val="single"/>
        </w:rPr>
      </w:pPr>
    </w:p>
    <w:p w14:paraId="3A1B2478" w14:textId="77777777" w:rsidR="009768F2" w:rsidRDefault="009768F2" w:rsidP="001C220A">
      <w:pPr>
        <w:jc w:val="both"/>
        <w:rPr>
          <w:rFonts w:asciiTheme="minorHAnsi" w:hAnsiTheme="minorHAnsi" w:cstheme="minorHAnsi"/>
          <w:sz w:val="18"/>
          <w:szCs w:val="18"/>
          <w:u w:val="single"/>
        </w:rPr>
      </w:pPr>
    </w:p>
    <w:p w14:paraId="3E52D26E" w14:textId="77777777" w:rsidR="009768F2" w:rsidRDefault="009768F2" w:rsidP="001C220A">
      <w:pPr>
        <w:jc w:val="both"/>
        <w:rPr>
          <w:rFonts w:asciiTheme="minorHAnsi" w:hAnsiTheme="minorHAnsi" w:cstheme="minorHAnsi"/>
          <w:sz w:val="18"/>
          <w:szCs w:val="18"/>
          <w:u w:val="single"/>
        </w:rPr>
      </w:pPr>
    </w:p>
    <w:p w14:paraId="0A5FA0B4" w14:textId="77777777" w:rsidR="009768F2" w:rsidRPr="009768F2" w:rsidRDefault="009768F2" w:rsidP="001C220A">
      <w:pPr>
        <w:jc w:val="both"/>
        <w:rPr>
          <w:rFonts w:asciiTheme="minorHAnsi" w:hAnsiTheme="minorHAnsi" w:cstheme="minorHAnsi"/>
          <w:sz w:val="18"/>
          <w:szCs w:val="18"/>
          <w:u w:val="single"/>
        </w:rPr>
      </w:pPr>
    </w:p>
    <w:p w14:paraId="32239CD1" w14:textId="77777777" w:rsidR="001C220A"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lastRenderedPageBreak/>
        <w:t xml:space="preserve">Person Specification </w:t>
      </w:r>
    </w:p>
    <w:p w14:paraId="31D003BE" w14:textId="77777777" w:rsidR="00CE53F9" w:rsidRDefault="00CE53F9" w:rsidP="001C220A">
      <w:pPr>
        <w:jc w:val="both"/>
        <w:outlineLvl w:val="0"/>
        <w:rPr>
          <w:rFonts w:asciiTheme="minorHAnsi" w:hAnsiTheme="minorHAnsi" w:cstheme="minorHAnsi"/>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3532"/>
        <w:gridCol w:w="2728"/>
      </w:tblGrid>
      <w:tr w:rsidR="009768F2" w:rsidRPr="00533012" w14:paraId="3DFC90C4" w14:textId="77777777" w:rsidTr="00D720AB">
        <w:tc>
          <w:tcPr>
            <w:tcW w:w="3192" w:type="dxa"/>
            <w:shd w:val="clear" w:color="auto" w:fill="auto"/>
          </w:tcPr>
          <w:p w14:paraId="101D6E90" w14:textId="77777777" w:rsidR="009768F2" w:rsidRPr="00533012" w:rsidRDefault="009768F2" w:rsidP="00D720AB">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5427329F" w14:textId="77777777" w:rsidR="009768F2" w:rsidRDefault="009768F2" w:rsidP="00D720AB">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ECDF352" w14:textId="77777777" w:rsidR="009768F2" w:rsidRDefault="009768F2" w:rsidP="009768F2">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9768F2" w:rsidRPr="00533012" w14:paraId="52A0AC18" w14:textId="77777777" w:rsidTr="009768F2">
        <w:trPr>
          <w:trHeight w:val="3839"/>
        </w:trPr>
        <w:tc>
          <w:tcPr>
            <w:tcW w:w="3192" w:type="dxa"/>
            <w:shd w:val="clear" w:color="auto" w:fill="auto"/>
          </w:tcPr>
          <w:p w14:paraId="1D4A9256" w14:textId="77777777" w:rsidR="009768F2" w:rsidRPr="00533012" w:rsidRDefault="009768F2" w:rsidP="00D720AB">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50DCACA1" w14:textId="77777777" w:rsidR="009768F2" w:rsidRPr="00533012" w:rsidRDefault="009768F2" w:rsidP="00D720AB">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3CD78FF4" w14:textId="77777777" w:rsidR="009768F2" w:rsidRPr="003C77B8" w:rsidRDefault="009768F2" w:rsidP="009768F2">
            <w:pPr>
              <w:numPr>
                <w:ilvl w:val="0"/>
                <w:numId w:val="12"/>
              </w:numPr>
              <w:jc w:val="both"/>
              <w:rPr>
                <w:rFonts w:asciiTheme="minorHAnsi" w:hAnsiTheme="minorHAnsi" w:cs="Arial"/>
                <w:sz w:val="18"/>
                <w:szCs w:val="18"/>
              </w:rPr>
            </w:pPr>
            <w:r w:rsidRPr="003C77B8">
              <w:rPr>
                <w:rFonts w:asciiTheme="minorHAnsi" w:hAnsiTheme="minorHAnsi" w:cs="Arial"/>
                <w:sz w:val="18"/>
                <w:szCs w:val="18"/>
              </w:rPr>
              <w:t xml:space="preserve">Registered </w:t>
            </w:r>
            <w:r>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Pr="003C77B8">
              <w:rPr>
                <w:rFonts w:asciiTheme="minorHAnsi" w:hAnsiTheme="minorHAnsi" w:cs="Arial"/>
                <w:sz w:val="18"/>
                <w:szCs w:val="18"/>
              </w:rPr>
              <w:t>)</w:t>
            </w:r>
            <w:proofErr w:type="gramEnd"/>
            <w:r w:rsidRPr="003C77B8">
              <w:rPr>
                <w:rFonts w:asciiTheme="minorHAnsi" w:hAnsiTheme="minorHAnsi" w:cs="Arial"/>
                <w:sz w:val="18"/>
                <w:szCs w:val="18"/>
              </w:rPr>
              <w:t xml:space="preserve">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34BA59F6" w14:textId="77777777" w:rsidR="009768F2" w:rsidRDefault="009768F2" w:rsidP="009768F2">
            <w:pPr>
              <w:pStyle w:val="NormalWeb"/>
              <w:numPr>
                <w:ilvl w:val="0"/>
                <w:numId w:val="12"/>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6C19EF6E" w14:textId="77777777" w:rsidR="009768F2" w:rsidRPr="00F06020" w:rsidRDefault="009768F2" w:rsidP="009768F2">
            <w:pPr>
              <w:pStyle w:val="NormalWeb"/>
              <w:numPr>
                <w:ilvl w:val="0"/>
                <w:numId w:val="12"/>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1 X module must have included assessment of clinical examination skills. </w:t>
            </w:r>
          </w:p>
        </w:tc>
        <w:tc>
          <w:tcPr>
            <w:tcW w:w="2777" w:type="dxa"/>
          </w:tcPr>
          <w:p w14:paraId="3A035096" w14:textId="77777777" w:rsidR="009768F2" w:rsidRDefault="009768F2" w:rsidP="009768F2">
            <w:pPr>
              <w:pStyle w:val="NormalWeb"/>
              <w:numPr>
                <w:ilvl w:val="0"/>
                <w:numId w:val="12"/>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2C376DA0" w14:textId="77777777" w:rsidR="009768F2" w:rsidRDefault="009768F2" w:rsidP="009768F2">
            <w:pPr>
              <w:pStyle w:val="NormalWeb"/>
              <w:numPr>
                <w:ilvl w:val="0"/>
                <w:numId w:val="12"/>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 qualification</w:t>
            </w:r>
          </w:p>
          <w:p w14:paraId="65755283" w14:textId="77777777" w:rsidR="009768F2" w:rsidRDefault="009768F2" w:rsidP="00D720AB">
            <w:pPr>
              <w:pStyle w:val="NormalWeb"/>
              <w:spacing w:line="270" w:lineRule="atLeast"/>
              <w:rPr>
                <w:rFonts w:asciiTheme="minorHAnsi" w:hAnsiTheme="minorHAnsi" w:cstheme="minorHAnsi"/>
                <w:color w:val="000000"/>
                <w:sz w:val="18"/>
                <w:szCs w:val="18"/>
              </w:rPr>
            </w:pPr>
          </w:p>
          <w:p w14:paraId="60EB5F0D" w14:textId="77777777" w:rsidR="009768F2" w:rsidRDefault="009768F2" w:rsidP="00D720AB">
            <w:pPr>
              <w:pStyle w:val="NormalWeb"/>
              <w:spacing w:line="270" w:lineRule="atLeast"/>
              <w:rPr>
                <w:rFonts w:asciiTheme="minorHAnsi" w:hAnsiTheme="minorHAnsi" w:cstheme="minorHAnsi"/>
                <w:color w:val="000000"/>
                <w:sz w:val="18"/>
                <w:szCs w:val="18"/>
              </w:rPr>
            </w:pPr>
          </w:p>
          <w:p w14:paraId="40AA7267" w14:textId="77777777" w:rsidR="009768F2" w:rsidRDefault="009768F2" w:rsidP="00D720AB">
            <w:pPr>
              <w:pStyle w:val="NormalWeb"/>
              <w:spacing w:line="270" w:lineRule="atLeast"/>
              <w:rPr>
                <w:rFonts w:asciiTheme="minorHAnsi" w:hAnsiTheme="minorHAnsi" w:cstheme="minorHAnsi"/>
                <w:color w:val="000000"/>
                <w:sz w:val="18"/>
                <w:szCs w:val="18"/>
              </w:rPr>
            </w:pPr>
          </w:p>
          <w:p w14:paraId="65F3BCD9" w14:textId="77777777" w:rsidR="009768F2" w:rsidRDefault="009768F2" w:rsidP="00D720AB">
            <w:pPr>
              <w:pStyle w:val="NormalWeb"/>
              <w:spacing w:line="270" w:lineRule="atLeast"/>
              <w:rPr>
                <w:rFonts w:asciiTheme="minorHAnsi" w:hAnsiTheme="minorHAnsi" w:cstheme="minorHAnsi"/>
                <w:color w:val="000000"/>
                <w:sz w:val="18"/>
                <w:szCs w:val="18"/>
              </w:rPr>
            </w:pPr>
          </w:p>
        </w:tc>
      </w:tr>
      <w:tr w:rsidR="009768F2" w:rsidRPr="00533012" w14:paraId="727E0E25" w14:textId="77777777" w:rsidTr="00D720AB">
        <w:tc>
          <w:tcPr>
            <w:tcW w:w="3192" w:type="dxa"/>
            <w:shd w:val="clear" w:color="auto" w:fill="auto"/>
          </w:tcPr>
          <w:p w14:paraId="78F6F7B2" w14:textId="77777777" w:rsidR="009768F2" w:rsidRPr="00533012" w:rsidRDefault="009768F2" w:rsidP="00D720AB">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358965D8" w14:textId="77777777" w:rsidR="009768F2" w:rsidRPr="00533012" w:rsidRDefault="009768F2" w:rsidP="00D720AB">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7314E4CF" w14:textId="77777777" w:rsidR="009768F2" w:rsidRDefault="009768F2" w:rsidP="009768F2">
            <w:pPr>
              <w:pStyle w:val="NormalWeb"/>
              <w:numPr>
                <w:ilvl w:val="0"/>
                <w:numId w:val="13"/>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Substantial A</w:t>
            </w:r>
            <w:r w:rsidRPr="00CD2D7C">
              <w:rPr>
                <w:rFonts w:asciiTheme="minorHAnsi" w:hAnsiTheme="minorHAnsi" w:cstheme="minorHAnsi"/>
                <w:color w:val="000000"/>
                <w:sz w:val="18"/>
                <w:szCs w:val="18"/>
              </w:rPr>
              <w:t xml:space="preserve">utonomous practice working and multi-professional </w:t>
            </w:r>
            <w:proofErr w:type="gramStart"/>
            <w:r w:rsidRPr="00CD2D7C">
              <w:rPr>
                <w:rFonts w:asciiTheme="minorHAnsi" w:hAnsiTheme="minorHAnsi" w:cstheme="minorHAnsi"/>
                <w:color w:val="000000"/>
                <w:sz w:val="18"/>
                <w:szCs w:val="18"/>
              </w:rPr>
              <w:t>team</w:t>
            </w:r>
            <w:proofErr w:type="gramEnd"/>
            <w:r w:rsidRPr="00CD2D7C">
              <w:rPr>
                <w:rFonts w:asciiTheme="minorHAnsi" w:hAnsiTheme="minorHAnsi" w:cstheme="minorHAnsi"/>
                <w:color w:val="000000"/>
                <w:sz w:val="18"/>
                <w:szCs w:val="18"/>
              </w:rPr>
              <w:t xml:space="preserve"> </w:t>
            </w:r>
          </w:p>
          <w:p w14:paraId="039AD522" w14:textId="77777777" w:rsidR="009768F2" w:rsidRPr="00CD2D7C" w:rsidRDefault="009768F2" w:rsidP="009768F2">
            <w:pPr>
              <w:pStyle w:val="NormalWeb"/>
              <w:numPr>
                <w:ilvl w:val="0"/>
                <w:numId w:val="13"/>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Pr>
                <w:rFonts w:asciiTheme="minorHAnsi" w:hAnsiTheme="minorHAnsi" w:cstheme="minorHAnsi"/>
                <w:color w:val="000000"/>
                <w:sz w:val="18"/>
                <w:szCs w:val="18"/>
              </w:rPr>
              <w:t xml:space="preserve"> </w:t>
            </w:r>
          </w:p>
          <w:p w14:paraId="65EF3D9C" w14:textId="77777777" w:rsidR="009768F2" w:rsidRPr="00533012" w:rsidRDefault="009768F2" w:rsidP="009768F2">
            <w:pPr>
              <w:pStyle w:val="NormalWeb"/>
              <w:numPr>
                <w:ilvl w:val="0"/>
                <w:numId w:val="13"/>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Can demonstrate a broad and sound knowledge of complex and common conditions in primary care in both adults and </w:t>
            </w:r>
            <w:proofErr w:type="gramStart"/>
            <w:r w:rsidRPr="00533012">
              <w:rPr>
                <w:rFonts w:asciiTheme="minorHAnsi" w:hAnsiTheme="minorHAnsi" w:cstheme="minorHAnsi"/>
                <w:color w:val="000000"/>
                <w:sz w:val="18"/>
                <w:szCs w:val="18"/>
              </w:rPr>
              <w:t>children</w:t>
            </w:r>
            <w:proofErr w:type="gramEnd"/>
          </w:p>
          <w:p w14:paraId="261B75B8" w14:textId="77777777" w:rsidR="009768F2" w:rsidRPr="00CD2D7C" w:rsidRDefault="009768F2" w:rsidP="009768F2">
            <w:pPr>
              <w:pStyle w:val="NormalWeb"/>
              <w:numPr>
                <w:ilvl w:val="0"/>
                <w:numId w:val="13"/>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Pr>
                <w:rFonts w:asciiTheme="minorHAnsi" w:hAnsiTheme="minorHAnsi" w:cstheme="minorHAnsi"/>
                <w:color w:val="000000"/>
                <w:sz w:val="18"/>
                <w:szCs w:val="18"/>
              </w:rPr>
              <w:t xml:space="preserve">one of the following:  nurse led </w:t>
            </w:r>
            <w:proofErr w:type="gramStart"/>
            <w:r>
              <w:rPr>
                <w:rFonts w:asciiTheme="minorHAnsi" w:hAnsiTheme="minorHAnsi" w:cstheme="minorHAnsi"/>
                <w:color w:val="000000"/>
                <w:sz w:val="18"/>
                <w:szCs w:val="18"/>
              </w:rPr>
              <w:t xml:space="preserve">clinics,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067FEAD7" w14:textId="77777777" w:rsidR="009768F2" w:rsidRPr="00533012" w:rsidRDefault="009768F2" w:rsidP="009768F2">
            <w:pPr>
              <w:pStyle w:val="NormalWeb"/>
              <w:numPr>
                <w:ilvl w:val="0"/>
                <w:numId w:val="13"/>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 Independent Prescribing experience.</w:t>
            </w:r>
          </w:p>
        </w:tc>
        <w:tc>
          <w:tcPr>
            <w:tcW w:w="2777" w:type="dxa"/>
          </w:tcPr>
          <w:p w14:paraId="60E9AB6B" w14:textId="77777777" w:rsidR="009768F2" w:rsidRDefault="009768F2" w:rsidP="009768F2">
            <w:pPr>
              <w:pStyle w:val="NormalWeb"/>
              <w:numPr>
                <w:ilvl w:val="0"/>
                <w:numId w:val="13"/>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7F61FF75" w14:textId="77777777" w:rsidR="009768F2" w:rsidRDefault="009768F2" w:rsidP="00D720AB">
            <w:pPr>
              <w:pStyle w:val="NormalWeb"/>
              <w:spacing w:line="270" w:lineRule="atLeast"/>
              <w:ind w:left="720"/>
              <w:rPr>
                <w:rFonts w:asciiTheme="minorHAnsi" w:hAnsiTheme="minorHAnsi" w:cstheme="minorHAnsi"/>
                <w:color w:val="000000"/>
                <w:sz w:val="18"/>
                <w:szCs w:val="18"/>
              </w:rPr>
            </w:pPr>
          </w:p>
          <w:p w14:paraId="6D9238AB" w14:textId="77777777" w:rsidR="009768F2" w:rsidRDefault="009768F2" w:rsidP="00D720AB">
            <w:pPr>
              <w:pStyle w:val="NormalWeb"/>
              <w:spacing w:line="270" w:lineRule="atLeast"/>
              <w:ind w:left="720"/>
              <w:rPr>
                <w:rFonts w:asciiTheme="minorHAnsi" w:hAnsiTheme="minorHAnsi" w:cstheme="minorHAnsi"/>
                <w:color w:val="000000"/>
                <w:sz w:val="18"/>
                <w:szCs w:val="18"/>
              </w:rPr>
            </w:pPr>
          </w:p>
          <w:p w14:paraId="1D94DA0E" w14:textId="77777777" w:rsidR="009768F2" w:rsidRPr="00533012" w:rsidRDefault="009768F2" w:rsidP="00D720AB">
            <w:pPr>
              <w:pStyle w:val="NormalWeb"/>
              <w:spacing w:line="270" w:lineRule="atLeast"/>
              <w:rPr>
                <w:rFonts w:asciiTheme="minorHAnsi" w:hAnsiTheme="minorHAnsi" w:cstheme="minorHAnsi"/>
                <w:color w:val="000000"/>
                <w:sz w:val="18"/>
                <w:szCs w:val="18"/>
              </w:rPr>
            </w:pPr>
          </w:p>
        </w:tc>
      </w:tr>
      <w:tr w:rsidR="009768F2" w:rsidRPr="00533012" w14:paraId="5A579BE5" w14:textId="77777777" w:rsidTr="00D720AB">
        <w:trPr>
          <w:trHeight w:val="663"/>
        </w:trPr>
        <w:tc>
          <w:tcPr>
            <w:tcW w:w="3192" w:type="dxa"/>
            <w:shd w:val="clear" w:color="auto" w:fill="auto"/>
          </w:tcPr>
          <w:p w14:paraId="68F19115" w14:textId="77777777" w:rsidR="009768F2" w:rsidRPr="00533012" w:rsidRDefault="009768F2" w:rsidP="00D720AB">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1657C559" w14:textId="77777777" w:rsidR="009768F2" w:rsidRPr="00533012" w:rsidRDefault="009768F2" w:rsidP="00D720AB">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403A9E54" w14:textId="77777777" w:rsidR="009768F2" w:rsidRDefault="009768F2" w:rsidP="009768F2">
            <w:pPr>
              <w:pStyle w:val="NormalWeb"/>
              <w:numPr>
                <w:ilvl w:val="0"/>
                <w:numId w:val="14"/>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23D8E2CB" w14:textId="77777777" w:rsidR="009768F2" w:rsidRDefault="009768F2" w:rsidP="009768F2">
            <w:pPr>
              <w:pStyle w:val="NormalWeb"/>
              <w:numPr>
                <w:ilvl w:val="0"/>
                <w:numId w:val="14"/>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52815D43" w14:textId="77777777" w:rsidR="009768F2" w:rsidRDefault="009768F2" w:rsidP="009768F2">
            <w:pPr>
              <w:pStyle w:val="NormalWeb"/>
              <w:numPr>
                <w:ilvl w:val="0"/>
                <w:numId w:val="14"/>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Prepared to participate in service </w:t>
            </w:r>
            <w:proofErr w:type="gramStart"/>
            <w:r w:rsidRPr="00533012">
              <w:rPr>
                <w:rFonts w:asciiTheme="minorHAnsi" w:hAnsiTheme="minorHAnsi" w:cstheme="minorHAnsi"/>
                <w:color w:val="000000"/>
                <w:sz w:val="18"/>
                <w:szCs w:val="18"/>
              </w:rPr>
              <w:t>development</w:t>
            </w:r>
            <w:proofErr w:type="gramEnd"/>
            <w:r w:rsidRPr="00533012">
              <w:rPr>
                <w:rFonts w:asciiTheme="minorHAnsi" w:hAnsiTheme="minorHAnsi" w:cstheme="minorHAnsi"/>
                <w:color w:val="000000"/>
                <w:sz w:val="18"/>
                <w:szCs w:val="18"/>
              </w:rPr>
              <w:t xml:space="preserve"> </w:t>
            </w:r>
          </w:p>
          <w:p w14:paraId="47E3B32C" w14:textId="77777777" w:rsidR="009768F2" w:rsidRPr="00533012" w:rsidRDefault="009768F2" w:rsidP="009768F2">
            <w:pPr>
              <w:pStyle w:val="NormalWeb"/>
              <w:numPr>
                <w:ilvl w:val="0"/>
                <w:numId w:val="14"/>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055D850A" w14:textId="77777777" w:rsidR="009768F2" w:rsidRPr="00533012" w:rsidRDefault="009768F2" w:rsidP="009768F2">
            <w:pPr>
              <w:pStyle w:val="NormalWeb"/>
              <w:numPr>
                <w:ilvl w:val="0"/>
                <w:numId w:val="14"/>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Can give evidence of using effective </w:t>
            </w:r>
            <w:r w:rsidRPr="00533012">
              <w:rPr>
                <w:rFonts w:asciiTheme="minorHAnsi" w:hAnsiTheme="minorHAnsi" w:cstheme="minorHAnsi"/>
                <w:color w:val="000000"/>
                <w:sz w:val="18"/>
                <w:szCs w:val="18"/>
              </w:rPr>
              <w:lastRenderedPageBreak/>
              <w:t xml:space="preserve">communication skills within </w:t>
            </w:r>
            <w:proofErr w:type="gramStart"/>
            <w:r w:rsidRPr="00533012">
              <w:rPr>
                <w:rFonts w:asciiTheme="minorHAnsi" w:hAnsiTheme="minorHAnsi" w:cstheme="minorHAnsi"/>
                <w:color w:val="000000"/>
                <w:sz w:val="18"/>
                <w:szCs w:val="18"/>
              </w:rPr>
              <w:t>practice</w:t>
            </w:r>
            <w:proofErr w:type="gramEnd"/>
          </w:p>
          <w:p w14:paraId="6FC5933E" w14:textId="77777777" w:rsidR="009768F2" w:rsidRPr="00533012" w:rsidRDefault="009768F2" w:rsidP="009768F2">
            <w:pPr>
              <w:pStyle w:val="NormalWeb"/>
              <w:numPr>
                <w:ilvl w:val="0"/>
                <w:numId w:val="14"/>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Must have excellent verbal and written </w:t>
            </w:r>
            <w:proofErr w:type="gramStart"/>
            <w:r w:rsidRPr="00533012">
              <w:rPr>
                <w:rFonts w:asciiTheme="minorHAnsi" w:hAnsiTheme="minorHAnsi" w:cstheme="minorHAnsi"/>
                <w:color w:val="000000"/>
                <w:sz w:val="18"/>
                <w:szCs w:val="18"/>
              </w:rPr>
              <w:t>skills</w:t>
            </w:r>
            <w:proofErr w:type="gramEnd"/>
          </w:p>
          <w:p w14:paraId="09AE9DB9" w14:textId="77777777" w:rsidR="009768F2" w:rsidRPr="00533012" w:rsidRDefault="009768F2" w:rsidP="009768F2">
            <w:pPr>
              <w:pStyle w:val="NormalWeb"/>
              <w:numPr>
                <w:ilvl w:val="0"/>
                <w:numId w:val="14"/>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0AE580C7" w14:textId="77777777" w:rsidR="009768F2" w:rsidRPr="00533012" w:rsidRDefault="009768F2" w:rsidP="009768F2">
            <w:pPr>
              <w:pStyle w:val="NormalWeb"/>
              <w:numPr>
                <w:ilvl w:val="0"/>
                <w:numId w:val="14"/>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Is able to use negotiation </w:t>
            </w:r>
            <w:proofErr w:type="gramStart"/>
            <w:r w:rsidRPr="00533012">
              <w:rPr>
                <w:rFonts w:asciiTheme="minorHAnsi" w:hAnsiTheme="minorHAnsi" w:cstheme="minorHAnsi"/>
                <w:color w:val="000000"/>
                <w:sz w:val="18"/>
                <w:szCs w:val="18"/>
              </w:rPr>
              <w:t>skills</w:t>
            </w:r>
            <w:proofErr w:type="gramEnd"/>
          </w:p>
          <w:p w14:paraId="2189F91C" w14:textId="77777777" w:rsidR="009768F2" w:rsidRPr="00533012" w:rsidRDefault="009768F2" w:rsidP="009768F2">
            <w:pPr>
              <w:pStyle w:val="NormalWeb"/>
              <w:numPr>
                <w:ilvl w:val="0"/>
                <w:numId w:val="14"/>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45265E18" w14:textId="77777777" w:rsidR="009768F2" w:rsidRPr="00533012" w:rsidRDefault="009768F2" w:rsidP="009768F2">
            <w:pPr>
              <w:pStyle w:val="NormalWeb"/>
              <w:numPr>
                <w:ilvl w:val="0"/>
                <w:numId w:val="14"/>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Ability to identify individual client </w:t>
            </w:r>
            <w:proofErr w:type="gramStart"/>
            <w:r w:rsidRPr="00533012">
              <w:rPr>
                <w:rFonts w:asciiTheme="minorHAnsi" w:hAnsiTheme="minorHAnsi" w:cstheme="minorHAnsi"/>
                <w:color w:val="000000"/>
                <w:sz w:val="18"/>
                <w:szCs w:val="18"/>
              </w:rPr>
              <w:t>needs</w:t>
            </w:r>
            <w:proofErr w:type="gramEnd"/>
          </w:p>
          <w:p w14:paraId="6BF49E06" w14:textId="77777777" w:rsidR="009768F2" w:rsidRDefault="009768F2" w:rsidP="009768F2">
            <w:pPr>
              <w:pStyle w:val="NormalWeb"/>
              <w:numPr>
                <w:ilvl w:val="0"/>
                <w:numId w:val="14"/>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225F4E2F" w14:textId="052FD5B6" w:rsidR="009768F2" w:rsidRPr="007523F5" w:rsidRDefault="009768F2" w:rsidP="009768F2">
            <w:pPr>
              <w:pStyle w:val="NormalWeb"/>
              <w:numPr>
                <w:ilvl w:val="0"/>
                <w:numId w:val="14"/>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Commitment to lifelong learning</w:t>
            </w:r>
          </w:p>
          <w:p w14:paraId="3D471A3F" w14:textId="77777777" w:rsidR="009768F2" w:rsidRPr="00533012"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6BC6AD10" w14:textId="77777777" w:rsidR="009768F2" w:rsidRPr="00533012"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3FEA3846" w14:textId="77777777" w:rsidR="009768F2" w:rsidRPr="00533012"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Aware of current structures and developments in out of hours care, </w:t>
            </w:r>
            <w:proofErr w:type="gramStart"/>
            <w:r w:rsidRPr="00533012">
              <w:rPr>
                <w:rFonts w:asciiTheme="minorHAnsi" w:hAnsiTheme="minorHAnsi" w:cstheme="minorHAnsi"/>
                <w:color w:val="000000"/>
                <w:sz w:val="18"/>
                <w:szCs w:val="18"/>
              </w:rPr>
              <w:t>health</w:t>
            </w:r>
            <w:proofErr w:type="gramEnd"/>
            <w:r w:rsidRPr="00533012">
              <w:rPr>
                <w:rFonts w:asciiTheme="minorHAnsi" w:hAnsiTheme="minorHAnsi" w:cstheme="minorHAnsi"/>
                <w:color w:val="000000"/>
                <w:sz w:val="18"/>
                <w:szCs w:val="18"/>
              </w:rPr>
              <w:t xml:space="preserve"> and social care</w:t>
            </w:r>
          </w:p>
          <w:p w14:paraId="177D99D8" w14:textId="77777777" w:rsidR="009768F2" w:rsidRPr="007523F5"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06E6ABC0" w14:textId="4A5F06F9" w:rsidR="009768F2" w:rsidRPr="007523F5" w:rsidRDefault="009768F2" w:rsidP="009768F2">
            <w:pPr>
              <w:pStyle w:val="NormalWeb"/>
              <w:spacing w:line="270" w:lineRule="atLeast"/>
              <w:ind w:left="1080"/>
              <w:rPr>
                <w:rFonts w:asciiTheme="minorHAnsi" w:hAnsiTheme="minorHAnsi" w:cstheme="minorHAnsi"/>
                <w:color w:val="000000"/>
                <w:sz w:val="18"/>
                <w:szCs w:val="18"/>
              </w:rPr>
            </w:pPr>
          </w:p>
        </w:tc>
      </w:tr>
      <w:tr w:rsidR="009768F2" w:rsidRPr="00533012" w14:paraId="7092B74A" w14:textId="77777777" w:rsidTr="00D720AB">
        <w:tc>
          <w:tcPr>
            <w:tcW w:w="3192" w:type="dxa"/>
            <w:shd w:val="clear" w:color="auto" w:fill="auto"/>
          </w:tcPr>
          <w:p w14:paraId="6E049467" w14:textId="77777777" w:rsidR="009768F2" w:rsidRPr="00533012" w:rsidRDefault="009768F2" w:rsidP="00D720AB">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Job Circumstances</w:t>
            </w:r>
          </w:p>
        </w:tc>
        <w:tc>
          <w:tcPr>
            <w:tcW w:w="3607" w:type="dxa"/>
            <w:shd w:val="clear" w:color="auto" w:fill="auto"/>
          </w:tcPr>
          <w:p w14:paraId="40BE290E" w14:textId="77777777" w:rsidR="009768F2" w:rsidRPr="00533012"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Commitment to the role. Able to work unsocial hours including bank </w:t>
            </w:r>
            <w:proofErr w:type="gramStart"/>
            <w:r w:rsidRPr="00533012">
              <w:rPr>
                <w:rFonts w:asciiTheme="minorHAnsi" w:hAnsiTheme="minorHAnsi" w:cstheme="minorHAnsi"/>
                <w:color w:val="000000"/>
                <w:sz w:val="18"/>
                <w:szCs w:val="18"/>
              </w:rPr>
              <w:t>holidays</w:t>
            </w:r>
            <w:proofErr w:type="gramEnd"/>
          </w:p>
          <w:p w14:paraId="0DC36DF6" w14:textId="5A00D988" w:rsidR="009768F2" w:rsidRPr="009768F2"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tc>
        <w:tc>
          <w:tcPr>
            <w:tcW w:w="2777" w:type="dxa"/>
          </w:tcPr>
          <w:p w14:paraId="1D5E3802" w14:textId="77777777" w:rsidR="009768F2" w:rsidRDefault="009768F2" w:rsidP="00D720AB">
            <w:pPr>
              <w:pStyle w:val="NormalWeb"/>
              <w:spacing w:line="270" w:lineRule="atLeast"/>
              <w:ind w:left="720"/>
              <w:rPr>
                <w:rFonts w:asciiTheme="minorHAnsi" w:hAnsiTheme="minorHAnsi" w:cstheme="minorHAnsi"/>
                <w:color w:val="000000"/>
                <w:sz w:val="18"/>
                <w:szCs w:val="18"/>
              </w:rPr>
            </w:pPr>
          </w:p>
          <w:p w14:paraId="42975CB3" w14:textId="77777777" w:rsidR="009768F2" w:rsidRDefault="009768F2" w:rsidP="00D720AB">
            <w:pPr>
              <w:pStyle w:val="NormalWeb"/>
              <w:spacing w:line="270" w:lineRule="atLeast"/>
              <w:ind w:left="720"/>
              <w:rPr>
                <w:rFonts w:asciiTheme="minorHAnsi" w:hAnsiTheme="minorHAnsi" w:cstheme="minorHAnsi"/>
                <w:color w:val="000000"/>
                <w:sz w:val="18"/>
                <w:szCs w:val="18"/>
              </w:rPr>
            </w:pPr>
          </w:p>
          <w:p w14:paraId="48C960C8" w14:textId="3A9B5500" w:rsidR="009768F2" w:rsidRPr="00533012" w:rsidRDefault="009768F2" w:rsidP="00D720AB">
            <w:pPr>
              <w:pStyle w:val="NormalWeb"/>
              <w:spacing w:line="270" w:lineRule="atLeast"/>
              <w:rPr>
                <w:rFonts w:asciiTheme="minorHAnsi" w:hAnsiTheme="minorHAnsi" w:cstheme="minorHAnsi"/>
                <w:color w:val="000000"/>
                <w:sz w:val="18"/>
                <w:szCs w:val="18"/>
              </w:rPr>
            </w:pPr>
          </w:p>
        </w:tc>
      </w:tr>
      <w:tr w:rsidR="009768F2" w:rsidRPr="00533012" w14:paraId="48A6166C" w14:textId="77777777" w:rsidTr="00D720AB">
        <w:tc>
          <w:tcPr>
            <w:tcW w:w="3192" w:type="dxa"/>
            <w:shd w:val="clear" w:color="auto" w:fill="auto"/>
          </w:tcPr>
          <w:p w14:paraId="478E7B88" w14:textId="77777777" w:rsidR="009768F2" w:rsidRPr="00533012" w:rsidRDefault="009768F2" w:rsidP="00D720AB">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4025EEBE" w14:textId="77777777" w:rsidR="009768F2" w:rsidRPr="00533012"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0A44BCCD" w14:textId="77777777" w:rsidR="009768F2" w:rsidRPr="00533012"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work </w:t>
            </w:r>
            <w:proofErr w:type="gramStart"/>
            <w:r w:rsidRPr="00533012">
              <w:rPr>
                <w:rFonts w:asciiTheme="minorHAnsi" w:hAnsiTheme="minorHAnsi" w:cstheme="minorHAnsi"/>
                <w:color w:val="000000"/>
                <w:sz w:val="18"/>
                <w:szCs w:val="18"/>
              </w:rPr>
              <w:t>autonomously</w:t>
            </w:r>
            <w:proofErr w:type="gramEnd"/>
          </w:p>
          <w:p w14:paraId="0A0BCCC8" w14:textId="77777777" w:rsidR="009768F2" w:rsidRPr="00533012"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Committed to continuing professional </w:t>
            </w:r>
            <w:proofErr w:type="gramStart"/>
            <w:r w:rsidRPr="00533012">
              <w:rPr>
                <w:rFonts w:asciiTheme="minorHAnsi" w:hAnsiTheme="minorHAnsi" w:cstheme="minorHAnsi"/>
                <w:color w:val="000000"/>
                <w:sz w:val="18"/>
                <w:szCs w:val="18"/>
              </w:rPr>
              <w:t>development</w:t>
            </w:r>
            <w:proofErr w:type="gramEnd"/>
          </w:p>
          <w:p w14:paraId="01BBD300" w14:textId="77777777" w:rsidR="009768F2" w:rsidRPr="00533012"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1D9A5F46" w14:textId="77777777" w:rsidR="009768F2" w:rsidRDefault="009768F2" w:rsidP="009768F2">
            <w:pPr>
              <w:pStyle w:val="NormalWeb"/>
              <w:numPr>
                <w:ilvl w:val="0"/>
                <w:numId w:val="15"/>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D7238AA" w14:textId="077A3546" w:rsidR="009768F2" w:rsidRPr="009768F2" w:rsidRDefault="009768F2" w:rsidP="00D720AB">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Willingness to continue with additional training to achieve a full MSc in advanced clinical practice. </w:t>
            </w:r>
          </w:p>
        </w:tc>
        <w:tc>
          <w:tcPr>
            <w:tcW w:w="2777" w:type="dxa"/>
          </w:tcPr>
          <w:p w14:paraId="21F4D542" w14:textId="77777777" w:rsidR="009768F2" w:rsidRPr="00533012" w:rsidRDefault="009768F2" w:rsidP="00D720AB">
            <w:pPr>
              <w:pStyle w:val="NormalWeb"/>
              <w:spacing w:line="270" w:lineRule="atLeast"/>
              <w:ind w:left="720"/>
              <w:rPr>
                <w:rFonts w:asciiTheme="minorHAnsi" w:hAnsiTheme="minorHAnsi" w:cstheme="minorHAnsi"/>
                <w:color w:val="000000"/>
                <w:sz w:val="18"/>
                <w:szCs w:val="18"/>
              </w:rPr>
            </w:pPr>
          </w:p>
        </w:tc>
      </w:tr>
    </w:tbl>
    <w:p w14:paraId="142C4CA5" w14:textId="77777777" w:rsidR="00CE53F9" w:rsidRPr="002A0C8D" w:rsidRDefault="00CE53F9" w:rsidP="001C220A">
      <w:pPr>
        <w:jc w:val="both"/>
        <w:outlineLvl w:val="0"/>
        <w:rPr>
          <w:rFonts w:asciiTheme="minorHAnsi" w:hAnsiTheme="minorHAnsi" w:cstheme="minorHAnsi"/>
          <w:sz w:val="18"/>
          <w:szCs w:val="18"/>
          <w:u w:val="single"/>
        </w:rPr>
      </w:pPr>
    </w:p>
    <w:p w14:paraId="1F3BD44A" w14:textId="77777777" w:rsidR="00B374F4" w:rsidRDefault="00B374F4" w:rsidP="00B374F4">
      <w:pPr>
        <w:jc w:val="both"/>
        <w:rPr>
          <w:rFonts w:asciiTheme="minorHAnsi" w:hAnsiTheme="minorHAnsi" w:cstheme="minorBidi"/>
          <w:b/>
          <w:sz w:val="22"/>
          <w:szCs w:val="22"/>
        </w:rPr>
      </w:pPr>
    </w:p>
    <w:p w14:paraId="6D37CA29" w14:textId="77777777" w:rsidR="00B700A2" w:rsidRPr="00B700A2" w:rsidRDefault="00B700A2" w:rsidP="00B700A2">
      <w:pPr>
        <w:jc w:val="both"/>
        <w:rPr>
          <w:rFonts w:asciiTheme="minorHAnsi" w:hAnsiTheme="minorHAnsi" w:cstheme="minorHAnsi"/>
          <w:sz w:val="18"/>
          <w:szCs w:val="18"/>
          <w:u w:val="single"/>
        </w:rPr>
      </w:pPr>
      <w:proofErr w:type="spellStart"/>
      <w:r w:rsidRPr="00B700A2">
        <w:rPr>
          <w:rFonts w:asciiTheme="minorHAnsi" w:hAnsiTheme="minorHAnsi" w:cstheme="minorHAnsi"/>
          <w:sz w:val="18"/>
          <w:szCs w:val="18"/>
          <w:u w:val="single"/>
        </w:rPr>
        <w:t>Behavioural</w:t>
      </w:r>
      <w:proofErr w:type="spellEnd"/>
      <w:r w:rsidRPr="00B700A2">
        <w:rPr>
          <w:rFonts w:asciiTheme="minorHAnsi" w:hAnsiTheme="minorHAnsi" w:cstheme="minorHAnsi"/>
          <w:sz w:val="18"/>
          <w:szCs w:val="18"/>
          <w:u w:val="single"/>
        </w:rPr>
        <w:t xml:space="preserve"> Qualities</w:t>
      </w:r>
    </w:p>
    <w:p w14:paraId="10537C29" w14:textId="77777777" w:rsidR="00B700A2" w:rsidRPr="00B700A2" w:rsidRDefault="00B700A2" w:rsidP="00B700A2">
      <w:pPr>
        <w:jc w:val="both"/>
        <w:rPr>
          <w:rFonts w:asciiTheme="minorHAnsi" w:hAnsiTheme="minorHAnsi" w:cstheme="minorHAnsi"/>
          <w:sz w:val="18"/>
          <w:szCs w:val="18"/>
          <w:u w:val="single"/>
        </w:rPr>
      </w:pPr>
    </w:p>
    <w:p w14:paraId="6DCEEEB5" w14:textId="77777777" w:rsidR="00B700A2" w:rsidRPr="00B700A2" w:rsidRDefault="00B700A2" w:rsidP="00B700A2">
      <w:pPr>
        <w:jc w:val="both"/>
        <w:rPr>
          <w:rFonts w:asciiTheme="minorHAnsi" w:hAnsiTheme="minorHAnsi" w:cstheme="minorHAnsi"/>
          <w:sz w:val="18"/>
          <w:szCs w:val="18"/>
        </w:rPr>
      </w:pPr>
      <w:r w:rsidRPr="00B700A2">
        <w:rPr>
          <w:rFonts w:asciiTheme="minorHAnsi" w:hAnsiTheme="minorHAnsi" w:cstheme="minorHAnsi"/>
          <w:sz w:val="18"/>
          <w:szCs w:val="18"/>
        </w:rPr>
        <w:t>We value our people our people through a coaching culture offering staff engagement, wellbeing support, career progression and inspirational, visible leadership.</w:t>
      </w:r>
    </w:p>
    <w:p w14:paraId="36A89056" w14:textId="77777777" w:rsidR="00B700A2" w:rsidRPr="00B700A2" w:rsidRDefault="00B700A2" w:rsidP="00B700A2">
      <w:pPr>
        <w:jc w:val="both"/>
        <w:rPr>
          <w:rFonts w:asciiTheme="minorHAnsi" w:hAnsiTheme="minorHAnsi" w:cstheme="minorHAnsi"/>
          <w:sz w:val="18"/>
          <w:szCs w:val="18"/>
        </w:rPr>
      </w:pPr>
    </w:p>
    <w:p w14:paraId="172649F6" w14:textId="77777777" w:rsidR="009768F2" w:rsidRDefault="009768F2" w:rsidP="00B700A2">
      <w:pPr>
        <w:jc w:val="both"/>
        <w:rPr>
          <w:rFonts w:asciiTheme="minorHAnsi" w:hAnsiTheme="minorHAnsi" w:cstheme="minorHAnsi"/>
          <w:sz w:val="18"/>
          <w:szCs w:val="18"/>
        </w:rPr>
      </w:pPr>
    </w:p>
    <w:p w14:paraId="32F0279A" w14:textId="77777777" w:rsidR="009768F2" w:rsidRDefault="009768F2" w:rsidP="00B700A2">
      <w:pPr>
        <w:jc w:val="both"/>
        <w:rPr>
          <w:rFonts w:asciiTheme="minorHAnsi" w:hAnsiTheme="minorHAnsi" w:cstheme="minorHAnsi"/>
          <w:sz w:val="18"/>
          <w:szCs w:val="18"/>
        </w:rPr>
      </w:pPr>
    </w:p>
    <w:p w14:paraId="7BB6135F" w14:textId="77777777" w:rsidR="00B700A2" w:rsidRPr="00B700A2" w:rsidRDefault="00B700A2" w:rsidP="00B700A2">
      <w:pPr>
        <w:jc w:val="both"/>
        <w:rPr>
          <w:rFonts w:asciiTheme="minorHAnsi" w:hAnsiTheme="minorHAnsi" w:cstheme="minorHAnsi"/>
          <w:sz w:val="18"/>
          <w:szCs w:val="18"/>
        </w:rPr>
      </w:pPr>
      <w:r w:rsidRPr="00B700A2">
        <w:rPr>
          <w:rFonts w:asciiTheme="minorHAnsi" w:hAnsiTheme="minorHAnsi" w:cstheme="minorHAnsi"/>
          <w:sz w:val="18"/>
          <w:szCs w:val="18"/>
        </w:rPr>
        <w:lastRenderedPageBreak/>
        <w:t xml:space="preserve">At the heart of everything we do, you will find our CARE values – principles, </w:t>
      </w:r>
      <w:proofErr w:type="gramStart"/>
      <w:r w:rsidRPr="00B700A2">
        <w:rPr>
          <w:rFonts w:asciiTheme="minorHAnsi" w:hAnsiTheme="minorHAnsi" w:cstheme="minorHAnsi"/>
          <w:sz w:val="18"/>
          <w:szCs w:val="18"/>
        </w:rPr>
        <w:t>standards</w:t>
      </w:r>
      <w:proofErr w:type="gramEnd"/>
      <w:r w:rsidRPr="00B700A2">
        <w:rPr>
          <w:rFonts w:asciiTheme="minorHAnsi" w:hAnsiTheme="minorHAnsi" w:cstheme="minorHAnsi"/>
          <w:sz w:val="18"/>
          <w:szCs w:val="18"/>
        </w:rPr>
        <w:t xml:space="preserve"> and behaviours we live by:</w:t>
      </w:r>
    </w:p>
    <w:p w14:paraId="13122571" w14:textId="77777777" w:rsidR="00B700A2" w:rsidRPr="00B700A2" w:rsidRDefault="00B700A2" w:rsidP="00B700A2">
      <w:pPr>
        <w:jc w:val="both"/>
        <w:rPr>
          <w:rFonts w:asciiTheme="minorHAnsi" w:hAnsiTheme="minorHAnsi" w:cstheme="minorHAnsi"/>
          <w:sz w:val="18"/>
          <w:szCs w:val="18"/>
        </w:rPr>
      </w:pPr>
    </w:p>
    <w:p w14:paraId="58FE80FC" w14:textId="3C31A7E6" w:rsidR="00B374F4" w:rsidRPr="00FE5057" w:rsidRDefault="00B700A2" w:rsidP="001C220A">
      <w:pPr>
        <w:jc w:val="both"/>
        <w:rPr>
          <w:rFonts w:asciiTheme="minorHAnsi" w:hAnsiTheme="minorHAnsi" w:cstheme="minorHAnsi"/>
          <w:sz w:val="18"/>
          <w:szCs w:val="18"/>
        </w:rPr>
      </w:pPr>
      <w:r w:rsidRPr="00B700A2">
        <w:rPr>
          <w:rFonts w:asciiTheme="minorHAnsi" w:hAnsiTheme="minorHAnsi" w:cstheme="minorHAnsi"/>
          <w:sz w:val="18"/>
          <w:szCs w:val="18"/>
        </w:rPr>
        <w:t>We CARE for you. We are always….</w:t>
      </w:r>
    </w:p>
    <w:p w14:paraId="4759FE7B" w14:textId="62849DF5" w:rsidR="00B700A2" w:rsidRDefault="00B700A2" w:rsidP="001C220A">
      <w:pPr>
        <w:jc w:val="both"/>
        <w:rPr>
          <w:rFonts w:asciiTheme="minorHAnsi" w:hAnsiTheme="minorHAnsi" w:cstheme="minorHAnsi"/>
          <w:sz w:val="18"/>
          <w:szCs w:val="18"/>
          <w:u w:val="single"/>
        </w:rPr>
      </w:pPr>
      <w:r>
        <w:rPr>
          <w:noProof/>
          <w:lang w:val="en-GB" w:eastAsia="en-GB"/>
        </w:rPr>
        <w:drawing>
          <wp:anchor distT="0" distB="0" distL="114300" distR="114300" simplePos="0" relativeHeight="251659264" behindDoc="1" locked="0" layoutInCell="1" allowOverlap="1" wp14:anchorId="14ACA1B7" wp14:editId="253FABD2">
            <wp:simplePos x="0" y="0"/>
            <wp:positionH relativeFrom="margin">
              <wp:posOffset>219710</wp:posOffset>
            </wp:positionH>
            <wp:positionV relativeFrom="paragraph">
              <wp:posOffset>-34290</wp:posOffset>
            </wp:positionV>
            <wp:extent cx="5949315" cy="3752215"/>
            <wp:effectExtent l="0" t="0" r="0" b="635"/>
            <wp:wrapTopAndBottom/>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949315" cy="3752215"/>
                    </a:xfrm>
                    <a:prstGeom prst="rect">
                      <a:avLst/>
                    </a:prstGeom>
                  </pic:spPr>
                </pic:pic>
              </a:graphicData>
            </a:graphic>
            <wp14:sizeRelH relativeFrom="margin">
              <wp14:pctWidth>0</wp14:pctWidth>
            </wp14:sizeRelH>
            <wp14:sizeRelV relativeFrom="margin">
              <wp14:pctHeight>0</wp14:pctHeight>
            </wp14:sizeRelV>
          </wp:anchor>
        </w:drawing>
      </w:r>
    </w:p>
    <w:p w14:paraId="1E5E95A1"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2D9F1569" w14:textId="77777777" w:rsidR="001C220A" w:rsidRPr="002A0C8D" w:rsidRDefault="001C220A" w:rsidP="001C220A">
      <w:pPr>
        <w:jc w:val="both"/>
        <w:rPr>
          <w:rFonts w:asciiTheme="minorHAnsi" w:hAnsiTheme="minorHAnsi" w:cstheme="minorHAnsi"/>
          <w:bCs/>
          <w:sz w:val="18"/>
          <w:szCs w:val="18"/>
          <w:u w:val="single"/>
        </w:rPr>
      </w:pPr>
    </w:p>
    <w:p w14:paraId="4B052167"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w:t>
      </w:r>
      <w:proofErr w:type="gramStart"/>
      <w:r w:rsidRPr="002A0C8D">
        <w:rPr>
          <w:rFonts w:asciiTheme="minorHAnsi" w:hAnsiTheme="minorHAnsi" w:cstheme="minorHAnsi"/>
          <w:bCs/>
          <w:sz w:val="18"/>
          <w:szCs w:val="18"/>
          <w:lang w:val="en-GB"/>
        </w:rPr>
        <w:t>sex</w:t>
      </w:r>
      <w:proofErr w:type="gramEnd"/>
      <w:r w:rsidRPr="002A0C8D">
        <w:rPr>
          <w:rFonts w:asciiTheme="minorHAnsi" w:hAnsiTheme="minorHAnsi" w:cstheme="minorHAnsi"/>
          <w:bCs/>
          <w:sz w:val="18"/>
          <w:szCs w:val="18"/>
          <w:lang w:val="en-GB"/>
        </w:rPr>
        <w:t xml:space="preserve">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01434C2A" w14:textId="77777777" w:rsidR="002A0C8D" w:rsidRDefault="002A0C8D" w:rsidP="001C220A">
      <w:pPr>
        <w:jc w:val="both"/>
        <w:rPr>
          <w:rFonts w:asciiTheme="minorHAnsi" w:hAnsiTheme="minorHAnsi" w:cstheme="minorHAnsi"/>
          <w:sz w:val="18"/>
          <w:szCs w:val="18"/>
          <w:u w:val="single"/>
        </w:rPr>
      </w:pPr>
    </w:p>
    <w:p w14:paraId="0DCDA740" w14:textId="77777777" w:rsidR="002A0C8D" w:rsidRDefault="002A0C8D" w:rsidP="001C220A">
      <w:pPr>
        <w:jc w:val="both"/>
        <w:rPr>
          <w:rFonts w:asciiTheme="minorHAnsi" w:hAnsiTheme="minorHAnsi" w:cstheme="minorHAnsi"/>
          <w:sz w:val="18"/>
          <w:szCs w:val="18"/>
          <w:u w:val="single"/>
        </w:rPr>
      </w:pPr>
    </w:p>
    <w:p w14:paraId="2595FA60"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5B2F5BB" w14:textId="77777777" w:rsidR="001C220A" w:rsidRPr="002A0C8D" w:rsidRDefault="001C220A" w:rsidP="001C220A">
      <w:pPr>
        <w:jc w:val="both"/>
        <w:rPr>
          <w:rFonts w:asciiTheme="minorHAnsi" w:hAnsiTheme="minorHAnsi" w:cstheme="minorHAnsi"/>
          <w:sz w:val="18"/>
          <w:szCs w:val="18"/>
        </w:rPr>
      </w:pPr>
    </w:p>
    <w:p w14:paraId="3D89AF48"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66164305" w14:textId="77777777" w:rsidR="001C220A" w:rsidRPr="002A0C8D" w:rsidRDefault="001C220A" w:rsidP="001C220A">
      <w:pPr>
        <w:spacing w:after="60"/>
        <w:jc w:val="both"/>
        <w:rPr>
          <w:rFonts w:asciiTheme="minorHAnsi" w:hAnsiTheme="minorHAnsi" w:cstheme="minorHAnsi"/>
          <w:i/>
          <w:sz w:val="18"/>
          <w:szCs w:val="18"/>
        </w:rPr>
      </w:pPr>
    </w:p>
    <w:p w14:paraId="7F160183"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A44F19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092E01CC" w14:textId="77777777" w:rsidTr="00436D8F">
        <w:trPr>
          <w:trHeight w:val="525"/>
        </w:trPr>
        <w:tc>
          <w:tcPr>
            <w:tcW w:w="2481" w:type="dxa"/>
            <w:shd w:val="clear" w:color="auto" w:fill="003087"/>
          </w:tcPr>
          <w:p w14:paraId="11F59A42"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162B8C61"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1FB513C5"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003087"/>
          </w:tcPr>
          <w:p w14:paraId="00C43EB1"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03A5C2C7"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70A4DD87" w14:textId="77777777" w:rsidTr="00436D8F">
        <w:trPr>
          <w:trHeight w:val="284"/>
        </w:trPr>
        <w:tc>
          <w:tcPr>
            <w:tcW w:w="2481" w:type="dxa"/>
            <w:shd w:val="clear" w:color="auto" w:fill="003087"/>
          </w:tcPr>
          <w:p w14:paraId="4507A23E"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50E808C2" w14:textId="77777777" w:rsidR="001C220A" w:rsidRPr="002A0C8D" w:rsidRDefault="001C220A" w:rsidP="001078D4">
            <w:pPr>
              <w:spacing w:after="60"/>
              <w:jc w:val="both"/>
              <w:rPr>
                <w:rFonts w:asciiTheme="minorHAnsi" w:hAnsiTheme="minorHAnsi" w:cstheme="minorHAnsi"/>
                <w:sz w:val="18"/>
                <w:szCs w:val="18"/>
              </w:rPr>
            </w:pPr>
          </w:p>
        </w:tc>
      </w:tr>
    </w:tbl>
    <w:p w14:paraId="1E7F0A12" w14:textId="77777777" w:rsidR="002A0C8D" w:rsidRDefault="002A0C8D"/>
    <w:sectPr w:rsid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DC31" w14:textId="77777777" w:rsidR="005D331E" w:rsidRDefault="002A0C8D">
      <w:r>
        <w:separator/>
      </w:r>
    </w:p>
  </w:endnote>
  <w:endnote w:type="continuationSeparator" w:id="0">
    <w:p w14:paraId="7672EB08" w14:textId="77777777"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B4DE" w14:textId="77777777" w:rsidR="001073F4" w:rsidRDefault="001073F4" w:rsidP="0073401B">
    <w:pPr>
      <w:pStyle w:val="Footer"/>
      <w:rPr>
        <w:rFonts w:asciiTheme="minorHAnsi" w:eastAsiaTheme="majorEastAsia" w:hAnsiTheme="minorHAnsi" w:cstheme="minorHAnsi"/>
        <w:sz w:val="16"/>
        <w:szCs w:val="16"/>
      </w:rPr>
    </w:pPr>
  </w:p>
  <w:p w14:paraId="72CD955E"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9768F2" w:rsidRPr="009768F2">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53E8267E" w14:textId="77777777" w:rsidR="001073F4" w:rsidRDefault="001073F4" w:rsidP="0073401B">
    <w:pPr>
      <w:pStyle w:val="Footer"/>
      <w:rPr>
        <w:rFonts w:asciiTheme="minorHAnsi" w:eastAsiaTheme="majorEastAsia" w:hAnsiTheme="minorHAnsi" w:cstheme="minorHAnsi"/>
        <w:noProof/>
        <w:sz w:val="16"/>
        <w:szCs w:val="16"/>
      </w:rPr>
    </w:pPr>
  </w:p>
  <w:p w14:paraId="0C19869E" w14:textId="77777777" w:rsidR="001073F4" w:rsidRDefault="001073F4" w:rsidP="0073401B">
    <w:pPr>
      <w:pStyle w:val="Footer"/>
      <w:rPr>
        <w:rFonts w:asciiTheme="minorHAnsi" w:eastAsiaTheme="majorEastAsia" w:hAnsiTheme="minorHAnsi" w:cstheme="minorHAnsi"/>
        <w:noProof/>
        <w:sz w:val="16"/>
        <w:szCs w:val="16"/>
      </w:rPr>
    </w:pPr>
  </w:p>
  <w:p w14:paraId="4A4E22E1"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67CB3318" w14:textId="77777777" w:rsidTr="001073F4">
      <w:tc>
        <w:tcPr>
          <w:tcW w:w="1785" w:type="dxa"/>
        </w:tcPr>
        <w:p w14:paraId="329CF685"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AAA0B8E" w14:textId="10E07356"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B41A8F">
            <w:rPr>
              <w:rFonts w:ascii="Arial" w:hAnsi="Arial" w:cs="Arial"/>
              <w:sz w:val="16"/>
              <w:szCs w:val="16"/>
            </w:rPr>
            <w:t>2</w:t>
          </w:r>
        </w:p>
      </w:tc>
      <w:tc>
        <w:tcPr>
          <w:tcW w:w="1786" w:type="dxa"/>
        </w:tcPr>
        <w:p w14:paraId="788A2C1C" w14:textId="432E40E2"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B41A8F">
            <w:rPr>
              <w:rFonts w:ascii="Arial" w:hAnsi="Arial" w:cs="Arial"/>
              <w:sz w:val="16"/>
              <w:szCs w:val="16"/>
            </w:rPr>
            <w:t>04-2023</w:t>
          </w:r>
        </w:p>
      </w:tc>
    </w:tr>
  </w:tbl>
  <w:p w14:paraId="7974028C" w14:textId="77777777" w:rsidR="00FE5057" w:rsidRPr="002A0C8D" w:rsidRDefault="00FE5057" w:rsidP="0073401B">
    <w:pPr>
      <w:pStyle w:val="Footer"/>
      <w:rPr>
        <w:rFonts w:asciiTheme="minorHAnsi" w:hAnsiTheme="minorHAnsi" w:cstheme="minorHAnsi"/>
        <w:sz w:val="16"/>
        <w:szCs w:val="16"/>
      </w:rPr>
    </w:pPr>
  </w:p>
  <w:p w14:paraId="7292A519" w14:textId="77777777" w:rsidR="00FE5057"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4955"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9768F2" w:rsidRPr="009768F2">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EC41294" w14:textId="77777777" w:rsidR="00FE5057" w:rsidRPr="002A0C8D" w:rsidRDefault="00FE5057"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3"/>
      <w:gridCol w:w="1709"/>
      <w:gridCol w:w="1709"/>
    </w:tblGrid>
    <w:tr w:rsidR="001073F4" w:rsidRPr="001073F4" w14:paraId="7FEF550C" w14:textId="77777777" w:rsidTr="000B63BA">
      <w:tc>
        <w:tcPr>
          <w:tcW w:w="1785" w:type="dxa"/>
        </w:tcPr>
        <w:p w14:paraId="1309834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6EFEB1AE" w14:textId="7FC0270B"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4D1E33">
            <w:rPr>
              <w:rFonts w:ascii="Arial" w:hAnsi="Arial" w:cs="Arial"/>
              <w:sz w:val="16"/>
              <w:szCs w:val="16"/>
            </w:rPr>
            <w:t>2</w:t>
          </w:r>
        </w:p>
      </w:tc>
      <w:tc>
        <w:tcPr>
          <w:tcW w:w="1786" w:type="dxa"/>
        </w:tcPr>
        <w:p w14:paraId="3BF34D75" w14:textId="5DF4CE9A"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4D1E33">
            <w:rPr>
              <w:rFonts w:ascii="Arial" w:hAnsi="Arial" w:cs="Arial"/>
              <w:sz w:val="16"/>
              <w:szCs w:val="16"/>
            </w:rPr>
            <w:t>04-2023</w:t>
          </w:r>
        </w:p>
      </w:tc>
    </w:tr>
  </w:tbl>
  <w:p w14:paraId="1B9E9B82"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0CF7" w14:textId="77777777" w:rsidR="005D331E" w:rsidRDefault="002A0C8D">
      <w:r>
        <w:separator/>
      </w:r>
    </w:p>
  </w:footnote>
  <w:footnote w:type="continuationSeparator" w:id="0">
    <w:p w14:paraId="28AB18CD" w14:textId="77777777" w:rsidR="005D331E" w:rsidRDefault="002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B094" w14:textId="359023F0" w:rsidR="00FE5057" w:rsidRDefault="001C220A">
    <w:pPr>
      <w:pStyle w:val="Header"/>
    </w:pPr>
    <w:r>
      <w:tab/>
    </w:r>
    <w:r w:rsidR="00436D8F">
      <w:rPr>
        <w:noProof/>
        <w:lang w:val="en-GB" w:eastAsia="en-GB"/>
      </w:rPr>
      <w:drawing>
        <wp:inline distT="0" distB="0" distL="0" distR="0" wp14:anchorId="75BF8E64" wp14:editId="50C69B39">
          <wp:extent cx="1190625" cy="793750"/>
          <wp:effectExtent l="0" t="0" r="9525"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080" cy="794053"/>
                  </a:xfrm>
                  <a:prstGeom prst="rect">
                    <a:avLst/>
                  </a:prstGeom>
                  <a:noFill/>
                  <a:ln>
                    <a:noFill/>
                  </a:ln>
                </pic:spPr>
              </pic:pic>
            </a:graphicData>
          </a:graphic>
        </wp:inline>
      </w:drawing>
    </w:r>
  </w:p>
  <w:p w14:paraId="14BCF609" w14:textId="77777777" w:rsidR="00FE5057" w:rsidRDefault="00FE5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2B8B" w14:textId="33287C9D" w:rsidR="00FE5057" w:rsidRPr="00EB0C68" w:rsidRDefault="00436D8F" w:rsidP="00C31C63">
    <w:pPr>
      <w:pStyle w:val="Header"/>
      <w:jc w:val="center"/>
      <w:rPr>
        <w:rFonts w:ascii="Arial" w:hAnsi="Arial"/>
        <w:b/>
      </w:rPr>
    </w:pPr>
    <w:r>
      <w:rPr>
        <w:noProof/>
        <w:lang w:val="en-GB" w:eastAsia="en-GB"/>
      </w:rPr>
      <w:drawing>
        <wp:inline distT="0" distB="0" distL="0" distR="0" wp14:anchorId="671C2D49" wp14:editId="4AFF60DE">
          <wp:extent cx="1190625" cy="793750"/>
          <wp:effectExtent l="0" t="0" r="9525"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080" cy="7940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C46"/>
    <w:multiLevelType w:val="hybridMultilevel"/>
    <w:tmpl w:val="32CAEFFE"/>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41A9C"/>
    <w:multiLevelType w:val="hybridMultilevel"/>
    <w:tmpl w:val="F1DE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E7EDD"/>
    <w:multiLevelType w:val="hybridMultilevel"/>
    <w:tmpl w:val="5B3C9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F49F1"/>
    <w:multiLevelType w:val="hybridMultilevel"/>
    <w:tmpl w:val="F084AAE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104549"/>
    <w:multiLevelType w:val="hybridMultilevel"/>
    <w:tmpl w:val="870A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B321E"/>
    <w:multiLevelType w:val="hybridMultilevel"/>
    <w:tmpl w:val="DA8C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204AD9"/>
    <w:multiLevelType w:val="hybridMultilevel"/>
    <w:tmpl w:val="4DD4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FD5745"/>
    <w:multiLevelType w:val="hybridMultilevel"/>
    <w:tmpl w:val="5BBC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94041">
    <w:abstractNumId w:val="2"/>
  </w:num>
  <w:num w:numId="2" w16cid:durableId="113065735">
    <w:abstractNumId w:val="4"/>
  </w:num>
  <w:num w:numId="3" w16cid:durableId="285352080">
    <w:abstractNumId w:val="12"/>
  </w:num>
  <w:num w:numId="4" w16cid:durableId="1984038254">
    <w:abstractNumId w:val="6"/>
  </w:num>
  <w:num w:numId="5" w16cid:durableId="141042212">
    <w:abstractNumId w:val="7"/>
  </w:num>
  <w:num w:numId="6" w16cid:durableId="464126614">
    <w:abstractNumId w:val="0"/>
  </w:num>
  <w:num w:numId="7" w16cid:durableId="817916152">
    <w:abstractNumId w:val="9"/>
  </w:num>
  <w:num w:numId="8" w16cid:durableId="1647541045">
    <w:abstractNumId w:val="8"/>
  </w:num>
  <w:num w:numId="9" w16cid:durableId="1525287547">
    <w:abstractNumId w:val="3"/>
  </w:num>
  <w:num w:numId="10" w16cid:durableId="2020350912">
    <w:abstractNumId w:val="13"/>
  </w:num>
  <w:num w:numId="11" w16cid:durableId="460542872">
    <w:abstractNumId w:val="15"/>
  </w:num>
  <w:num w:numId="12" w16cid:durableId="832139614">
    <w:abstractNumId w:val="11"/>
  </w:num>
  <w:num w:numId="13" w16cid:durableId="182287283">
    <w:abstractNumId w:val="10"/>
  </w:num>
  <w:num w:numId="14" w16cid:durableId="364526214">
    <w:abstractNumId w:val="14"/>
  </w:num>
  <w:num w:numId="15" w16cid:durableId="1009941945">
    <w:abstractNumId w:val="1"/>
  </w:num>
  <w:num w:numId="16" w16cid:durableId="2018534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D1CE9"/>
    <w:rsid w:val="001073F4"/>
    <w:rsid w:val="001C220A"/>
    <w:rsid w:val="001E6E7E"/>
    <w:rsid w:val="002A0C8D"/>
    <w:rsid w:val="00360785"/>
    <w:rsid w:val="003A2375"/>
    <w:rsid w:val="003C32B9"/>
    <w:rsid w:val="00436D8F"/>
    <w:rsid w:val="004D1E33"/>
    <w:rsid w:val="005D331E"/>
    <w:rsid w:val="0061494C"/>
    <w:rsid w:val="00870125"/>
    <w:rsid w:val="00913FD1"/>
    <w:rsid w:val="00930CB0"/>
    <w:rsid w:val="009768F2"/>
    <w:rsid w:val="00986078"/>
    <w:rsid w:val="00B374F4"/>
    <w:rsid w:val="00B41A8F"/>
    <w:rsid w:val="00B700A2"/>
    <w:rsid w:val="00BC6481"/>
    <w:rsid w:val="00CE53F9"/>
    <w:rsid w:val="00FE5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02708F"/>
  <w15:docId w15:val="{8CC432DF-E5FD-46D5-80E7-8D67518B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3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632666">
      <w:bodyDiv w:val="1"/>
      <w:marLeft w:val="0"/>
      <w:marRight w:val="0"/>
      <w:marTop w:val="0"/>
      <w:marBottom w:val="0"/>
      <w:divBdr>
        <w:top w:val="none" w:sz="0" w:space="0" w:color="auto"/>
        <w:left w:val="none" w:sz="0" w:space="0" w:color="auto"/>
        <w:bottom w:val="none" w:sz="0" w:space="0" w:color="auto"/>
        <w:right w:val="none" w:sz="0" w:space="0" w:color="auto"/>
      </w:divBdr>
    </w:div>
    <w:div w:id="1532062100">
      <w:bodyDiv w:val="1"/>
      <w:marLeft w:val="0"/>
      <w:marRight w:val="0"/>
      <w:marTop w:val="0"/>
      <w:marBottom w:val="0"/>
      <w:divBdr>
        <w:top w:val="none" w:sz="0" w:space="0" w:color="auto"/>
        <w:left w:val="none" w:sz="0" w:space="0" w:color="auto"/>
        <w:bottom w:val="none" w:sz="0" w:space="0" w:color="auto"/>
        <w:right w:val="none" w:sz="0" w:space="0" w:color="auto"/>
      </w:divBdr>
    </w:div>
    <w:div w:id="171658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ine.hannan@dhuhealthcare.nhs.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Stacey Kirk-Sant</cp:lastModifiedBy>
  <cp:revision>2</cp:revision>
  <dcterms:created xsi:type="dcterms:W3CDTF">2023-08-22T12:54:00Z</dcterms:created>
  <dcterms:modified xsi:type="dcterms:W3CDTF">2023-08-22T12:54:00Z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881051249</vt:i4>
  </property>
  <property fmtid="{D5CDD505-2E9C-101B-9397-08002B2CF9AE}" pid="3" name="_NewReviewCycle">
    <vt:lpwstr/>
  </property>
  <property fmtid="{D5CDD505-2E9C-101B-9397-08002B2CF9AE}" pid="4" name="_EmailSubject">
    <vt:lpwstr>Recruitment</vt:lpwstr>
  </property>
  <property fmtid="{D5CDD505-2E9C-101B-9397-08002B2CF9AE}" pid="5" name="_AuthorEmail">
    <vt:lpwstr>Magdalena.Urbanska@DHUHealthCare.nhs.uk</vt:lpwstr>
  </property>
  <property fmtid="{D5CDD505-2E9C-101B-9397-08002B2CF9AE}" pid="6" name="_AuthorEmailDisplayName">
    <vt:lpwstr>Magdalena Urbanska</vt:lpwstr>
  </property>
  <property fmtid="{D5CDD505-2E9C-101B-9397-08002B2CF9AE}" pid="7" name="_PreviousAdHocReviewCycleID">
    <vt:i4>-239701499</vt:i4>
  </property>
  <property fmtid="{D5CDD505-2E9C-101B-9397-08002B2CF9AE}" pid="8" name="_ReviewingToolsShownOnce">
    <vt:lpwstr/>
  </property>
</Properties>
</file>