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561AE" w14:textId="77777777" w:rsidR="002A0C8D" w:rsidRDefault="002A0C8D" w:rsidP="00337A2E">
      <w:pPr>
        <w:pStyle w:val="ListParagraph"/>
      </w:pPr>
    </w:p>
    <w:p w14:paraId="6120FEAA" w14:textId="77777777" w:rsidR="001C220A" w:rsidRPr="002A0C8D" w:rsidRDefault="001C220A" w:rsidP="002A0C8D">
      <w:pPr>
        <w:jc w:val="center"/>
        <w:outlineLvl w:val="0"/>
        <w:rPr>
          <w:rFonts w:asciiTheme="minorHAnsi" w:hAnsiTheme="minorHAnsi" w:cstheme="minorHAnsi"/>
          <w:b/>
          <w:sz w:val="18"/>
          <w:szCs w:val="18"/>
          <w:u w:val="single"/>
        </w:rPr>
      </w:pPr>
      <w:r w:rsidRPr="002A0C8D">
        <w:rPr>
          <w:rFonts w:asciiTheme="minorHAnsi" w:hAnsiTheme="minorHAnsi" w:cstheme="minorHAnsi"/>
          <w:b/>
          <w:sz w:val="18"/>
          <w:szCs w:val="18"/>
          <w:u w:val="single"/>
        </w:rPr>
        <w:t>Job Description &amp; Person Specification</w:t>
      </w:r>
    </w:p>
    <w:p w14:paraId="49D6B146" w14:textId="77777777" w:rsidR="001C220A" w:rsidRPr="002A0C8D"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2A0C8D" w14:paraId="6F79FDA1" w14:textId="77777777" w:rsidTr="001078D4">
        <w:trPr>
          <w:trHeight w:val="533"/>
        </w:trPr>
        <w:tc>
          <w:tcPr>
            <w:tcW w:w="2417" w:type="dxa"/>
            <w:shd w:val="clear" w:color="auto" w:fill="4F81BD" w:themeFill="accent1"/>
          </w:tcPr>
          <w:p w14:paraId="4C5BAB63"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tcPr>
          <w:p w14:paraId="73CAD073" w14:textId="77777777" w:rsidR="001C220A" w:rsidRDefault="00F06020" w:rsidP="001078D4">
            <w:pPr>
              <w:pStyle w:val="NormalWeb"/>
              <w:spacing w:before="0" w:beforeAutospacing="0" w:after="0" w:afterAutospacing="0" w:line="270" w:lineRule="atLeast"/>
              <w:rPr>
                <w:rFonts w:asciiTheme="minorHAnsi" w:hAnsiTheme="minorHAnsi" w:cstheme="minorHAnsi"/>
                <w:i/>
                <w:sz w:val="18"/>
                <w:szCs w:val="18"/>
              </w:rPr>
            </w:pPr>
            <w:r>
              <w:rPr>
                <w:rFonts w:asciiTheme="minorHAnsi" w:hAnsiTheme="minorHAnsi" w:cstheme="minorHAnsi"/>
                <w:sz w:val="18"/>
                <w:szCs w:val="18"/>
              </w:rPr>
              <w:t>Advanced</w:t>
            </w:r>
            <w:r w:rsidR="00DC04E1">
              <w:rPr>
                <w:rFonts w:asciiTheme="minorHAnsi" w:hAnsiTheme="minorHAnsi" w:cstheme="minorHAnsi"/>
                <w:sz w:val="18"/>
                <w:szCs w:val="18"/>
              </w:rPr>
              <w:t xml:space="preserve"> </w:t>
            </w:r>
            <w:r w:rsidR="00533012">
              <w:rPr>
                <w:rFonts w:asciiTheme="minorHAnsi" w:hAnsiTheme="minorHAnsi" w:cstheme="minorHAnsi"/>
                <w:sz w:val="18"/>
                <w:szCs w:val="18"/>
              </w:rPr>
              <w:t>Practitioner</w:t>
            </w:r>
            <w:r w:rsidR="00521CE7" w:rsidRPr="00521CE7">
              <w:rPr>
                <w:rFonts w:asciiTheme="minorHAnsi" w:hAnsiTheme="minorHAnsi" w:cstheme="minorHAnsi"/>
                <w:sz w:val="18"/>
                <w:szCs w:val="18"/>
              </w:rPr>
              <w:t xml:space="preserve"> </w:t>
            </w:r>
            <w:r w:rsidR="00A45E46">
              <w:rPr>
                <w:rFonts w:asciiTheme="minorHAnsi" w:hAnsiTheme="minorHAnsi" w:cstheme="minorHAnsi"/>
                <w:i/>
                <w:sz w:val="18"/>
                <w:szCs w:val="18"/>
              </w:rPr>
              <w:t>(Nurse</w:t>
            </w:r>
            <w:r w:rsidR="00A45E46" w:rsidRPr="00A45E46">
              <w:rPr>
                <w:rFonts w:asciiTheme="minorHAnsi" w:hAnsiTheme="minorHAnsi" w:cstheme="minorHAnsi"/>
                <w:i/>
                <w:sz w:val="18"/>
                <w:szCs w:val="18"/>
              </w:rPr>
              <w:t>)</w:t>
            </w:r>
            <w:r w:rsidR="00A45E46">
              <w:rPr>
                <w:rFonts w:asciiTheme="minorHAnsi" w:hAnsiTheme="minorHAnsi" w:cstheme="minorHAnsi"/>
                <w:i/>
                <w:sz w:val="18"/>
                <w:szCs w:val="18"/>
              </w:rPr>
              <w:t>*</w:t>
            </w:r>
          </w:p>
          <w:p w14:paraId="46ABC3AA" w14:textId="77777777" w:rsidR="00A45E46" w:rsidRDefault="00F06020" w:rsidP="001078D4">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Advanced</w:t>
            </w:r>
            <w:r w:rsidR="00A45E46">
              <w:rPr>
                <w:rFonts w:asciiTheme="minorHAnsi" w:hAnsiTheme="minorHAnsi" w:cstheme="minorHAnsi"/>
                <w:sz w:val="18"/>
                <w:szCs w:val="18"/>
              </w:rPr>
              <w:t xml:space="preserve"> Practitioner (</w:t>
            </w:r>
            <w:r w:rsidR="00A45E46" w:rsidRPr="00A45E46">
              <w:rPr>
                <w:rFonts w:asciiTheme="minorHAnsi" w:hAnsiTheme="minorHAnsi" w:cstheme="minorHAnsi"/>
                <w:i/>
                <w:sz w:val="18"/>
                <w:szCs w:val="18"/>
              </w:rPr>
              <w:t>Paramedic</w:t>
            </w:r>
            <w:r w:rsidR="00A45E46">
              <w:rPr>
                <w:rFonts w:asciiTheme="minorHAnsi" w:hAnsiTheme="minorHAnsi" w:cstheme="minorHAnsi"/>
                <w:sz w:val="18"/>
                <w:szCs w:val="18"/>
              </w:rPr>
              <w:t>)*</w:t>
            </w:r>
          </w:p>
          <w:p w14:paraId="467E1C36" w14:textId="77777777" w:rsidR="001C220A" w:rsidRPr="002A0C8D" w:rsidRDefault="00F06020" w:rsidP="007F0BAA">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Advanced</w:t>
            </w:r>
            <w:r w:rsidR="003E29C8">
              <w:rPr>
                <w:rFonts w:asciiTheme="minorHAnsi" w:hAnsiTheme="minorHAnsi" w:cstheme="minorHAnsi"/>
                <w:sz w:val="18"/>
                <w:szCs w:val="18"/>
              </w:rPr>
              <w:t xml:space="preserve"> </w:t>
            </w:r>
            <w:r w:rsidR="00A45E46">
              <w:rPr>
                <w:rFonts w:asciiTheme="minorHAnsi" w:hAnsiTheme="minorHAnsi" w:cstheme="minorHAnsi"/>
                <w:sz w:val="18"/>
                <w:szCs w:val="18"/>
              </w:rPr>
              <w:t>Practitioner (</w:t>
            </w:r>
            <w:r w:rsidR="00A45E46" w:rsidRPr="00A45E46">
              <w:rPr>
                <w:rFonts w:asciiTheme="minorHAnsi" w:hAnsiTheme="minorHAnsi" w:cstheme="minorHAnsi"/>
                <w:i/>
                <w:sz w:val="18"/>
                <w:szCs w:val="18"/>
              </w:rPr>
              <w:t>Pharmacist</w:t>
            </w:r>
            <w:r w:rsidR="00A45E46">
              <w:rPr>
                <w:rFonts w:asciiTheme="minorHAnsi" w:hAnsiTheme="minorHAnsi" w:cstheme="minorHAnsi"/>
                <w:sz w:val="18"/>
                <w:szCs w:val="18"/>
              </w:rPr>
              <w:t>)*</w:t>
            </w:r>
          </w:p>
        </w:tc>
        <w:tc>
          <w:tcPr>
            <w:tcW w:w="2417" w:type="dxa"/>
            <w:shd w:val="clear" w:color="auto" w:fill="4F81BD" w:themeFill="accent1"/>
          </w:tcPr>
          <w:p w14:paraId="6F0D1A15"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tcPr>
          <w:p w14:paraId="16CA71BC" w14:textId="28D52FE4" w:rsidR="00A45E46" w:rsidRPr="002A0C8D" w:rsidRDefault="008D51DC"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Urgent Care Derbyshire</w:t>
            </w:r>
          </w:p>
        </w:tc>
      </w:tr>
      <w:tr w:rsidR="001C220A" w:rsidRPr="002A0C8D" w14:paraId="1DD7C1B5" w14:textId="77777777" w:rsidTr="001078D4">
        <w:trPr>
          <w:trHeight w:val="257"/>
        </w:trPr>
        <w:tc>
          <w:tcPr>
            <w:tcW w:w="2417" w:type="dxa"/>
            <w:shd w:val="clear" w:color="auto" w:fill="4F81BD" w:themeFill="accent1"/>
          </w:tcPr>
          <w:p w14:paraId="3603FC81"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tcPr>
          <w:p w14:paraId="19D0E8F7" w14:textId="14FFAB9B" w:rsidR="00533012" w:rsidRPr="002A0C8D" w:rsidRDefault="000D206D" w:rsidP="00521CE7">
            <w:pPr>
              <w:tabs>
                <w:tab w:val="left" w:pos="2340"/>
              </w:tabs>
              <w:outlineLvl w:val="0"/>
              <w:rPr>
                <w:rFonts w:asciiTheme="minorHAnsi" w:hAnsiTheme="minorHAnsi" w:cstheme="minorHAnsi"/>
                <w:sz w:val="18"/>
                <w:szCs w:val="18"/>
              </w:rPr>
            </w:pPr>
            <w:r>
              <w:rPr>
                <w:rFonts w:asciiTheme="minorHAnsi" w:hAnsiTheme="minorHAnsi" w:cstheme="minorHAnsi"/>
                <w:sz w:val="18"/>
                <w:szCs w:val="18"/>
              </w:rPr>
              <w:t>North/South Derbyshire</w:t>
            </w:r>
          </w:p>
        </w:tc>
        <w:tc>
          <w:tcPr>
            <w:tcW w:w="2417" w:type="dxa"/>
            <w:shd w:val="clear" w:color="auto" w:fill="4F81BD" w:themeFill="accent1"/>
          </w:tcPr>
          <w:p w14:paraId="7E85FA42"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tcPr>
          <w:p w14:paraId="74DEAE75" w14:textId="77777777" w:rsidR="001C220A" w:rsidRPr="002A0C8D" w:rsidRDefault="007F0BAA"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 xml:space="preserve">Clinical Service Lead </w:t>
            </w:r>
          </w:p>
        </w:tc>
      </w:tr>
    </w:tbl>
    <w:p w14:paraId="792EF253" w14:textId="77777777" w:rsidR="001C220A" w:rsidRPr="002A0C8D" w:rsidRDefault="001C220A" w:rsidP="001C220A">
      <w:pPr>
        <w:tabs>
          <w:tab w:val="left" w:pos="2340"/>
        </w:tabs>
        <w:jc w:val="center"/>
        <w:outlineLvl w:val="0"/>
        <w:rPr>
          <w:rFonts w:asciiTheme="minorHAnsi" w:hAnsiTheme="minorHAnsi" w:cstheme="minorHAnsi"/>
          <w:b/>
          <w:sz w:val="18"/>
          <w:szCs w:val="18"/>
        </w:rPr>
      </w:pPr>
    </w:p>
    <w:p w14:paraId="1913557D"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Purpose of the Role</w:t>
      </w:r>
    </w:p>
    <w:p w14:paraId="15C34F4A" w14:textId="77777777" w:rsidR="001C220A" w:rsidRPr="002A0C8D" w:rsidRDefault="001C220A" w:rsidP="001C220A">
      <w:pPr>
        <w:jc w:val="both"/>
        <w:rPr>
          <w:rFonts w:asciiTheme="minorHAnsi" w:hAnsiTheme="minorHAnsi" w:cstheme="minorHAnsi"/>
          <w:i/>
          <w:sz w:val="18"/>
          <w:szCs w:val="18"/>
          <w:u w:val="single"/>
        </w:rPr>
      </w:pPr>
    </w:p>
    <w:p w14:paraId="00C58A2D" w14:textId="77777777" w:rsidR="001A7CAF" w:rsidRPr="000A358F" w:rsidRDefault="001A7CAF" w:rsidP="001A7CAF">
      <w:pPr>
        <w:jc w:val="both"/>
        <w:rPr>
          <w:rFonts w:asciiTheme="minorHAnsi" w:hAnsiTheme="minorHAnsi" w:cstheme="minorHAnsi"/>
          <w:sz w:val="18"/>
          <w:szCs w:val="18"/>
        </w:rPr>
      </w:pPr>
      <w:r w:rsidRPr="000A358F">
        <w:rPr>
          <w:rFonts w:asciiTheme="minorHAnsi" w:hAnsiTheme="minorHAnsi" w:cstheme="minorHAnsi"/>
          <w:sz w:val="18"/>
          <w:szCs w:val="18"/>
        </w:rPr>
        <w:t xml:space="preserve">The post holder will be responsible for the autonomous clinical assessment, treatment and/or referral or giving advice as appropriate to first contact patients </w:t>
      </w:r>
      <w:r w:rsidR="00533012">
        <w:rPr>
          <w:rFonts w:asciiTheme="minorHAnsi" w:hAnsiTheme="minorHAnsi" w:cstheme="minorHAnsi"/>
          <w:sz w:val="18"/>
          <w:szCs w:val="18"/>
        </w:rPr>
        <w:t>a</w:t>
      </w:r>
      <w:r w:rsidRPr="000A358F">
        <w:rPr>
          <w:rFonts w:asciiTheme="minorHAnsi" w:hAnsiTheme="minorHAnsi" w:cstheme="minorHAnsi"/>
          <w:sz w:val="18"/>
          <w:szCs w:val="18"/>
        </w:rPr>
        <w:t xml:space="preserve">cross a wide spectrum of clinical conditions within the services provided by DHU Health Care CIC through direct contact consultations.  </w:t>
      </w:r>
    </w:p>
    <w:p w14:paraId="35528DFB" w14:textId="77777777" w:rsidR="000A358F" w:rsidRPr="000A358F" w:rsidRDefault="000A358F" w:rsidP="000A358F">
      <w:pPr>
        <w:jc w:val="both"/>
        <w:rPr>
          <w:rFonts w:asciiTheme="minorHAnsi" w:hAnsiTheme="minorHAnsi" w:cstheme="minorHAnsi"/>
          <w:sz w:val="18"/>
          <w:szCs w:val="18"/>
        </w:rPr>
      </w:pPr>
    </w:p>
    <w:p w14:paraId="3B1DA16A" w14:textId="77777777" w:rsidR="000A358F" w:rsidRPr="000A358F"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A commitment to a quality service, excellence in clinical practice and continuous professional development are integral to the role and the development of the service.</w:t>
      </w:r>
    </w:p>
    <w:p w14:paraId="7AC62C91" w14:textId="77777777" w:rsidR="000A358F" w:rsidRPr="000A358F" w:rsidRDefault="000A358F" w:rsidP="000A358F">
      <w:pPr>
        <w:jc w:val="both"/>
        <w:rPr>
          <w:rFonts w:asciiTheme="minorHAnsi" w:hAnsiTheme="minorHAnsi" w:cstheme="minorHAnsi"/>
          <w:sz w:val="18"/>
          <w:szCs w:val="18"/>
        </w:rPr>
      </w:pPr>
    </w:p>
    <w:p w14:paraId="1FA8C318" w14:textId="77777777" w:rsidR="00521CE7"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The post holder will participate in promoting and advancing DHU Health Care CIC.</w:t>
      </w:r>
    </w:p>
    <w:p w14:paraId="2851327B" w14:textId="77777777" w:rsidR="000A358F" w:rsidRPr="002A0C8D" w:rsidRDefault="000A358F" w:rsidP="000A358F">
      <w:pPr>
        <w:jc w:val="both"/>
        <w:rPr>
          <w:rFonts w:asciiTheme="minorHAnsi" w:hAnsiTheme="minorHAnsi" w:cstheme="minorHAnsi"/>
          <w:i/>
          <w:sz w:val="18"/>
          <w:szCs w:val="18"/>
          <w:u w:val="single"/>
        </w:rPr>
      </w:pPr>
    </w:p>
    <w:p w14:paraId="4E0A6C74" w14:textId="77777777" w:rsidR="001C220A" w:rsidRDefault="001C220A" w:rsidP="001C220A">
      <w:pPr>
        <w:jc w:val="both"/>
        <w:outlineLvl w:val="0"/>
        <w:rPr>
          <w:rFonts w:asciiTheme="minorHAnsi" w:hAnsiTheme="minorHAnsi" w:cstheme="minorHAnsi"/>
          <w:b/>
          <w:sz w:val="18"/>
          <w:szCs w:val="18"/>
        </w:rPr>
      </w:pPr>
      <w:r w:rsidRPr="002A0C8D">
        <w:rPr>
          <w:rFonts w:asciiTheme="minorHAnsi" w:hAnsiTheme="minorHAnsi" w:cstheme="minorHAnsi"/>
          <w:sz w:val="18"/>
          <w:szCs w:val="18"/>
          <w:u w:val="single"/>
        </w:rPr>
        <w:t>Key Success Measures</w:t>
      </w:r>
    </w:p>
    <w:p w14:paraId="00EF7AD5" w14:textId="77777777" w:rsidR="00FB03BC" w:rsidRPr="002A0C8D" w:rsidRDefault="00FB03BC" w:rsidP="001C220A">
      <w:pPr>
        <w:jc w:val="both"/>
        <w:outlineLvl w:val="0"/>
        <w:rPr>
          <w:rFonts w:asciiTheme="minorHAnsi" w:hAnsiTheme="minorHAnsi" w:cstheme="minorHAnsi"/>
          <w:b/>
          <w:sz w:val="18"/>
          <w:szCs w:val="18"/>
        </w:rPr>
      </w:pPr>
    </w:p>
    <w:p w14:paraId="7E47E4F0" w14:textId="77777777" w:rsidR="001C220A" w:rsidRPr="002A0C8D" w:rsidRDefault="001C220A" w:rsidP="001C220A">
      <w:pPr>
        <w:numPr>
          <w:ilvl w:val="0"/>
          <w:numId w:val="1"/>
        </w:numPr>
        <w:jc w:val="both"/>
        <w:rPr>
          <w:rFonts w:asciiTheme="minorHAnsi" w:hAnsiTheme="minorHAnsi" w:cstheme="minorHAnsi"/>
          <w:sz w:val="18"/>
          <w:szCs w:val="18"/>
          <w:lang w:val="en-GB"/>
        </w:rPr>
      </w:pPr>
      <w:r w:rsidRPr="002A0C8D">
        <w:rPr>
          <w:rFonts w:asciiTheme="minorHAnsi" w:hAnsiTheme="minorHAnsi" w:cstheme="minorHAnsi"/>
          <w:sz w:val="18"/>
          <w:szCs w:val="18"/>
        </w:rPr>
        <w:t xml:space="preserve">Caring &amp; Compassion - </w:t>
      </w:r>
      <w:r w:rsidRPr="002A0C8D">
        <w:rPr>
          <w:rFonts w:asciiTheme="minorHAnsi" w:hAnsiTheme="minorHAnsi" w:cstheme="minorHAnsi"/>
          <w:sz w:val="18"/>
          <w:szCs w:val="18"/>
          <w:lang w:val="en-GB"/>
        </w:rPr>
        <w:t>We will actively listen to understand and empathise with others’, with a desire</w:t>
      </w:r>
      <w:r w:rsidR="006224D0">
        <w:rPr>
          <w:rFonts w:asciiTheme="minorHAnsi" w:hAnsiTheme="minorHAnsi" w:cstheme="minorHAnsi"/>
          <w:sz w:val="18"/>
          <w:szCs w:val="18"/>
          <w:lang w:val="en-GB"/>
        </w:rPr>
        <w:t xml:space="preserve"> to </w:t>
      </w:r>
      <w:r w:rsidRPr="002A0C8D">
        <w:rPr>
          <w:rFonts w:asciiTheme="minorHAnsi" w:hAnsiTheme="minorHAnsi" w:cstheme="minorHAnsi"/>
          <w:sz w:val="18"/>
          <w:szCs w:val="18"/>
          <w:lang w:val="en-GB"/>
        </w:rPr>
        <w:t>support both patients and colleagues.</w:t>
      </w:r>
    </w:p>
    <w:p w14:paraId="2726C7CC" w14:textId="77777777" w:rsidR="001C220A" w:rsidRPr="002A0C8D" w:rsidRDefault="001C220A" w:rsidP="001C220A">
      <w:pPr>
        <w:numPr>
          <w:ilvl w:val="0"/>
          <w:numId w:val="1"/>
        </w:numPr>
        <w:jc w:val="both"/>
        <w:rPr>
          <w:rFonts w:asciiTheme="minorHAnsi" w:hAnsiTheme="minorHAnsi" w:cstheme="minorHAnsi"/>
          <w:sz w:val="18"/>
          <w:szCs w:val="18"/>
        </w:rPr>
      </w:pPr>
      <w:r w:rsidRPr="002A0C8D">
        <w:rPr>
          <w:rFonts w:asciiTheme="minorHAnsi" w:hAnsiTheme="minorHAnsi" w:cstheme="minorHAnsi"/>
          <w:sz w:val="18"/>
          <w:szCs w:val="18"/>
        </w:rPr>
        <w:t>Always Professional - We will be accountable for consistently delivering high quality healthcare for our patients</w:t>
      </w:r>
    </w:p>
    <w:p w14:paraId="15CB9ED3" w14:textId="77777777" w:rsidR="001C220A" w:rsidRPr="002A0C8D" w:rsidRDefault="001C220A" w:rsidP="001C220A">
      <w:pPr>
        <w:numPr>
          <w:ilvl w:val="0"/>
          <w:numId w:val="1"/>
        </w:numPr>
        <w:jc w:val="both"/>
        <w:rPr>
          <w:rFonts w:asciiTheme="minorHAnsi" w:hAnsiTheme="minorHAnsi" w:cstheme="minorHAnsi"/>
          <w:sz w:val="18"/>
          <w:szCs w:val="18"/>
        </w:rPr>
      </w:pPr>
      <w:r w:rsidRPr="002A0C8D">
        <w:rPr>
          <w:rFonts w:asciiTheme="minorHAnsi" w:hAnsiTheme="minorHAnsi" w:cstheme="minorHAnsi"/>
          <w:sz w:val="18"/>
          <w:szCs w:val="18"/>
        </w:rPr>
        <w:t xml:space="preserve">Respect &amp; Dignity - </w:t>
      </w:r>
      <w:r w:rsidRPr="002A0C8D">
        <w:rPr>
          <w:rFonts w:asciiTheme="minorHAnsi" w:hAnsiTheme="minorHAnsi" w:cstheme="minorHAnsi"/>
          <w:sz w:val="18"/>
          <w:szCs w:val="18"/>
          <w:lang w:val="en-GB"/>
        </w:rPr>
        <w:t xml:space="preserve">We will actively listen to each other and our patients to answer their concerns or questions. We will maintain and respect patient’s dignity and must ensure it is never compromised. </w:t>
      </w:r>
    </w:p>
    <w:p w14:paraId="3F98C398" w14:textId="77777777" w:rsidR="001C220A" w:rsidRPr="002A0C8D" w:rsidRDefault="001C220A" w:rsidP="001C220A">
      <w:pPr>
        <w:numPr>
          <w:ilvl w:val="0"/>
          <w:numId w:val="1"/>
        </w:numPr>
        <w:jc w:val="both"/>
        <w:rPr>
          <w:rFonts w:asciiTheme="minorHAnsi" w:hAnsiTheme="minorHAnsi" w:cstheme="minorHAnsi"/>
          <w:sz w:val="18"/>
          <w:szCs w:val="18"/>
          <w:lang w:val="en-GB"/>
        </w:rPr>
      </w:pPr>
      <w:r w:rsidRPr="002A0C8D">
        <w:rPr>
          <w:rFonts w:asciiTheme="minorHAnsi" w:hAnsiTheme="minorHAnsi" w:cstheme="minorHAnsi"/>
          <w:sz w:val="18"/>
          <w:szCs w:val="18"/>
        </w:rPr>
        <w:t xml:space="preserve">Everyone Matters - </w:t>
      </w:r>
      <w:r w:rsidRPr="002A0C8D">
        <w:rPr>
          <w:rFonts w:asciiTheme="minorHAnsi" w:hAnsiTheme="minorHAnsi" w:cstheme="minorHAnsi"/>
          <w:sz w:val="18"/>
          <w:szCs w:val="18"/>
          <w:lang w:val="en-GB"/>
        </w:rPr>
        <w:t>We will actively encourage feedback from both patients and colleagues to continually improve our service, ensure everyone has an opportunity to have their voice heard, and everyone has an opportunity to further develop their skills and competencies.</w:t>
      </w:r>
    </w:p>
    <w:p w14:paraId="629467DF" w14:textId="77777777" w:rsidR="001C220A" w:rsidRPr="002A0C8D" w:rsidRDefault="001C220A" w:rsidP="001C220A">
      <w:pPr>
        <w:ind w:left="720"/>
        <w:jc w:val="both"/>
        <w:rPr>
          <w:rFonts w:asciiTheme="minorHAnsi" w:hAnsiTheme="minorHAnsi" w:cstheme="minorHAnsi"/>
          <w:sz w:val="18"/>
          <w:szCs w:val="18"/>
        </w:rPr>
      </w:pPr>
    </w:p>
    <w:p w14:paraId="7261C50D" w14:textId="77777777" w:rsidR="001C220A" w:rsidRPr="002A0C8D" w:rsidRDefault="001C220A" w:rsidP="001C220A">
      <w:pPr>
        <w:jc w:val="both"/>
        <w:rPr>
          <w:rFonts w:asciiTheme="minorHAnsi" w:hAnsiTheme="minorHAnsi" w:cstheme="minorHAnsi"/>
          <w:sz w:val="18"/>
          <w:szCs w:val="18"/>
        </w:rPr>
      </w:pPr>
      <w:r w:rsidRPr="002A0C8D">
        <w:rPr>
          <w:rFonts w:asciiTheme="minorHAnsi" w:hAnsiTheme="minorHAnsi" w:cstheme="minorHAnsi"/>
          <w:sz w:val="18"/>
          <w:szCs w:val="18"/>
          <w:u w:val="single"/>
        </w:rPr>
        <w:t>Key Areas of Responsibility &amp; Accountability</w:t>
      </w:r>
      <w:r w:rsidRPr="002A0C8D">
        <w:rPr>
          <w:rFonts w:asciiTheme="minorHAnsi" w:hAnsiTheme="minorHAnsi" w:cstheme="minorHAnsi"/>
          <w:sz w:val="18"/>
          <w:szCs w:val="18"/>
        </w:rPr>
        <w:t xml:space="preserve">     </w:t>
      </w:r>
    </w:p>
    <w:p w14:paraId="2BD18B45" w14:textId="77777777" w:rsidR="001C220A" w:rsidRPr="002A0C8D" w:rsidRDefault="001C220A" w:rsidP="001C220A">
      <w:pPr>
        <w:jc w:val="both"/>
        <w:rPr>
          <w:rFonts w:asciiTheme="minorHAnsi" w:hAnsiTheme="minorHAnsi" w:cstheme="minorHAnsi"/>
          <w:i/>
          <w:iCs/>
          <w:sz w:val="18"/>
          <w:szCs w:val="18"/>
          <w:u w:val="single"/>
        </w:rPr>
      </w:pPr>
    </w:p>
    <w:p w14:paraId="20D8A02C" w14:textId="77777777" w:rsidR="00521CE7" w:rsidRDefault="00521CE7" w:rsidP="00FB03BC">
      <w:pPr>
        <w:rPr>
          <w:rFonts w:asciiTheme="minorHAnsi" w:hAnsiTheme="minorHAnsi" w:cstheme="minorHAnsi"/>
          <w:sz w:val="18"/>
          <w:szCs w:val="18"/>
          <w:u w:val="single"/>
        </w:rPr>
      </w:pPr>
      <w:r w:rsidRPr="00521CE7">
        <w:rPr>
          <w:rFonts w:asciiTheme="minorHAnsi" w:hAnsiTheme="minorHAnsi" w:cstheme="minorHAnsi"/>
          <w:sz w:val="18"/>
          <w:szCs w:val="18"/>
          <w:u w:val="single"/>
        </w:rPr>
        <w:t>Clinical</w:t>
      </w:r>
    </w:p>
    <w:p w14:paraId="3185841D" w14:textId="18AAAE1C" w:rsidR="008E7B17" w:rsidRPr="007A138F" w:rsidRDefault="008E7B17" w:rsidP="007A138F">
      <w:pPr>
        <w:pStyle w:val="ListParagraph"/>
        <w:numPr>
          <w:ilvl w:val="0"/>
          <w:numId w:val="2"/>
        </w:numPr>
        <w:rPr>
          <w:rFonts w:asciiTheme="minorHAnsi" w:hAnsiTheme="minorHAnsi" w:cstheme="minorHAnsi"/>
          <w:iCs/>
          <w:sz w:val="18"/>
          <w:szCs w:val="18"/>
        </w:rPr>
      </w:pPr>
      <w:r w:rsidRPr="008D0F8A">
        <w:rPr>
          <w:rFonts w:asciiTheme="minorHAnsi" w:hAnsiTheme="minorHAnsi" w:cstheme="minorHAnsi"/>
          <w:iCs/>
          <w:sz w:val="18"/>
          <w:szCs w:val="18"/>
        </w:rPr>
        <w:t xml:space="preserve">To practice </w:t>
      </w:r>
      <w:r w:rsidR="00533012" w:rsidRPr="008D0F8A">
        <w:rPr>
          <w:rFonts w:asciiTheme="minorHAnsi" w:hAnsiTheme="minorHAnsi" w:cstheme="minorHAnsi"/>
          <w:iCs/>
          <w:sz w:val="18"/>
          <w:szCs w:val="18"/>
        </w:rPr>
        <w:t xml:space="preserve">autonomously </w:t>
      </w:r>
      <w:r w:rsidRPr="008D0F8A">
        <w:rPr>
          <w:rFonts w:asciiTheme="minorHAnsi" w:hAnsiTheme="minorHAnsi" w:cstheme="minorHAnsi"/>
          <w:iCs/>
          <w:sz w:val="18"/>
          <w:szCs w:val="18"/>
        </w:rPr>
        <w:t>without direct supervision</w:t>
      </w:r>
      <w:r w:rsidR="008D0F8A" w:rsidRPr="008D0F8A">
        <w:rPr>
          <w:rFonts w:asciiTheme="minorHAnsi" w:eastAsia="Times New Roman" w:hAnsiTheme="minorHAnsi" w:cstheme="minorHAnsi"/>
          <w:iCs/>
          <w:sz w:val="18"/>
          <w:szCs w:val="18"/>
          <w:lang w:val="en-US" w:eastAsia="en-US"/>
        </w:rPr>
        <w:t xml:space="preserve"> across the four pillars of advanced practice of clinical practice, leadership and management, education and research</w:t>
      </w:r>
      <w:r w:rsidR="008D0F8A">
        <w:rPr>
          <w:rFonts w:asciiTheme="minorHAnsi" w:eastAsia="Times New Roman" w:hAnsiTheme="minorHAnsi" w:cstheme="minorHAnsi"/>
          <w:iCs/>
          <w:sz w:val="18"/>
          <w:szCs w:val="18"/>
          <w:lang w:val="en-US" w:eastAsia="en-US"/>
        </w:rPr>
        <w:t>.</w:t>
      </w:r>
    </w:p>
    <w:p w14:paraId="6A2A14FD" w14:textId="77777777" w:rsidR="008E7B17" w:rsidRPr="008E7B17" w:rsidRDefault="008E7B17" w:rsidP="008E7B17">
      <w:pPr>
        <w:pStyle w:val="ListParagraph"/>
        <w:numPr>
          <w:ilvl w:val="0"/>
          <w:numId w:val="2"/>
        </w:numPr>
        <w:rPr>
          <w:rFonts w:asciiTheme="minorHAnsi" w:hAnsiTheme="minorHAnsi" w:cstheme="minorHAnsi"/>
          <w:sz w:val="18"/>
          <w:szCs w:val="18"/>
        </w:rPr>
      </w:pPr>
      <w:r w:rsidRPr="008E7B17">
        <w:rPr>
          <w:rFonts w:asciiTheme="minorHAnsi" w:hAnsiTheme="minorHAnsi" w:cstheme="minorHAnsi"/>
          <w:sz w:val="18"/>
          <w:szCs w:val="18"/>
        </w:rPr>
        <w:t>To</w:t>
      </w:r>
      <w:r w:rsidR="0093056F">
        <w:rPr>
          <w:rFonts w:asciiTheme="minorHAnsi" w:hAnsiTheme="minorHAnsi" w:cstheme="minorHAnsi"/>
          <w:sz w:val="18"/>
          <w:szCs w:val="18"/>
        </w:rPr>
        <w:t xml:space="preserve"> utilise advanced clinical skills to</w:t>
      </w:r>
      <w:r w:rsidRPr="008E7B17">
        <w:rPr>
          <w:rFonts w:asciiTheme="minorHAnsi" w:hAnsiTheme="minorHAnsi" w:cstheme="minorHAnsi"/>
          <w:sz w:val="18"/>
          <w:szCs w:val="18"/>
        </w:rPr>
        <w:t xml:space="preserve"> assess, diagnose, treat and refer patients requiring the clinical service </w:t>
      </w:r>
    </w:p>
    <w:p w14:paraId="6B74208C" w14:textId="77777777" w:rsidR="008E7B17" w:rsidRPr="008E7B17" w:rsidRDefault="008E7B17" w:rsidP="008E7B17">
      <w:pPr>
        <w:numPr>
          <w:ilvl w:val="0"/>
          <w:numId w:val="2"/>
        </w:numPr>
        <w:jc w:val="both"/>
        <w:rPr>
          <w:rFonts w:asciiTheme="minorHAnsi" w:hAnsiTheme="minorHAnsi" w:cstheme="minorHAnsi"/>
          <w:iCs/>
          <w:sz w:val="18"/>
          <w:szCs w:val="18"/>
        </w:rPr>
      </w:pPr>
      <w:r w:rsidRPr="008E7B17">
        <w:rPr>
          <w:rFonts w:asciiTheme="minorHAnsi" w:hAnsiTheme="minorHAnsi" w:cstheme="minorHAnsi"/>
          <w:iCs/>
          <w:sz w:val="18"/>
          <w:szCs w:val="18"/>
        </w:rPr>
        <w:t>To recognise the need for, initiate and where appropriate interpret relevant diagnostic investigations.</w:t>
      </w:r>
    </w:p>
    <w:p w14:paraId="6111979D"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recognise the need for and initiate where appropriate advice of relevant specialisms.</w:t>
      </w:r>
    </w:p>
    <w:p w14:paraId="7AF24C81" w14:textId="77777777" w:rsidR="008E7B17" w:rsidRPr="008E7B17" w:rsidRDefault="008E7B17" w:rsidP="008E7B17">
      <w:pPr>
        <w:numPr>
          <w:ilvl w:val="0"/>
          <w:numId w:val="2"/>
        </w:numPr>
        <w:rPr>
          <w:rFonts w:asciiTheme="minorHAnsi" w:hAnsiTheme="minorHAnsi" w:cstheme="minorHAnsi"/>
          <w:sz w:val="18"/>
          <w:szCs w:val="18"/>
        </w:rPr>
      </w:pPr>
      <w:r w:rsidRPr="00665510">
        <w:rPr>
          <w:rFonts w:asciiTheme="minorHAnsi" w:hAnsiTheme="minorHAnsi" w:cstheme="minorHAnsi"/>
          <w:sz w:val="18"/>
          <w:szCs w:val="18"/>
        </w:rPr>
        <w:t>To exhibit excellent nonverbal and verbal</w:t>
      </w:r>
      <w:r>
        <w:rPr>
          <w:rFonts w:asciiTheme="minorHAnsi" w:hAnsiTheme="minorHAnsi" w:cstheme="minorHAnsi"/>
          <w:sz w:val="18"/>
          <w:szCs w:val="18"/>
        </w:rPr>
        <w:t xml:space="preserve"> </w:t>
      </w:r>
      <w:r w:rsidRPr="00665510">
        <w:rPr>
          <w:rFonts w:asciiTheme="minorHAnsi" w:hAnsiTheme="minorHAnsi" w:cstheme="minorHAnsi"/>
          <w:sz w:val="18"/>
          <w:szCs w:val="18"/>
        </w:rPr>
        <w:t>communication skills when dealing with patients and carers. To have the ability to make clear decisions with confidence and communicate these effectively.</w:t>
      </w:r>
    </w:p>
    <w:p w14:paraId="3C6DF556" w14:textId="77777777" w:rsidR="008E7B17" w:rsidRDefault="008E7B17" w:rsidP="008E7B17">
      <w:pPr>
        <w:numPr>
          <w:ilvl w:val="0"/>
          <w:numId w:val="2"/>
        </w:numPr>
        <w:jc w:val="both"/>
        <w:rPr>
          <w:rFonts w:asciiTheme="minorHAnsi" w:hAnsiTheme="minorHAnsi" w:cstheme="minorHAnsi"/>
          <w:iCs/>
          <w:sz w:val="18"/>
          <w:szCs w:val="18"/>
        </w:rPr>
      </w:pPr>
      <w:r w:rsidRPr="00056195">
        <w:rPr>
          <w:rFonts w:asciiTheme="minorHAnsi" w:hAnsiTheme="minorHAnsi" w:cstheme="minorHAnsi"/>
          <w:iCs/>
          <w:sz w:val="18"/>
          <w:szCs w:val="18"/>
        </w:rPr>
        <w:t>To maintai</w:t>
      </w:r>
      <w:r>
        <w:rPr>
          <w:rFonts w:asciiTheme="minorHAnsi" w:hAnsiTheme="minorHAnsi" w:cstheme="minorHAnsi"/>
          <w:iCs/>
          <w:sz w:val="18"/>
          <w:szCs w:val="18"/>
        </w:rPr>
        <w:t>n appropriate clinical records in line with current practice guidelines.</w:t>
      </w:r>
    </w:p>
    <w:p w14:paraId="6169C379" w14:textId="77777777" w:rsidR="008E7B17" w:rsidRPr="008E7B17" w:rsidRDefault="008E7B17" w:rsidP="008E7B17">
      <w:pPr>
        <w:numPr>
          <w:ilvl w:val="0"/>
          <w:numId w:val="2"/>
        </w:numPr>
        <w:rPr>
          <w:rFonts w:asciiTheme="minorHAnsi" w:hAnsiTheme="minorHAnsi" w:cstheme="minorHAnsi"/>
          <w:sz w:val="18"/>
          <w:szCs w:val="18"/>
        </w:rPr>
      </w:pPr>
      <w:r w:rsidRPr="00521CE7">
        <w:rPr>
          <w:rFonts w:asciiTheme="minorHAnsi" w:hAnsiTheme="minorHAnsi" w:cstheme="minorHAnsi"/>
          <w:sz w:val="18"/>
          <w:szCs w:val="18"/>
        </w:rPr>
        <w:t xml:space="preserve">To work within the parameters of </w:t>
      </w:r>
      <w:r>
        <w:rPr>
          <w:rFonts w:asciiTheme="minorHAnsi" w:hAnsiTheme="minorHAnsi" w:cstheme="minorHAnsi"/>
          <w:sz w:val="18"/>
          <w:szCs w:val="18"/>
        </w:rPr>
        <w:t>your</w:t>
      </w:r>
      <w:r w:rsidRPr="00521CE7">
        <w:rPr>
          <w:rFonts w:asciiTheme="minorHAnsi" w:hAnsiTheme="minorHAnsi" w:cstheme="minorHAnsi"/>
          <w:sz w:val="18"/>
          <w:szCs w:val="18"/>
        </w:rPr>
        <w:t xml:space="preserve"> skills and knowledge, recognis</w:t>
      </w:r>
      <w:r>
        <w:rPr>
          <w:rFonts w:asciiTheme="minorHAnsi" w:hAnsiTheme="minorHAnsi" w:cstheme="minorHAnsi"/>
          <w:sz w:val="18"/>
          <w:szCs w:val="18"/>
        </w:rPr>
        <w:t>ing</w:t>
      </w:r>
      <w:r w:rsidRPr="00521CE7">
        <w:rPr>
          <w:rFonts w:asciiTheme="minorHAnsi" w:hAnsiTheme="minorHAnsi" w:cstheme="minorHAnsi"/>
          <w:sz w:val="18"/>
          <w:szCs w:val="18"/>
        </w:rPr>
        <w:t xml:space="preserve"> the limitations to </w:t>
      </w:r>
      <w:r>
        <w:rPr>
          <w:rFonts w:asciiTheme="minorHAnsi" w:hAnsiTheme="minorHAnsi" w:cstheme="minorHAnsi"/>
          <w:sz w:val="18"/>
          <w:szCs w:val="18"/>
        </w:rPr>
        <w:t>your</w:t>
      </w:r>
      <w:r w:rsidRPr="00521CE7">
        <w:rPr>
          <w:rFonts w:asciiTheme="minorHAnsi" w:hAnsiTheme="minorHAnsi" w:cstheme="minorHAnsi"/>
          <w:sz w:val="18"/>
          <w:szCs w:val="18"/>
        </w:rPr>
        <w:t xml:space="preserve"> own practice and to work within the bounds of </w:t>
      </w:r>
      <w:r>
        <w:rPr>
          <w:rFonts w:asciiTheme="minorHAnsi" w:hAnsiTheme="minorHAnsi" w:cstheme="minorHAnsi"/>
          <w:sz w:val="18"/>
          <w:szCs w:val="18"/>
        </w:rPr>
        <w:t xml:space="preserve">your </w:t>
      </w:r>
      <w:r w:rsidRPr="00521CE7">
        <w:rPr>
          <w:rFonts w:asciiTheme="minorHAnsi" w:hAnsiTheme="minorHAnsi" w:cstheme="minorHAnsi"/>
          <w:sz w:val="18"/>
          <w:szCs w:val="18"/>
        </w:rPr>
        <w:t xml:space="preserve">training and capability according </w:t>
      </w:r>
      <w:r w:rsidR="00A45E46">
        <w:rPr>
          <w:rFonts w:asciiTheme="minorHAnsi" w:hAnsiTheme="minorHAnsi" w:cstheme="minorHAnsi"/>
          <w:sz w:val="18"/>
          <w:szCs w:val="18"/>
        </w:rPr>
        <w:t>to regulatory codes of conduct.</w:t>
      </w:r>
    </w:p>
    <w:p w14:paraId="317CF3FE" w14:textId="77777777" w:rsidR="008E7B17" w:rsidRPr="00785B17" w:rsidRDefault="008E7B17" w:rsidP="008E7B17">
      <w:pPr>
        <w:numPr>
          <w:ilvl w:val="0"/>
          <w:numId w:val="2"/>
        </w:numPr>
        <w:jc w:val="both"/>
        <w:rPr>
          <w:rFonts w:asciiTheme="minorHAnsi" w:hAnsiTheme="minorHAnsi" w:cstheme="minorHAnsi"/>
          <w:iCs/>
          <w:sz w:val="18"/>
          <w:szCs w:val="18"/>
        </w:rPr>
      </w:pPr>
      <w:r w:rsidRPr="00785B17">
        <w:rPr>
          <w:rFonts w:asciiTheme="minorHAnsi" w:hAnsiTheme="minorHAnsi" w:cstheme="minorHAnsi"/>
          <w:iCs/>
          <w:sz w:val="18"/>
          <w:szCs w:val="18"/>
        </w:rPr>
        <w:t>To maintain an awareness of developments in clinical practice.</w:t>
      </w:r>
    </w:p>
    <w:p w14:paraId="21A9147E" w14:textId="77777777" w:rsidR="008E7B17" w:rsidRPr="00894A02"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optimise evidence based practice.</w:t>
      </w:r>
    </w:p>
    <w:p w14:paraId="6E83E89B"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work effectively as part of a multi professional team in collaboration with other members of the service.</w:t>
      </w:r>
    </w:p>
    <w:p w14:paraId="557F8369"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adhere to performance measures.</w:t>
      </w:r>
    </w:p>
    <w:p w14:paraId="17E12BCA"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provide health promotion/accident prevention advice for patients and carers.</w:t>
      </w:r>
    </w:p>
    <w:p w14:paraId="3459934A"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promote the protection of children and vulnerable adults in accordance with local safeguarding procedures.</w:t>
      </w:r>
    </w:p>
    <w:p w14:paraId="6B744C7B" w14:textId="77777777" w:rsidR="00521CE7" w:rsidRPr="008E7B17" w:rsidRDefault="007523F5"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 xml:space="preserve">To adhere to the Infection Prevention and Control policy for the service being provided. </w:t>
      </w:r>
    </w:p>
    <w:p w14:paraId="67A6F947"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prescribe medication and work within the limitations of current extended Non-Medical Prescribing legislation.</w:t>
      </w:r>
    </w:p>
    <w:p w14:paraId="0BB5F688" w14:textId="77777777" w:rsidR="008E7B17" w:rsidRPr="0093056F" w:rsidRDefault="0093056F" w:rsidP="0093056F">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lastRenderedPageBreak/>
        <w:t>Discharge or refer patients as appropriate to internal or external clinical pathways.</w:t>
      </w:r>
    </w:p>
    <w:p w14:paraId="5EBF7BCC"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The ordering, storage, administration and disposal of medicines in a safe, secure manner in accordance with current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w:t>
      </w:r>
    </w:p>
    <w:p w14:paraId="72FD2A61" w14:textId="77777777" w:rsidR="0093056F" w:rsidRDefault="0093056F" w:rsidP="0093056F">
      <w:pPr>
        <w:ind w:left="720"/>
        <w:rPr>
          <w:rFonts w:asciiTheme="minorHAnsi" w:hAnsiTheme="minorHAnsi" w:cstheme="minorHAnsi"/>
          <w:sz w:val="18"/>
          <w:szCs w:val="18"/>
        </w:rPr>
      </w:pPr>
    </w:p>
    <w:p w14:paraId="754FD34E" w14:textId="77777777" w:rsidR="00521CE7" w:rsidRPr="00FB03BC" w:rsidRDefault="00521CE7" w:rsidP="00521CE7">
      <w:pPr>
        <w:rPr>
          <w:rFonts w:asciiTheme="minorHAnsi" w:hAnsiTheme="minorHAnsi" w:cstheme="minorHAnsi"/>
          <w:sz w:val="18"/>
          <w:szCs w:val="18"/>
          <w:u w:val="single"/>
        </w:rPr>
      </w:pPr>
      <w:r w:rsidRPr="00521CE7">
        <w:rPr>
          <w:rFonts w:asciiTheme="minorHAnsi" w:hAnsiTheme="minorHAnsi" w:cstheme="minorHAnsi"/>
          <w:sz w:val="18"/>
          <w:szCs w:val="18"/>
          <w:u w:val="single"/>
        </w:rPr>
        <w:t xml:space="preserve">Managerial </w:t>
      </w:r>
    </w:p>
    <w:p w14:paraId="126A522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Take part in clinical audits.</w:t>
      </w:r>
    </w:p>
    <w:p w14:paraId="13DE243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attend professional meetings and participate in team meetings.</w:t>
      </w:r>
    </w:p>
    <w:p w14:paraId="4C1F41F8"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The Clinician will work within guidelines and policies and will support the implementation of policies in own work area and participate in working groups as required.</w:t>
      </w:r>
    </w:p>
    <w:p w14:paraId="66329C9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lead and participate in clinical audit cycle as required.</w:t>
      </w:r>
    </w:p>
    <w:p w14:paraId="3EAE09FF"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Participate in inductions for newly appointed staff.</w:t>
      </w:r>
    </w:p>
    <w:p w14:paraId="35C25DD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Responsible for day-to-day supervision, delegation and co-ordination of staff making the best use of their abilities as appropriate.</w:t>
      </w:r>
    </w:p>
    <w:p w14:paraId="7C97EC81"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appraisal process for themselves and others as appropriate.</w:t>
      </w:r>
    </w:p>
    <w:p w14:paraId="6B590F6A"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report and address poor performance issues.</w:t>
      </w:r>
    </w:p>
    <w:p w14:paraId="52B14DC4"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diffuse challenging behavior, ensuring that the situation is managed in a sensitive way.</w:t>
      </w:r>
    </w:p>
    <w:p w14:paraId="7701469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ensure efficient and effective use of material resources/supplies.</w:t>
      </w:r>
    </w:p>
    <w:p w14:paraId="06FD3E3D"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any problems with resource use/availability and make recommendations for corrective action.</w:t>
      </w:r>
    </w:p>
    <w:p w14:paraId="3C494C8E" w14:textId="77777777" w:rsidR="00521CE7" w:rsidRPr="00521CE7" w:rsidRDefault="00521CE7" w:rsidP="00521CE7">
      <w:pPr>
        <w:ind w:left="360"/>
        <w:rPr>
          <w:rFonts w:asciiTheme="minorHAnsi" w:hAnsiTheme="minorHAnsi" w:cstheme="minorHAnsi"/>
          <w:sz w:val="18"/>
          <w:szCs w:val="18"/>
        </w:rPr>
      </w:pPr>
    </w:p>
    <w:p w14:paraId="630AA55F"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Clinical Governance</w:t>
      </w:r>
    </w:p>
    <w:p w14:paraId="2A7719C9"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clinical governance requirements within the work of the organisation.</w:t>
      </w:r>
    </w:p>
    <w:p w14:paraId="3624F98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practice with the parameters of company policies, protocols and guidelines.</w:t>
      </w:r>
    </w:p>
    <w:p w14:paraId="438685A4"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quality improvement within the organisation.</w:t>
      </w:r>
    </w:p>
    <w:p w14:paraId="1AC1C23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assess and evaluate outcomes of own practice, service intervention and treatment and identifies any short falls in service reporting to relevant managers. </w:t>
      </w:r>
    </w:p>
    <w:p w14:paraId="164579F3"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provide mentorship leadership and training to other team members.</w:t>
      </w:r>
    </w:p>
    <w:p w14:paraId="02642650"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ensure the requirements of Health and Safety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 are maintained.</w:t>
      </w:r>
    </w:p>
    <w:p w14:paraId="571E8608"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research and development activities of DHU Health Care.</w:t>
      </w:r>
    </w:p>
    <w:p w14:paraId="4908B8E0" w14:textId="77777777" w:rsidR="00521CE7" w:rsidRPr="00521CE7" w:rsidRDefault="00521CE7" w:rsidP="00521CE7">
      <w:pPr>
        <w:ind w:left="360"/>
        <w:rPr>
          <w:rFonts w:asciiTheme="minorHAnsi" w:hAnsiTheme="minorHAnsi" w:cstheme="minorHAnsi"/>
          <w:sz w:val="18"/>
          <w:szCs w:val="18"/>
        </w:rPr>
      </w:pPr>
    </w:p>
    <w:p w14:paraId="6EA93D4B"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Education Practice Development</w:t>
      </w:r>
    </w:p>
    <w:p w14:paraId="6DA150D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participate in the clinical supervision framework for </w:t>
      </w:r>
      <w:r w:rsidR="00A45E46">
        <w:rPr>
          <w:rFonts w:asciiTheme="minorHAnsi" w:hAnsiTheme="minorHAnsi" w:cstheme="minorHAnsi"/>
          <w:sz w:val="18"/>
          <w:szCs w:val="18"/>
        </w:rPr>
        <w:t>health care professionals</w:t>
      </w:r>
      <w:r w:rsidRPr="00521CE7">
        <w:rPr>
          <w:rFonts w:asciiTheme="minorHAnsi" w:hAnsiTheme="minorHAnsi" w:cstheme="minorHAnsi"/>
          <w:sz w:val="18"/>
          <w:szCs w:val="18"/>
        </w:rPr>
        <w:t xml:space="preserve"> within the company.</w:t>
      </w:r>
    </w:p>
    <w:p w14:paraId="60A840C5"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offer appropriate advice to </w:t>
      </w:r>
      <w:r w:rsidR="007523F5">
        <w:rPr>
          <w:rFonts w:asciiTheme="minorHAnsi" w:hAnsiTheme="minorHAnsi" w:cstheme="minorHAnsi"/>
          <w:sz w:val="18"/>
          <w:szCs w:val="18"/>
        </w:rPr>
        <w:t>health and social care</w:t>
      </w:r>
      <w:r w:rsidRPr="00521CE7">
        <w:rPr>
          <w:rFonts w:asciiTheme="minorHAnsi" w:hAnsiTheme="minorHAnsi" w:cstheme="minorHAnsi"/>
          <w:sz w:val="18"/>
          <w:szCs w:val="18"/>
        </w:rPr>
        <w:t xml:space="preserve"> professions on care practices, delivery and service development within the parameters of the role and scope of practice.</w:t>
      </w:r>
    </w:p>
    <w:p w14:paraId="31C9A39A"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ongoing individual professional development within the organisation</w:t>
      </w:r>
    </w:p>
    <w:p w14:paraId="1F962337"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mentor and role model as appropriate in the development of </w:t>
      </w:r>
      <w:r w:rsidR="00A45E46">
        <w:rPr>
          <w:rFonts w:asciiTheme="minorHAnsi" w:hAnsiTheme="minorHAnsi" w:cstheme="minorHAnsi"/>
          <w:sz w:val="18"/>
          <w:szCs w:val="18"/>
        </w:rPr>
        <w:t>t</w:t>
      </w:r>
      <w:r w:rsidRPr="00521CE7">
        <w:rPr>
          <w:rFonts w:asciiTheme="minorHAnsi" w:hAnsiTheme="minorHAnsi" w:cstheme="minorHAnsi"/>
          <w:sz w:val="18"/>
          <w:szCs w:val="18"/>
        </w:rPr>
        <w:t xml:space="preserve">riage consultation, the mentorship of </w:t>
      </w:r>
      <w:r w:rsidR="00A45E46">
        <w:rPr>
          <w:rFonts w:asciiTheme="minorHAnsi" w:hAnsiTheme="minorHAnsi" w:cstheme="minorHAnsi"/>
          <w:sz w:val="18"/>
          <w:szCs w:val="18"/>
        </w:rPr>
        <w:t>junior staff and students.</w:t>
      </w:r>
    </w:p>
    <w:p w14:paraId="5DD1A768" w14:textId="77777777" w:rsidR="003E5C79" w:rsidRPr="00521CE7" w:rsidRDefault="003E5C79" w:rsidP="00521CE7">
      <w:pPr>
        <w:numPr>
          <w:ilvl w:val="0"/>
          <w:numId w:val="5"/>
        </w:numPr>
        <w:rPr>
          <w:rFonts w:asciiTheme="minorHAnsi" w:hAnsiTheme="minorHAnsi" w:cstheme="minorHAnsi"/>
          <w:sz w:val="18"/>
          <w:szCs w:val="18"/>
        </w:rPr>
      </w:pPr>
      <w:r>
        <w:rPr>
          <w:rFonts w:asciiTheme="minorHAnsi" w:hAnsiTheme="minorHAnsi" w:cstheme="minorHAnsi"/>
          <w:sz w:val="18"/>
          <w:szCs w:val="18"/>
        </w:rPr>
        <w:t>To complete the mandatory training programme</w:t>
      </w:r>
      <w:r w:rsidR="0003695E">
        <w:rPr>
          <w:rFonts w:asciiTheme="minorHAnsi" w:hAnsiTheme="minorHAnsi" w:cstheme="minorHAnsi"/>
          <w:sz w:val="18"/>
          <w:szCs w:val="18"/>
        </w:rPr>
        <w:t xml:space="preserve"> to ensure compliance at all times. </w:t>
      </w:r>
    </w:p>
    <w:p w14:paraId="4F1023FC" w14:textId="77777777" w:rsidR="00521CE7" w:rsidRDefault="00521CE7" w:rsidP="00521CE7">
      <w:pPr>
        <w:ind w:left="360"/>
        <w:rPr>
          <w:rFonts w:asciiTheme="minorHAnsi" w:hAnsiTheme="minorHAnsi" w:cstheme="minorHAnsi"/>
          <w:sz w:val="18"/>
          <w:szCs w:val="18"/>
        </w:rPr>
      </w:pPr>
    </w:p>
    <w:p w14:paraId="39416745"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Professional</w:t>
      </w:r>
    </w:p>
    <w:p w14:paraId="1D238B0D" w14:textId="77777777" w:rsid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 xml:space="preserve">To work within the regulatory requirements, codes and </w:t>
      </w:r>
      <w:r w:rsidR="000A358F" w:rsidRPr="006A6DA8">
        <w:rPr>
          <w:rFonts w:asciiTheme="minorHAnsi" w:hAnsiTheme="minorHAnsi" w:cstheme="minorHAnsi"/>
          <w:sz w:val="18"/>
          <w:szCs w:val="18"/>
        </w:rPr>
        <w:t xml:space="preserve">Professional Standards of practice of the </w:t>
      </w:r>
      <w:r w:rsidR="00533012">
        <w:rPr>
          <w:rFonts w:asciiTheme="minorHAnsi" w:hAnsiTheme="minorHAnsi" w:cstheme="minorHAnsi"/>
          <w:sz w:val="18"/>
          <w:szCs w:val="18"/>
        </w:rPr>
        <w:t>NMC/HCPC/GPhC</w:t>
      </w:r>
    </w:p>
    <w:p w14:paraId="779A220C" w14:textId="77777777" w:rsidR="00521CE7" w:rsidRP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To maintain professional and clinical competence through mechanisms of continuing professional development.</w:t>
      </w:r>
    </w:p>
    <w:p w14:paraId="6F192CA1"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act in such a manner at all times to promote confidence and public trust and uphold the reputation and image of DHU Health Care CIC.</w:t>
      </w:r>
    </w:p>
    <w:p w14:paraId="33D20983" w14:textId="77777777" w:rsidR="007523F5" w:rsidRDefault="007523F5" w:rsidP="007523F5">
      <w:pPr>
        <w:rPr>
          <w:rFonts w:asciiTheme="minorHAnsi" w:hAnsiTheme="minorHAnsi" w:cstheme="minorHAnsi"/>
          <w:sz w:val="18"/>
          <w:szCs w:val="18"/>
        </w:rPr>
      </w:pPr>
    </w:p>
    <w:p w14:paraId="1BC3A528" w14:textId="77777777" w:rsidR="00867699" w:rsidRDefault="00867699" w:rsidP="00521CE7">
      <w:pPr>
        <w:rPr>
          <w:rFonts w:asciiTheme="minorHAnsi" w:hAnsiTheme="minorHAnsi" w:cstheme="minorHAnsi"/>
          <w:sz w:val="18"/>
          <w:szCs w:val="18"/>
          <w:u w:val="single"/>
        </w:rPr>
      </w:pPr>
    </w:p>
    <w:p w14:paraId="3BA3BCB5" w14:textId="77777777" w:rsidR="0003695E" w:rsidRPr="006A6DA8" w:rsidRDefault="0003695E" w:rsidP="0003695E">
      <w:pPr>
        <w:rPr>
          <w:rFonts w:asciiTheme="minorHAnsi" w:hAnsiTheme="minorHAnsi" w:cstheme="minorHAnsi"/>
          <w:sz w:val="18"/>
          <w:szCs w:val="18"/>
          <w:u w:val="single"/>
        </w:rPr>
      </w:pPr>
      <w:r w:rsidRPr="00521CE7">
        <w:rPr>
          <w:rFonts w:asciiTheme="minorHAnsi" w:hAnsiTheme="minorHAnsi" w:cstheme="minorHAnsi"/>
          <w:sz w:val="18"/>
          <w:szCs w:val="18"/>
          <w:u w:val="single"/>
        </w:rPr>
        <w:t>Communications and Working Relationships</w:t>
      </w:r>
    </w:p>
    <w:p w14:paraId="138B490B"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Director of Nursing and Quality and other Executive Directors.</w:t>
      </w:r>
    </w:p>
    <w:p w14:paraId="617DE3F1"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Pr="00521CE7">
        <w:rPr>
          <w:rFonts w:asciiTheme="minorHAnsi" w:hAnsiTheme="minorHAnsi" w:cstheme="minorHAnsi"/>
          <w:sz w:val="18"/>
          <w:szCs w:val="18"/>
        </w:rPr>
        <w:t xml:space="preserve">Clinical </w:t>
      </w:r>
      <w:r>
        <w:rPr>
          <w:rFonts w:asciiTheme="minorHAnsi" w:hAnsiTheme="minorHAnsi" w:cstheme="minorHAnsi"/>
          <w:sz w:val="18"/>
          <w:szCs w:val="18"/>
        </w:rPr>
        <w:t>Director and Managing Director</w:t>
      </w:r>
    </w:p>
    <w:p w14:paraId="359E7030"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Pr="00521CE7">
        <w:rPr>
          <w:rFonts w:asciiTheme="minorHAnsi" w:hAnsiTheme="minorHAnsi" w:cstheme="minorHAnsi"/>
          <w:sz w:val="18"/>
          <w:szCs w:val="18"/>
        </w:rPr>
        <w:t>Head</w:t>
      </w:r>
      <w:r>
        <w:rPr>
          <w:rFonts w:asciiTheme="minorHAnsi" w:hAnsiTheme="minorHAnsi" w:cstheme="minorHAnsi"/>
          <w:sz w:val="18"/>
          <w:szCs w:val="18"/>
        </w:rPr>
        <w:t>s</w:t>
      </w:r>
      <w:r w:rsidRPr="00521CE7">
        <w:rPr>
          <w:rFonts w:asciiTheme="minorHAnsi" w:hAnsiTheme="minorHAnsi" w:cstheme="minorHAnsi"/>
          <w:sz w:val="18"/>
          <w:szCs w:val="18"/>
        </w:rPr>
        <w:t xml:space="preserve"> of Clinical Services</w:t>
      </w:r>
    </w:p>
    <w:p w14:paraId="1A42C0E6"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Divisional</w:t>
      </w:r>
      <w:r w:rsidRPr="00521CE7">
        <w:rPr>
          <w:rFonts w:asciiTheme="minorHAnsi" w:hAnsiTheme="minorHAnsi" w:cstheme="minorHAnsi"/>
          <w:sz w:val="18"/>
          <w:szCs w:val="18"/>
        </w:rPr>
        <w:t xml:space="preserve"> Operations</w:t>
      </w:r>
      <w:r>
        <w:rPr>
          <w:rFonts w:asciiTheme="minorHAnsi" w:hAnsiTheme="minorHAnsi" w:cstheme="minorHAnsi"/>
          <w:sz w:val="18"/>
          <w:szCs w:val="18"/>
        </w:rPr>
        <w:t xml:space="preserve">  and Corporate Teams</w:t>
      </w:r>
    </w:p>
    <w:p w14:paraId="0DEEFAC5"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DHU Health Care CIC Governance Team </w:t>
      </w:r>
    </w:p>
    <w:p w14:paraId="2417086C"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DHU Health Care CIC Clinical Training Team</w:t>
      </w:r>
    </w:p>
    <w:p w14:paraId="22AADB32" w14:textId="2632504C" w:rsidR="0003695E" w:rsidRPr="00521CE7" w:rsidRDefault="0003695E" w:rsidP="006901AC">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lastRenderedPageBreak/>
        <w:t xml:space="preserve">Clinical and managerial staff within participating </w:t>
      </w:r>
      <w:r w:rsidR="006901AC" w:rsidRPr="006901AC">
        <w:rPr>
          <w:rFonts w:asciiTheme="minorHAnsi" w:hAnsiTheme="minorHAnsi" w:cstheme="minorHAnsi"/>
          <w:sz w:val="18"/>
          <w:szCs w:val="18"/>
        </w:rPr>
        <w:t>Integrated Care Board</w:t>
      </w:r>
      <w:r w:rsidR="006901AC">
        <w:rPr>
          <w:rFonts w:asciiTheme="minorHAnsi" w:hAnsiTheme="minorHAnsi" w:cstheme="minorHAnsi"/>
          <w:sz w:val="18"/>
          <w:szCs w:val="18"/>
        </w:rPr>
        <w:t>(ICB)</w:t>
      </w:r>
      <w:r w:rsidR="006901AC" w:rsidRPr="006901AC">
        <w:rPr>
          <w:rFonts w:asciiTheme="minorHAnsi" w:hAnsiTheme="minorHAnsi" w:cstheme="minorHAnsi"/>
          <w:sz w:val="18"/>
          <w:szCs w:val="18"/>
        </w:rPr>
        <w:t>.</w:t>
      </w:r>
    </w:p>
    <w:p w14:paraId="0FA7DD57"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Clinical staff in local primary and secondary care services</w:t>
      </w:r>
    </w:p>
    <w:p w14:paraId="35E313B8"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Other related services within the local health economy</w:t>
      </w:r>
    </w:p>
    <w:p w14:paraId="63784DC3" w14:textId="2A24126E" w:rsidR="0003695E"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Social Services and local intermediate Care Services</w:t>
      </w:r>
    </w:p>
    <w:p w14:paraId="44E3BD42" w14:textId="6FE068C3" w:rsidR="00C83B27" w:rsidRDefault="00C83B27" w:rsidP="00C83B27">
      <w:pPr>
        <w:rPr>
          <w:rFonts w:asciiTheme="minorHAnsi" w:hAnsiTheme="minorHAnsi" w:cstheme="minorHAnsi"/>
          <w:sz w:val="18"/>
          <w:szCs w:val="18"/>
        </w:rPr>
      </w:pPr>
    </w:p>
    <w:p w14:paraId="57035521" w14:textId="733F2C1A" w:rsidR="00C83B27" w:rsidRPr="00C83B27" w:rsidRDefault="00C83B27" w:rsidP="00C83B27">
      <w:pPr>
        <w:rPr>
          <w:rFonts w:ascii="Calibri" w:hAnsi="Calibri" w:cs="Calibri"/>
          <w:b/>
          <w:bCs/>
          <w:sz w:val="18"/>
          <w:szCs w:val="18"/>
        </w:rPr>
      </w:pPr>
      <w:r w:rsidRPr="00C83B27">
        <w:rPr>
          <w:rFonts w:ascii="Calibri" w:hAnsi="Calibri" w:cs="Calibri"/>
          <w:b/>
          <w:bCs/>
          <w:sz w:val="18"/>
          <w:szCs w:val="18"/>
        </w:rPr>
        <w:t xml:space="preserve">Values, </w:t>
      </w:r>
      <w:r w:rsidR="006901AC" w:rsidRPr="00C83B27">
        <w:rPr>
          <w:rFonts w:ascii="Calibri" w:hAnsi="Calibri" w:cs="Calibri"/>
          <w:b/>
          <w:bCs/>
          <w:sz w:val="18"/>
          <w:szCs w:val="18"/>
        </w:rPr>
        <w:t>behaviors</w:t>
      </w:r>
      <w:r w:rsidRPr="00C83B27">
        <w:rPr>
          <w:rFonts w:ascii="Calibri" w:hAnsi="Calibri" w:cs="Calibri"/>
          <w:b/>
          <w:bCs/>
          <w:sz w:val="18"/>
          <w:szCs w:val="18"/>
        </w:rPr>
        <w:t xml:space="preserve"> and principles</w:t>
      </w:r>
    </w:p>
    <w:p w14:paraId="35E5AAF4" w14:textId="77777777" w:rsidR="00C83B27" w:rsidRPr="00C83B27" w:rsidRDefault="00C83B27" w:rsidP="00C83B27">
      <w:pPr>
        <w:rPr>
          <w:rFonts w:ascii="Calibri" w:hAnsi="Calibri" w:cs="Calibri"/>
          <w:sz w:val="18"/>
          <w:szCs w:val="18"/>
        </w:rPr>
      </w:pPr>
      <w:r w:rsidRPr="00C83B27">
        <w:rPr>
          <w:rFonts w:ascii="Calibri" w:hAnsi="Calibri" w:cs="Calibri"/>
          <w:sz w:val="18"/>
          <w:szCs w:val="18"/>
        </w:rPr>
        <w:br/>
        <w:t>We are always:</w:t>
      </w:r>
    </w:p>
    <w:p w14:paraId="46DC35EC" w14:textId="77777777" w:rsidR="00C83B27" w:rsidRPr="00C83B27" w:rsidRDefault="00C83B27" w:rsidP="00C83B27">
      <w:pPr>
        <w:rPr>
          <w:rFonts w:ascii="Calibri" w:hAnsi="Calibri" w:cs="Calibri"/>
          <w:sz w:val="18"/>
          <w:szCs w:val="18"/>
        </w:rPr>
      </w:pPr>
    </w:p>
    <w:p w14:paraId="090D6C10"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Compassionate</w:t>
      </w:r>
      <w:r w:rsidRPr="00C83B27">
        <w:rPr>
          <w:rFonts w:ascii="Calibri" w:hAnsi="Calibri" w:cs="Calibri"/>
          <w:bCs/>
          <w:sz w:val="18"/>
          <w:szCs w:val="18"/>
        </w:rPr>
        <w:t xml:space="preserve"> – we show kindness, consideration and understanding in everything we do – and demonstrate our caring nature to our patient, people and communities</w:t>
      </w:r>
    </w:p>
    <w:p w14:paraId="62F766AB"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Accomplished </w:t>
      </w:r>
      <w:r w:rsidRPr="00C83B27">
        <w:rPr>
          <w:rFonts w:ascii="Calibri" w:hAnsi="Calibri" w:cs="Calibri"/>
          <w:bCs/>
          <w:sz w:val="18"/>
          <w:szCs w:val="18"/>
        </w:rPr>
        <w:t>– we are available day and night – a response, adaptable, professional NHS partner, providing the best advice, care and treatment for every individual</w:t>
      </w:r>
    </w:p>
    <w:p w14:paraId="482AAB8D"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Respectful </w:t>
      </w:r>
      <w:r w:rsidRPr="00C83B27">
        <w:rPr>
          <w:rFonts w:ascii="Calibri" w:hAnsi="Calibri" w:cs="Calibri"/>
          <w:bCs/>
          <w:sz w:val="18"/>
          <w:szCs w:val="18"/>
        </w:rPr>
        <w:t>– we recognise the value that individual and team difference bring – welcoming views, listening, being honest, and learning from others’ experiences</w:t>
      </w:r>
    </w:p>
    <w:p w14:paraId="28041C9C"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Encouraging </w:t>
      </w:r>
      <w:r w:rsidRPr="00C83B27">
        <w:rPr>
          <w:rFonts w:ascii="Calibri" w:hAnsi="Calibri" w:cs="Calibri"/>
          <w:bCs/>
          <w:sz w:val="18"/>
          <w:szCs w:val="18"/>
        </w:rPr>
        <w:t>– we believe everyone matters, so we inspire confidence in other – promoting ‘speaking up’, fostering career-long learning and development, and supporting improvement ideas</w:t>
      </w:r>
    </w:p>
    <w:p w14:paraId="194C1C77" w14:textId="77777777" w:rsidR="001C220A" w:rsidRPr="002A0C8D" w:rsidRDefault="001C220A" w:rsidP="001C220A">
      <w:pPr>
        <w:jc w:val="both"/>
        <w:rPr>
          <w:rFonts w:asciiTheme="minorHAnsi" w:hAnsiTheme="minorHAnsi" w:cstheme="minorHAnsi"/>
          <w:sz w:val="18"/>
          <w:szCs w:val="18"/>
          <w:u w:val="single"/>
        </w:rPr>
      </w:pPr>
    </w:p>
    <w:p w14:paraId="17ECC6EB"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Person Specification </w:t>
      </w:r>
    </w:p>
    <w:p w14:paraId="7197D5FF" w14:textId="77777777" w:rsidR="001C220A" w:rsidRPr="002A0C8D" w:rsidRDefault="001C220A" w:rsidP="001C220A">
      <w:pPr>
        <w:jc w:val="both"/>
        <w:outlineLvl w:val="0"/>
        <w:rPr>
          <w:rFonts w:asciiTheme="minorHAnsi" w:hAnsiTheme="minorHAnsi" w:cstheme="minorHAnsi"/>
          <w:b/>
          <w:sz w:val="18"/>
          <w:szCs w:val="18"/>
          <w:u w:val="single"/>
        </w:rPr>
      </w:pPr>
    </w:p>
    <w:p w14:paraId="68F9936B" w14:textId="77777777" w:rsidR="001C220A"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The job holder will have;</w:t>
      </w:r>
    </w:p>
    <w:p w14:paraId="49994C68" w14:textId="77777777"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p w14:paraId="19151823" w14:textId="77777777"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557"/>
        <w:gridCol w:w="2901"/>
      </w:tblGrid>
      <w:tr w:rsidR="00533012" w:rsidRPr="00533012" w14:paraId="107C4322" w14:textId="77777777" w:rsidTr="00533012">
        <w:tc>
          <w:tcPr>
            <w:tcW w:w="3192" w:type="dxa"/>
          </w:tcPr>
          <w:p w14:paraId="594BAED6"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Qualification</w:t>
            </w:r>
          </w:p>
        </w:tc>
        <w:tc>
          <w:tcPr>
            <w:tcW w:w="3607" w:type="dxa"/>
          </w:tcPr>
          <w:p w14:paraId="477F2374" w14:textId="77777777" w:rsid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Essential</w:t>
            </w:r>
          </w:p>
        </w:tc>
        <w:tc>
          <w:tcPr>
            <w:tcW w:w="2777" w:type="dxa"/>
          </w:tcPr>
          <w:p w14:paraId="737FFF91"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Desirable</w:t>
            </w:r>
          </w:p>
        </w:tc>
      </w:tr>
      <w:tr w:rsidR="00533012" w:rsidRPr="00533012" w14:paraId="6800CC45" w14:textId="77777777" w:rsidTr="003A7C11">
        <w:trPr>
          <w:trHeight w:val="4198"/>
        </w:trPr>
        <w:tc>
          <w:tcPr>
            <w:tcW w:w="3192" w:type="dxa"/>
          </w:tcPr>
          <w:p w14:paraId="0A2820BC"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Qualifications</w:t>
            </w:r>
          </w:p>
          <w:p w14:paraId="407C744F"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Academic/ professional </w:t>
            </w:r>
          </w:p>
        </w:tc>
        <w:tc>
          <w:tcPr>
            <w:tcW w:w="3607" w:type="dxa"/>
          </w:tcPr>
          <w:p w14:paraId="0186D464" w14:textId="77777777" w:rsidR="0003695E" w:rsidRPr="003C77B8" w:rsidRDefault="0003695E" w:rsidP="0003695E">
            <w:pPr>
              <w:numPr>
                <w:ilvl w:val="0"/>
                <w:numId w:val="15"/>
              </w:numPr>
              <w:jc w:val="both"/>
              <w:rPr>
                <w:rFonts w:asciiTheme="minorHAnsi" w:hAnsiTheme="minorHAnsi" w:cs="Arial"/>
                <w:sz w:val="18"/>
                <w:szCs w:val="18"/>
              </w:rPr>
            </w:pPr>
            <w:r w:rsidRPr="003C77B8">
              <w:rPr>
                <w:rFonts w:asciiTheme="minorHAnsi" w:hAnsiTheme="minorHAnsi" w:cs="Arial"/>
                <w:sz w:val="18"/>
                <w:szCs w:val="18"/>
              </w:rPr>
              <w:t xml:space="preserve">Registered </w:t>
            </w:r>
            <w:r w:rsidR="003A7C11">
              <w:rPr>
                <w:rFonts w:asciiTheme="minorHAnsi" w:hAnsiTheme="minorHAnsi" w:cs="Arial"/>
                <w:sz w:val="18"/>
                <w:szCs w:val="18"/>
              </w:rPr>
              <w:t>Adult</w:t>
            </w:r>
            <w:r w:rsidRPr="003C77B8">
              <w:rPr>
                <w:rFonts w:asciiTheme="minorHAnsi" w:hAnsiTheme="minorHAnsi" w:cs="Arial"/>
                <w:sz w:val="18"/>
                <w:szCs w:val="18"/>
              </w:rPr>
              <w:t xml:space="preserve"> Nurse registered with the Nursing &amp; Midwifery Council (NMC), Paramedic registered with the Health Care Professions Council (HCPC) or Pharmacist registered with the General Pharmaceutical Council (GPhC).</w:t>
            </w:r>
          </w:p>
          <w:p w14:paraId="2C8EC411" w14:textId="77777777" w:rsidR="00F06020" w:rsidRDefault="00F06020" w:rsidP="00F06020">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Registered as an independent non – medical prescriber. </w:t>
            </w:r>
          </w:p>
          <w:p w14:paraId="7C047B71" w14:textId="598BDFFF" w:rsidR="00F06020" w:rsidRPr="00F06020" w:rsidRDefault="00C451A6" w:rsidP="00C451A6">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w:t>
            </w:r>
            <w:r w:rsidRPr="00C451A6">
              <w:rPr>
                <w:rFonts w:asciiTheme="minorHAnsi" w:hAnsiTheme="minorHAnsi" w:cstheme="minorHAnsi"/>
                <w:color w:val="000000"/>
                <w:sz w:val="18"/>
                <w:szCs w:val="18"/>
              </w:rPr>
              <w:t xml:space="preserve">ducated to Master’s level </w:t>
            </w:r>
            <w:r>
              <w:rPr>
                <w:rFonts w:asciiTheme="minorHAnsi" w:hAnsiTheme="minorHAnsi" w:cstheme="minorHAnsi"/>
                <w:color w:val="000000"/>
                <w:sz w:val="18"/>
                <w:szCs w:val="18"/>
              </w:rPr>
              <w:t xml:space="preserve">award </w:t>
            </w:r>
            <w:r w:rsidRPr="00C451A6">
              <w:rPr>
                <w:rFonts w:asciiTheme="minorHAnsi" w:hAnsiTheme="minorHAnsi" w:cstheme="minorHAnsi"/>
                <w:color w:val="000000"/>
                <w:sz w:val="18"/>
                <w:szCs w:val="18"/>
              </w:rPr>
              <w:t>or equivalent</w:t>
            </w:r>
            <w:r>
              <w:rPr>
                <w:rFonts w:asciiTheme="minorHAnsi" w:hAnsiTheme="minorHAnsi" w:cstheme="minorHAnsi"/>
                <w:color w:val="000000"/>
                <w:sz w:val="18"/>
                <w:szCs w:val="18"/>
              </w:rPr>
              <w:t xml:space="preserve"> </w:t>
            </w:r>
          </w:p>
        </w:tc>
        <w:tc>
          <w:tcPr>
            <w:tcW w:w="2777" w:type="dxa"/>
          </w:tcPr>
          <w:p w14:paraId="53009D64" w14:textId="77777777" w:rsidR="00071218" w:rsidRDefault="00F06020"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MSc (Advanced Practice)</w:t>
            </w:r>
          </w:p>
          <w:p w14:paraId="59A2E6CF"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Mentorship</w:t>
            </w:r>
            <w:r w:rsidR="00A45E46">
              <w:rPr>
                <w:rFonts w:asciiTheme="minorHAnsi" w:hAnsiTheme="minorHAnsi" w:cstheme="minorHAnsi"/>
                <w:color w:val="000000"/>
                <w:sz w:val="18"/>
                <w:szCs w:val="18"/>
              </w:rPr>
              <w:t xml:space="preserve"> qualification</w:t>
            </w:r>
          </w:p>
          <w:p w14:paraId="597D791A" w14:textId="77777777" w:rsidR="00A45E46" w:rsidRDefault="00A45E46" w:rsidP="00A45E46">
            <w:pPr>
              <w:pStyle w:val="NormalWeb"/>
              <w:spacing w:line="270" w:lineRule="atLeast"/>
              <w:rPr>
                <w:rFonts w:asciiTheme="minorHAnsi" w:hAnsiTheme="minorHAnsi" w:cstheme="minorHAnsi"/>
                <w:color w:val="000000"/>
                <w:sz w:val="18"/>
                <w:szCs w:val="18"/>
              </w:rPr>
            </w:pPr>
          </w:p>
          <w:p w14:paraId="3D9BB57C" w14:textId="77777777" w:rsidR="007523F5" w:rsidRDefault="007523F5" w:rsidP="00A45E46">
            <w:pPr>
              <w:pStyle w:val="NormalWeb"/>
              <w:spacing w:line="270" w:lineRule="atLeast"/>
              <w:rPr>
                <w:rFonts w:asciiTheme="minorHAnsi" w:hAnsiTheme="minorHAnsi" w:cstheme="minorHAnsi"/>
                <w:color w:val="000000"/>
                <w:sz w:val="18"/>
                <w:szCs w:val="18"/>
              </w:rPr>
            </w:pPr>
          </w:p>
          <w:p w14:paraId="198E2420" w14:textId="77777777" w:rsidR="007523F5" w:rsidRDefault="007523F5" w:rsidP="00A45E46">
            <w:pPr>
              <w:pStyle w:val="NormalWeb"/>
              <w:spacing w:line="270" w:lineRule="atLeast"/>
              <w:rPr>
                <w:rFonts w:asciiTheme="minorHAnsi" w:hAnsiTheme="minorHAnsi" w:cstheme="minorHAnsi"/>
                <w:color w:val="000000"/>
                <w:sz w:val="18"/>
                <w:szCs w:val="18"/>
              </w:rPr>
            </w:pPr>
          </w:p>
          <w:p w14:paraId="7D0C9D70" w14:textId="77777777" w:rsidR="007523F5" w:rsidRDefault="007523F5" w:rsidP="00A45E46">
            <w:pPr>
              <w:pStyle w:val="NormalWeb"/>
              <w:spacing w:line="270" w:lineRule="atLeast"/>
              <w:rPr>
                <w:rFonts w:asciiTheme="minorHAnsi" w:hAnsiTheme="minorHAnsi" w:cstheme="minorHAnsi"/>
                <w:color w:val="000000"/>
                <w:sz w:val="18"/>
                <w:szCs w:val="18"/>
              </w:rPr>
            </w:pPr>
          </w:p>
        </w:tc>
      </w:tr>
      <w:tr w:rsidR="00533012" w:rsidRPr="00533012" w14:paraId="234259AF" w14:textId="77777777" w:rsidTr="00533012">
        <w:tc>
          <w:tcPr>
            <w:tcW w:w="3192" w:type="dxa"/>
          </w:tcPr>
          <w:p w14:paraId="01A95334"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Experience</w:t>
            </w:r>
          </w:p>
          <w:p w14:paraId="57E9A717"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tcPr>
          <w:p w14:paraId="39BBF5D9" w14:textId="77777777" w:rsidR="00CD2D7C" w:rsidRDefault="00F06020"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Substantial </w:t>
            </w:r>
            <w:r w:rsidR="003E29C8">
              <w:rPr>
                <w:rFonts w:asciiTheme="minorHAnsi" w:hAnsiTheme="minorHAnsi" w:cstheme="minorHAnsi"/>
                <w:color w:val="000000"/>
                <w:sz w:val="18"/>
                <w:szCs w:val="18"/>
              </w:rPr>
              <w:t>A</w:t>
            </w:r>
            <w:r w:rsidR="00533012" w:rsidRPr="00CD2D7C">
              <w:rPr>
                <w:rFonts w:asciiTheme="minorHAnsi" w:hAnsiTheme="minorHAnsi" w:cstheme="minorHAnsi"/>
                <w:color w:val="000000"/>
                <w:sz w:val="18"/>
                <w:szCs w:val="18"/>
              </w:rPr>
              <w:t xml:space="preserve">utonomous practice working and multi-professional team </w:t>
            </w:r>
          </w:p>
          <w:p w14:paraId="7AD358A0" w14:textId="77777777" w:rsidR="00533012" w:rsidRPr="00CD2D7C" w:rsidRDefault="00533012" w:rsidP="00533012">
            <w:pPr>
              <w:pStyle w:val="NormalWeb"/>
              <w:numPr>
                <w:ilvl w:val="0"/>
                <w:numId w:val="16"/>
              </w:numPr>
              <w:spacing w:line="270" w:lineRule="atLeast"/>
              <w:rPr>
                <w:rFonts w:asciiTheme="minorHAnsi" w:hAnsiTheme="minorHAnsi" w:cstheme="minorHAnsi"/>
                <w:color w:val="000000"/>
                <w:sz w:val="18"/>
                <w:szCs w:val="18"/>
              </w:rPr>
            </w:pPr>
            <w:r w:rsidRPr="00CD2D7C">
              <w:rPr>
                <w:rFonts w:asciiTheme="minorHAnsi" w:hAnsiTheme="minorHAnsi" w:cstheme="minorHAnsi"/>
                <w:color w:val="000000"/>
                <w:sz w:val="18"/>
                <w:szCs w:val="18"/>
              </w:rPr>
              <w:t xml:space="preserve">Can show evidence of  using </w:t>
            </w:r>
            <w:r w:rsidR="006224D0">
              <w:rPr>
                <w:rFonts w:asciiTheme="minorHAnsi" w:hAnsiTheme="minorHAnsi" w:cstheme="minorHAnsi"/>
                <w:color w:val="000000"/>
                <w:sz w:val="18"/>
                <w:szCs w:val="18"/>
              </w:rPr>
              <w:t>autonomous</w:t>
            </w:r>
            <w:r w:rsidRPr="00CD2D7C">
              <w:rPr>
                <w:rFonts w:asciiTheme="minorHAnsi" w:hAnsiTheme="minorHAnsi" w:cstheme="minorHAnsi"/>
                <w:color w:val="000000"/>
                <w:sz w:val="18"/>
                <w:szCs w:val="18"/>
              </w:rPr>
              <w:t xml:space="preserve"> physical examination and assessment skills in practice</w:t>
            </w:r>
            <w:r w:rsidR="00CD2D7C">
              <w:rPr>
                <w:rFonts w:asciiTheme="minorHAnsi" w:hAnsiTheme="minorHAnsi" w:cstheme="minorHAnsi"/>
                <w:color w:val="000000"/>
                <w:sz w:val="18"/>
                <w:szCs w:val="18"/>
              </w:rPr>
              <w:t xml:space="preserve"> </w:t>
            </w:r>
          </w:p>
          <w:p w14:paraId="18FBE751" w14:textId="77777777" w:rsidR="00533012" w:rsidRPr="00533012" w:rsidRDefault="00533012" w:rsidP="00533012">
            <w:pPr>
              <w:pStyle w:val="NormalWeb"/>
              <w:numPr>
                <w:ilvl w:val="0"/>
                <w:numId w:val="16"/>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Can demonstrate a broad and sound knowledge of complex and common conditions in primary care in both adults and children</w:t>
            </w:r>
          </w:p>
          <w:p w14:paraId="12E5C534" w14:textId="77777777" w:rsidR="00533012" w:rsidRPr="00CD2D7C" w:rsidRDefault="00533012" w:rsidP="00CD2D7C">
            <w:pPr>
              <w:pStyle w:val="NormalWeb"/>
              <w:numPr>
                <w:ilvl w:val="0"/>
                <w:numId w:val="16"/>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Has experience in </w:t>
            </w:r>
            <w:r w:rsidR="00CD2D7C">
              <w:rPr>
                <w:rFonts w:asciiTheme="minorHAnsi" w:hAnsiTheme="minorHAnsi" w:cstheme="minorHAnsi"/>
                <w:color w:val="000000"/>
                <w:sz w:val="18"/>
                <w:szCs w:val="18"/>
              </w:rPr>
              <w:t xml:space="preserve">one of the following:  nurse led clinics, </w:t>
            </w:r>
            <w:r w:rsidRPr="00CD2D7C">
              <w:rPr>
                <w:rFonts w:asciiTheme="minorHAnsi" w:hAnsiTheme="minorHAnsi" w:cstheme="minorHAnsi"/>
                <w:color w:val="000000"/>
                <w:sz w:val="18"/>
                <w:szCs w:val="18"/>
              </w:rPr>
              <w:t xml:space="preserve"> emergency care centres ,out of hours facilities or walk in centres</w:t>
            </w:r>
          </w:p>
          <w:p w14:paraId="13CB06E7" w14:textId="77777777" w:rsidR="00533012" w:rsidRPr="00533012" w:rsidRDefault="00F06020" w:rsidP="006224D0">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Consolidated</w:t>
            </w:r>
            <w:r w:rsidR="006224D0">
              <w:rPr>
                <w:rFonts w:asciiTheme="minorHAnsi" w:hAnsiTheme="minorHAnsi" w:cstheme="minorHAnsi"/>
                <w:color w:val="000000"/>
                <w:sz w:val="18"/>
                <w:szCs w:val="18"/>
              </w:rPr>
              <w:t xml:space="preserve"> </w:t>
            </w:r>
            <w:r w:rsidR="003F5F3F">
              <w:rPr>
                <w:rFonts w:asciiTheme="minorHAnsi" w:hAnsiTheme="minorHAnsi" w:cstheme="minorHAnsi"/>
                <w:color w:val="000000"/>
                <w:sz w:val="18"/>
                <w:szCs w:val="18"/>
              </w:rPr>
              <w:t>Independent Prescribing experience</w:t>
            </w:r>
            <w:r w:rsidR="006224D0">
              <w:rPr>
                <w:rFonts w:asciiTheme="minorHAnsi" w:hAnsiTheme="minorHAnsi" w:cstheme="minorHAnsi"/>
                <w:color w:val="000000"/>
                <w:sz w:val="18"/>
                <w:szCs w:val="18"/>
              </w:rPr>
              <w:t>.</w:t>
            </w:r>
          </w:p>
        </w:tc>
        <w:tc>
          <w:tcPr>
            <w:tcW w:w="2777" w:type="dxa"/>
          </w:tcPr>
          <w:p w14:paraId="6ED4896E" w14:textId="77777777" w:rsidR="00CD2D7C" w:rsidRPr="00CD2D7C" w:rsidRDefault="003E29C8" w:rsidP="00CD2D7C">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lastRenderedPageBreak/>
              <w:t xml:space="preserve">Use of </w:t>
            </w:r>
            <w:r w:rsidR="00CD2D7C">
              <w:rPr>
                <w:rFonts w:asciiTheme="minorHAnsi" w:hAnsiTheme="minorHAnsi" w:cstheme="minorHAnsi"/>
                <w:color w:val="000000"/>
                <w:sz w:val="18"/>
                <w:szCs w:val="18"/>
              </w:rPr>
              <w:t>examination skills in practice.</w:t>
            </w:r>
          </w:p>
          <w:p w14:paraId="6AA94608"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Experience of telephone triage</w:t>
            </w:r>
          </w:p>
          <w:p w14:paraId="7AF09185"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Experience of Emergency Care</w:t>
            </w:r>
          </w:p>
          <w:p w14:paraId="7A0B9BBE"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lastRenderedPageBreak/>
              <w:t>Experience of General Practice</w:t>
            </w:r>
          </w:p>
          <w:p w14:paraId="2A62AEC0"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26D6D6CA"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1AFAD176" w14:textId="77777777" w:rsidR="00CD2D7C" w:rsidRPr="00533012" w:rsidRDefault="00CD2D7C" w:rsidP="00CD2D7C">
            <w:pPr>
              <w:pStyle w:val="NormalWeb"/>
              <w:spacing w:line="270" w:lineRule="atLeast"/>
              <w:rPr>
                <w:rFonts w:asciiTheme="minorHAnsi" w:hAnsiTheme="minorHAnsi" w:cstheme="minorHAnsi"/>
                <w:color w:val="000000"/>
                <w:sz w:val="18"/>
                <w:szCs w:val="18"/>
              </w:rPr>
            </w:pPr>
          </w:p>
        </w:tc>
      </w:tr>
      <w:tr w:rsidR="00533012" w:rsidRPr="00533012" w14:paraId="2E6EEE33" w14:textId="77777777" w:rsidTr="007523F5">
        <w:trPr>
          <w:trHeight w:val="663"/>
        </w:trPr>
        <w:tc>
          <w:tcPr>
            <w:tcW w:w="3192" w:type="dxa"/>
          </w:tcPr>
          <w:p w14:paraId="437762CB"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Skills &amp; Knowledge</w:t>
            </w:r>
          </w:p>
          <w:p w14:paraId="5615E5E1"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tcPr>
          <w:p w14:paraId="2120C44E"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Can complete a</w:t>
            </w:r>
            <w:r w:rsidRPr="00533012">
              <w:rPr>
                <w:rFonts w:asciiTheme="minorHAnsi" w:hAnsiTheme="minorHAnsi" w:cstheme="minorHAnsi"/>
                <w:color w:val="000000"/>
                <w:sz w:val="18"/>
                <w:szCs w:val="18"/>
              </w:rPr>
              <w:t xml:space="preserve"> concise </w:t>
            </w:r>
            <w:r>
              <w:rPr>
                <w:rFonts w:asciiTheme="minorHAnsi" w:hAnsiTheme="minorHAnsi" w:cstheme="minorHAnsi"/>
                <w:color w:val="000000"/>
                <w:sz w:val="18"/>
                <w:szCs w:val="18"/>
              </w:rPr>
              <w:t xml:space="preserve">clinical </w:t>
            </w:r>
            <w:r w:rsidRPr="00533012">
              <w:rPr>
                <w:rFonts w:asciiTheme="minorHAnsi" w:hAnsiTheme="minorHAnsi" w:cstheme="minorHAnsi"/>
                <w:color w:val="000000"/>
                <w:sz w:val="18"/>
                <w:szCs w:val="18"/>
              </w:rPr>
              <w:t xml:space="preserve">history and </w:t>
            </w:r>
            <w:r>
              <w:rPr>
                <w:rFonts w:asciiTheme="minorHAnsi" w:hAnsiTheme="minorHAnsi" w:cstheme="minorHAnsi"/>
                <w:color w:val="000000"/>
                <w:sz w:val="18"/>
                <w:szCs w:val="18"/>
              </w:rPr>
              <w:t>physical examination.</w:t>
            </w:r>
          </w:p>
          <w:p w14:paraId="01179678"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Can formulate a </w:t>
            </w:r>
            <w:r w:rsidRPr="00533012">
              <w:rPr>
                <w:rFonts w:asciiTheme="minorHAnsi" w:hAnsiTheme="minorHAnsi" w:cstheme="minorHAnsi"/>
                <w:color w:val="000000"/>
                <w:sz w:val="18"/>
                <w:szCs w:val="18"/>
              </w:rPr>
              <w:t xml:space="preserve">differential diagnosis </w:t>
            </w:r>
            <w:r>
              <w:rPr>
                <w:rFonts w:asciiTheme="minorHAnsi" w:hAnsiTheme="minorHAnsi" w:cstheme="minorHAnsi"/>
                <w:color w:val="000000"/>
                <w:sz w:val="18"/>
                <w:szCs w:val="18"/>
              </w:rPr>
              <w:t>and management plan.</w:t>
            </w:r>
          </w:p>
          <w:p w14:paraId="00F41A91" w14:textId="77777777" w:rsidR="007523F5"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Prepared to participate in service development</w:t>
            </w:r>
            <w:r w:rsidR="007523F5" w:rsidRPr="00533012">
              <w:rPr>
                <w:rFonts w:asciiTheme="minorHAnsi" w:hAnsiTheme="minorHAnsi" w:cstheme="minorHAnsi"/>
                <w:color w:val="000000"/>
                <w:sz w:val="18"/>
                <w:szCs w:val="18"/>
              </w:rPr>
              <w:t xml:space="preserve"> </w:t>
            </w:r>
          </w:p>
          <w:p w14:paraId="2FABDD28" w14:textId="77777777" w:rsidR="00533012" w:rsidRPr="00533012" w:rsidRDefault="007523F5"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Demonstrable awareness of accountability in clinical practice</w:t>
            </w:r>
          </w:p>
          <w:p w14:paraId="6F501A82"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Can give evidence of using effective communication skills within practice</w:t>
            </w:r>
          </w:p>
          <w:p w14:paraId="6F15F003"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Must have excellent verbal and written skills</w:t>
            </w:r>
          </w:p>
          <w:p w14:paraId="37A59236"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Computer literate</w:t>
            </w:r>
          </w:p>
          <w:p w14:paraId="65E6E37A"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Is able to use negotiation skills</w:t>
            </w:r>
          </w:p>
          <w:p w14:paraId="65B1B28F"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skills, employing critical thinking.</w:t>
            </w:r>
          </w:p>
          <w:p w14:paraId="6D1BFFB9"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Ability to identify individual client needs</w:t>
            </w:r>
          </w:p>
          <w:p w14:paraId="662E4BFF" w14:textId="77777777" w:rsid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Able to prioritize, effective time management. </w:t>
            </w:r>
          </w:p>
          <w:p w14:paraId="19267624" w14:textId="4F809F4E" w:rsidR="00533012" w:rsidRP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7523F5">
              <w:rPr>
                <w:rFonts w:asciiTheme="minorHAnsi" w:hAnsiTheme="minorHAnsi" w:cstheme="minorHAnsi"/>
                <w:color w:val="000000"/>
                <w:sz w:val="18"/>
                <w:szCs w:val="18"/>
              </w:rPr>
              <w:t xml:space="preserve">Commitment to </w:t>
            </w:r>
            <w:r w:rsidR="00FA0307" w:rsidRPr="007523F5">
              <w:rPr>
                <w:rFonts w:asciiTheme="minorHAnsi" w:hAnsiTheme="minorHAnsi" w:cstheme="minorHAnsi"/>
                <w:color w:val="000000"/>
                <w:sz w:val="18"/>
                <w:szCs w:val="18"/>
              </w:rPr>
              <w:t>lifelong</w:t>
            </w:r>
            <w:r w:rsidRPr="007523F5">
              <w:rPr>
                <w:rFonts w:asciiTheme="minorHAnsi" w:hAnsiTheme="minorHAnsi" w:cstheme="minorHAnsi"/>
                <w:color w:val="000000"/>
                <w:sz w:val="18"/>
                <w:szCs w:val="18"/>
              </w:rPr>
              <w:t xml:space="preserve"> learning</w:t>
            </w:r>
          </w:p>
          <w:p w14:paraId="738F0A42"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Counselling &amp; communication skills</w:t>
            </w:r>
          </w:p>
          <w:p w14:paraId="5189753F"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Facilitation &amp; negotiation skills</w:t>
            </w:r>
          </w:p>
          <w:p w14:paraId="2163C1B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Aware of current structures and developments in out of hours care, health and social care</w:t>
            </w:r>
          </w:p>
          <w:p w14:paraId="0B0A4193" w14:textId="77777777" w:rsidR="00533012" w:rsidRPr="007523F5"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Specialist clinical/Technical skills</w:t>
            </w:r>
          </w:p>
        </w:tc>
        <w:tc>
          <w:tcPr>
            <w:tcW w:w="2777" w:type="dxa"/>
          </w:tcPr>
          <w:p w14:paraId="23826691" w14:textId="77777777" w:rsidR="00533012" w:rsidRDefault="00A45E46" w:rsidP="00CD2D7C">
            <w:pPr>
              <w:pStyle w:val="NormalWeb"/>
              <w:spacing w:line="270" w:lineRule="atLeast"/>
              <w:ind w:left="720"/>
              <w:rPr>
                <w:rFonts w:asciiTheme="minorHAnsi" w:hAnsiTheme="minorHAnsi" w:cstheme="minorHAnsi"/>
                <w:color w:val="000000"/>
                <w:sz w:val="18"/>
                <w:szCs w:val="18"/>
              </w:rPr>
            </w:pPr>
            <w:r>
              <w:rPr>
                <w:rFonts w:asciiTheme="minorHAnsi" w:hAnsiTheme="minorHAnsi" w:cstheme="minorHAnsi"/>
                <w:color w:val="000000"/>
                <w:sz w:val="18"/>
                <w:szCs w:val="18"/>
              </w:rPr>
              <w:t xml:space="preserve">A selection of specific sites </w:t>
            </w:r>
            <w:r w:rsidR="006224D0">
              <w:rPr>
                <w:rFonts w:asciiTheme="minorHAnsi" w:hAnsiTheme="minorHAnsi" w:cstheme="minorHAnsi"/>
                <w:color w:val="000000"/>
                <w:sz w:val="18"/>
                <w:szCs w:val="18"/>
              </w:rPr>
              <w:t xml:space="preserve">may </w:t>
            </w:r>
            <w:r>
              <w:rPr>
                <w:rFonts w:asciiTheme="minorHAnsi" w:hAnsiTheme="minorHAnsi" w:cstheme="minorHAnsi"/>
                <w:color w:val="000000"/>
                <w:sz w:val="18"/>
                <w:szCs w:val="18"/>
              </w:rPr>
              <w:t>require skills in the following areas</w:t>
            </w:r>
            <w:r w:rsidR="00CD2D7C">
              <w:rPr>
                <w:rFonts w:asciiTheme="minorHAnsi" w:hAnsiTheme="minorHAnsi" w:cstheme="minorHAnsi"/>
                <w:color w:val="000000"/>
                <w:sz w:val="18"/>
                <w:szCs w:val="18"/>
              </w:rPr>
              <w:t>-</w:t>
            </w:r>
          </w:p>
          <w:p w14:paraId="5CA58B10"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55D4BC1A"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ALS / PALS</w:t>
            </w:r>
          </w:p>
          <w:p w14:paraId="5D4122BC"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Cannulation and Venepuncture</w:t>
            </w:r>
          </w:p>
          <w:p w14:paraId="26DE78B7"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ECG recording and interpretation</w:t>
            </w:r>
          </w:p>
          <w:p w14:paraId="3FC9C5F8"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Plastering</w:t>
            </w:r>
          </w:p>
          <w:p w14:paraId="3ABC8B7E"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Suturing</w:t>
            </w:r>
            <w:r w:rsidR="00A45E46">
              <w:rPr>
                <w:rFonts w:asciiTheme="minorHAnsi" w:hAnsiTheme="minorHAnsi" w:cstheme="minorHAnsi"/>
                <w:color w:val="000000"/>
                <w:sz w:val="18"/>
                <w:szCs w:val="18"/>
              </w:rPr>
              <w:t xml:space="preserve"> and wound closure</w:t>
            </w:r>
          </w:p>
          <w:p w14:paraId="6E4036CA"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IRMER &amp; X-Ray interpretation.</w:t>
            </w:r>
          </w:p>
          <w:p w14:paraId="3082D14E" w14:textId="77777777" w:rsidR="00A45E46" w:rsidRDefault="00A45E46"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Pathology interpretation</w:t>
            </w:r>
          </w:p>
          <w:p w14:paraId="25A462CC" w14:textId="77777777" w:rsidR="00CD2D7C" w:rsidRPr="007523F5" w:rsidRDefault="006224D0"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Telephone triage</w:t>
            </w:r>
          </w:p>
        </w:tc>
      </w:tr>
      <w:tr w:rsidR="00533012" w:rsidRPr="00533012" w14:paraId="41F1CB30" w14:textId="77777777" w:rsidTr="00533012">
        <w:tc>
          <w:tcPr>
            <w:tcW w:w="3192" w:type="dxa"/>
          </w:tcPr>
          <w:p w14:paraId="70B4D5F1"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Job Circumstances</w:t>
            </w:r>
          </w:p>
        </w:tc>
        <w:tc>
          <w:tcPr>
            <w:tcW w:w="3607" w:type="dxa"/>
          </w:tcPr>
          <w:p w14:paraId="64808053"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Commitment to the role. Able to work unsocial hours including bank holidays</w:t>
            </w:r>
          </w:p>
          <w:p w14:paraId="30C7E112"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Flexibility to meet service/Rota </w:t>
            </w:r>
            <w:r w:rsidRPr="00533012">
              <w:rPr>
                <w:rFonts w:asciiTheme="minorHAnsi" w:hAnsiTheme="minorHAnsi" w:cstheme="minorHAnsi"/>
                <w:color w:val="000000"/>
                <w:sz w:val="18"/>
                <w:szCs w:val="18"/>
              </w:rPr>
              <w:lastRenderedPageBreak/>
              <w:t>needs</w:t>
            </w:r>
          </w:p>
          <w:p w14:paraId="7F123F1C"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Be prepared to travel between different primary Care Sites when on duty. </w:t>
            </w:r>
          </w:p>
          <w:p w14:paraId="7A0C11A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Full driving license</w:t>
            </w:r>
            <w:r w:rsidR="007523F5">
              <w:rPr>
                <w:rFonts w:asciiTheme="minorHAnsi" w:hAnsiTheme="minorHAnsi" w:cstheme="minorHAnsi"/>
                <w:color w:val="000000"/>
                <w:sz w:val="18"/>
                <w:szCs w:val="18"/>
              </w:rPr>
              <w:t xml:space="preserve"> essential (LLR Home Visiting Service</w:t>
            </w:r>
            <w:r w:rsidR="0003695E">
              <w:rPr>
                <w:rFonts w:asciiTheme="minorHAnsi" w:hAnsiTheme="minorHAnsi" w:cstheme="minorHAnsi"/>
                <w:color w:val="000000"/>
                <w:sz w:val="18"/>
                <w:szCs w:val="18"/>
              </w:rPr>
              <w:t xml:space="preserve"> only</w:t>
            </w:r>
            <w:r w:rsidR="007523F5">
              <w:rPr>
                <w:rFonts w:asciiTheme="minorHAnsi" w:hAnsiTheme="minorHAnsi" w:cstheme="minorHAnsi"/>
                <w:color w:val="000000"/>
                <w:sz w:val="18"/>
                <w:szCs w:val="18"/>
              </w:rPr>
              <w:t xml:space="preserve">) </w:t>
            </w:r>
            <w:r w:rsidRPr="00533012">
              <w:rPr>
                <w:rFonts w:asciiTheme="minorHAnsi" w:hAnsiTheme="minorHAnsi" w:cstheme="minorHAnsi"/>
                <w:color w:val="000000"/>
                <w:sz w:val="18"/>
                <w:szCs w:val="18"/>
              </w:rPr>
              <w:t xml:space="preserve"> </w:t>
            </w:r>
          </w:p>
          <w:p w14:paraId="3C0D1C17"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2777" w:type="dxa"/>
          </w:tcPr>
          <w:p w14:paraId="5DFB66A9" w14:textId="77777777" w:rsidR="00533012" w:rsidRDefault="00533012" w:rsidP="00A45E46">
            <w:pPr>
              <w:pStyle w:val="NormalWeb"/>
              <w:spacing w:line="270" w:lineRule="atLeast"/>
              <w:ind w:left="720"/>
              <w:rPr>
                <w:rFonts w:asciiTheme="minorHAnsi" w:hAnsiTheme="minorHAnsi" w:cstheme="minorHAnsi"/>
                <w:color w:val="000000"/>
                <w:sz w:val="18"/>
                <w:szCs w:val="18"/>
              </w:rPr>
            </w:pPr>
          </w:p>
          <w:p w14:paraId="109E461A"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22F40BB8"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07725522" w14:textId="77777777" w:rsidR="007523F5" w:rsidRDefault="007523F5" w:rsidP="007523F5">
            <w:pPr>
              <w:pStyle w:val="NormalWeb"/>
              <w:spacing w:line="270" w:lineRule="atLeast"/>
              <w:rPr>
                <w:rFonts w:asciiTheme="minorHAnsi" w:hAnsiTheme="minorHAnsi" w:cstheme="minorHAnsi"/>
                <w:color w:val="000000"/>
                <w:sz w:val="18"/>
                <w:szCs w:val="18"/>
              </w:rPr>
            </w:pPr>
          </w:p>
          <w:p w14:paraId="4838B12C" w14:textId="77777777" w:rsidR="007523F5" w:rsidRPr="00533012" w:rsidRDefault="007523F5" w:rsidP="0003695E">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Full driving Licence (All other DHU </w:t>
            </w:r>
            <w:r w:rsidR="0003695E">
              <w:rPr>
                <w:rFonts w:asciiTheme="minorHAnsi" w:hAnsiTheme="minorHAnsi" w:cstheme="minorHAnsi"/>
                <w:color w:val="000000"/>
                <w:sz w:val="18"/>
                <w:szCs w:val="18"/>
              </w:rPr>
              <w:t>Health Care CIC divisions</w:t>
            </w:r>
            <w:r>
              <w:rPr>
                <w:rFonts w:asciiTheme="minorHAnsi" w:hAnsiTheme="minorHAnsi" w:cstheme="minorHAnsi"/>
                <w:color w:val="000000"/>
                <w:sz w:val="18"/>
                <w:szCs w:val="18"/>
              </w:rPr>
              <w:t>)</w:t>
            </w:r>
          </w:p>
        </w:tc>
      </w:tr>
      <w:tr w:rsidR="00533012" w:rsidRPr="00533012" w14:paraId="5D724FFB" w14:textId="77777777" w:rsidTr="00533012">
        <w:tc>
          <w:tcPr>
            <w:tcW w:w="3192" w:type="dxa"/>
          </w:tcPr>
          <w:p w14:paraId="740CC0FC"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Personal Qualities</w:t>
            </w:r>
          </w:p>
        </w:tc>
        <w:tc>
          <w:tcPr>
            <w:tcW w:w="3607" w:type="dxa"/>
          </w:tcPr>
          <w:p w14:paraId="28546781"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Proven team player</w:t>
            </w:r>
          </w:p>
          <w:p w14:paraId="49137F54"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Able to work autonomously</w:t>
            </w:r>
          </w:p>
          <w:p w14:paraId="0C088D97"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Committed to continuing professional development</w:t>
            </w:r>
          </w:p>
          <w:p w14:paraId="3F2C85B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Positive effect</w:t>
            </w:r>
          </w:p>
          <w:p w14:paraId="2A1194BE" w14:textId="77777777" w:rsid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High level of interpersonal skills</w:t>
            </w:r>
          </w:p>
          <w:p w14:paraId="7F8414C3" w14:textId="77777777" w:rsidR="003F5F3F" w:rsidRPr="00533012" w:rsidRDefault="003F5F3F" w:rsidP="00533012">
            <w:pPr>
              <w:pStyle w:val="NormalWeb"/>
              <w:numPr>
                <w:ilvl w:val="0"/>
                <w:numId w:val="18"/>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Willingness to</w:t>
            </w:r>
            <w:r w:rsidR="0003695E">
              <w:rPr>
                <w:rFonts w:asciiTheme="minorHAnsi" w:hAnsiTheme="minorHAnsi" w:cstheme="minorHAnsi"/>
                <w:color w:val="000000"/>
                <w:sz w:val="18"/>
                <w:szCs w:val="18"/>
              </w:rPr>
              <w:t xml:space="preserve"> continue with a</w:t>
            </w:r>
            <w:r>
              <w:rPr>
                <w:rFonts w:asciiTheme="minorHAnsi" w:hAnsiTheme="minorHAnsi" w:cstheme="minorHAnsi"/>
                <w:color w:val="000000"/>
                <w:sz w:val="18"/>
                <w:szCs w:val="18"/>
              </w:rPr>
              <w:t xml:space="preserve">dditional training </w:t>
            </w:r>
            <w:r w:rsidR="0003695E">
              <w:rPr>
                <w:rFonts w:asciiTheme="minorHAnsi" w:hAnsiTheme="minorHAnsi" w:cstheme="minorHAnsi"/>
                <w:color w:val="000000"/>
                <w:sz w:val="18"/>
                <w:szCs w:val="18"/>
              </w:rPr>
              <w:t>to achieve</w:t>
            </w:r>
            <w:r>
              <w:rPr>
                <w:rFonts w:asciiTheme="minorHAnsi" w:hAnsiTheme="minorHAnsi" w:cstheme="minorHAnsi"/>
                <w:color w:val="000000"/>
                <w:sz w:val="18"/>
                <w:szCs w:val="18"/>
              </w:rPr>
              <w:t xml:space="preserve"> a full MSc in advanced clinical practice. </w:t>
            </w:r>
          </w:p>
          <w:p w14:paraId="091D7195"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2777" w:type="dxa"/>
          </w:tcPr>
          <w:p w14:paraId="499B149B" w14:textId="77777777" w:rsidR="00533012" w:rsidRPr="00533012" w:rsidRDefault="00533012" w:rsidP="00A45E46">
            <w:pPr>
              <w:pStyle w:val="NormalWeb"/>
              <w:spacing w:line="270" w:lineRule="atLeast"/>
              <w:ind w:left="720"/>
              <w:rPr>
                <w:rFonts w:asciiTheme="minorHAnsi" w:hAnsiTheme="minorHAnsi" w:cstheme="minorHAnsi"/>
                <w:color w:val="000000"/>
                <w:sz w:val="18"/>
                <w:szCs w:val="18"/>
              </w:rPr>
            </w:pPr>
          </w:p>
        </w:tc>
      </w:tr>
    </w:tbl>
    <w:p w14:paraId="05732994" w14:textId="77777777" w:rsidR="00521CE7"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p>
    <w:p w14:paraId="2E0EBAA1" w14:textId="77777777" w:rsidR="001C220A" w:rsidRPr="002A0C8D" w:rsidRDefault="001C220A" w:rsidP="001C220A">
      <w:pPr>
        <w:jc w:val="both"/>
        <w:rPr>
          <w:rFonts w:asciiTheme="minorHAnsi" w:hAnsiTheme="minorHAnsi" w:cstheme="minorHAnsi"/>
          <w:bCs/>
          <w:sz w:val="18"/>
          <w:szCs w:val="18"/>
        </w:rPr>
      </w:pPr>
    </w:p>
    <w:p w14:paraId="1269ECC2" w14:textId="77777777" w:rsidR="00E15480" w:rsidRPr="009648A4" w:rsidRDefault="00E15480" w:rsidP="00E15480">
      <w:pPr>
        <w:spacing w:after="160" w:line="259" w:lineRule="auto"/>
        <w:rPr>
          <w:rFonts w:ascii="Calibri" w:hAnsi="Calibri" w:cs="Calibri"/>
          <w:sz w:val="18"/>
          <w:szCs w:val="18"/>
        </w:rPr>
      </w:pPr>
      <w:r w:rsidRPr="009648A4">
        <w:rPr>
          <w:rFonts w:ascii="Calibri" w:hAnsi="Calibri" w:cs="Calibri"/>
          <w:sz w:val="18"/>
          <w:szCs w:val="18"/>
          <w:u w:val="single"/>
        </w:rPr>
        <w:t>Health &amp; Safety</w:t>
      </w:r>
    </w:p>
    <w:p w14:paraId="04AC7C56" w14:textId="77777777" w:rsidR="00E15480" w:rsidRPr="009648A4" w:rsidRDefault="00E15480" w:rsidP="00E15480">
      <w:pPr>
        <w:spacing w:after="160" w:line="259" w:lineRule="auto"/>
        <w:rPr>
          <w:rFonts w:ascii="Calibri" w:hAnsi="Calibri" w:cs="Calibri"/>
          <w:sz w:val="18"/>
          <w:szCs w:val="18"/>
        </w:rPr>
      </w:pPr>
      <w:r w:rsidRPr="009648A4">
        <w:rPr>
          <w:rFonts w:ascii="Calibri" w:hAnsi="Calibri" w:cs="Calibri"/>
          <w:sz w:val="18"/>
          <w:szCs w:val="18"/>
        </w:rPr>
        <w:t>The post holder is required to take responsibility for their own personal safety and that of other persons who may be affected by his/her acts or omissions at work. The post holder is required to comply with DHU Health Care CIC’s Health &amp; Safety Policy and Procedures.</w:t>
      </w:r>
    </w:p>
    <w:p w14:paraId="682AA903" w14:textId="77777777" w:rsidR="00E15480" w:rsidRPr="009648A4" w:rsidRDefault="00E15480" w:rsidP="00E15480">
      <w:pPr>
        <w:spacing w:after="160" w:line="259" w:lineRule="auto"/>
        <w:rPr>
          <w:rFonts w:ascii="Calibri" w:hAnsi="Calibri" w:cs="Calibri"/>
          <w:sz w:val="18"/>
          <w:szCs w:val="18"/>
        </w:rPr>
      </w:pPr>
      <w:r w:rsidRPr="009648A4">
        <w:rPr>
          <w:rFonts w:ascii="Calibri" w:hAnsi="Calibri" w:cs="Calibri"/>
          <w:sz w:val="18"/>
          <w:szCs w:val="18"/>
          <w:u w:val="single"/>
        </w:rPr>
        <w:t>Infection Prevention &amp; Control</w:t>
      </w:r>
    </w:p>
    <w:p w14:paraId="47A2B3A7" w14:textId="77777777" w:rsidR="00E15480" w:rsidRPr="009648A4" w:rsidRDefault="00E15480" w:rsidP="00E15480">
      <w:pPr>
        <w:spacing w:after="160" w:line="259" w:lineRule="auto"/>
        <w:rPr>
          <w:rFonts w:ascii="Calibri" w:hAnsi="Calibri" w:cs="Calibri"/>
          <w:sz w:val="18"/>
          <w:szCs w:val="18"/>
        </w:rPr>
      </w:pPr>
      <w:r w:rsidRPr="009648A4">
        <w:rPr>
          <w:rFonts w:ascii="Calibri" w:hAnsi="Calibri" w:cs="Calibri"/>
          <w:sz w:val="18"/>
          <w:szCs w:val="18"/>
        </w:rPr>
        <w:t xml:space="preserve">Infection Prevention &amp; Control is pivotal in ensuring a safe &amp; clean environment for both patients and staff. IP&amp;C is everyone’s responsibility and strict adherence to the IP&amp;C policy is expected of </w:t>
      </w:r>
      <w:r w:rsidRPr="009648A4">
        <w:rPr>
          <w:rFonts w:ascii="Calibri" w:hAnsi="Calibri" w:cs="Calibri"/>
          <w:sz w:val="18"/>
          <w:szCs w:val="18"/>
          <w:u w:val="single"/>
        </w:rPr>
        <w:t xml:space="preserve">ALL </w:t>
      </w:r>
      <w:r w:rsidRPr="009648A4">
        <w:rPr>
          <w:rFonts w:ascii="Calibri" w:hAnsi="Calibri" w:cs="Calibri"/>
          <w:sz w:val="18"/>
          <w:szCs w:val="18"/>
        </w:rPr>
        <w:t>employees of the organisation.</w:t>
      </w:r>
    </w:p>
    <w:p w14:paraId="47D2E628" w14:textId="77777777" w:rsidR="00E15480" w:rsidRPr="009648A4" w:rsidRDefault="00E15480" w:rsidP="00E15480">
      <w:pPr>
        <w:spacing w:after="160" w:line="259" w:lineRule="auto"/>
        <w:rPr>
          <w:rFonts w:ascii="Calibri" w:hAnsi="Calibri" w:cs="Calibri"/>
          <w:sz w:val="18"/>
          <w:szCs w:val="18"/>
        </w:rPr>
      </w:pPr>
      <w:r w:rsidRPr="009648A4">
        <w:rPr>
          <w:rFonts w:ascii="Calibri" w:hAnsi="Calibri" w:cs="Calibri"/>
          <w:sz w:val="18"/>
          <w:szCs w:val="18"/>
          <w:u w:val="single"/>
        </w:rPr>
        <w:t>Safeguarding</w:t>
      </w:r>
    </w:p>
    <w:p w14:paraId="00D47A3B" w14:textId="77777777" w:rsidR="00E15480" w:rsidRPr="009648A4" w:rsidRDefault="00E15480" w:rsidP="00E15480">
      <w:pPr>
        <w:spacing w:after="160" w:line="259" w:lineRule="auto"/>
        <w:rPr>
          <w:rFonts w:ascii="Calibri" w:hAnsi="Calibri" w:cs="Calibri"/>
          <w:sz w:val="18"/>
          <w:szCs w:val="18"/>
        </w:rPr>
      </w:pPr>
      <w:r w:rsidRPr="009648A4">
        <w:rPr>
          <w:rFonts w:ascii="Calibri" w:hAnsi="Calibri" w:cs="Calibri"/>
          <w:sz w:val="18"/>
          <w:szCs w:val="18"/>
        </w:rPr>
        <w:t>DHU Health Care is committed to safeguarding and promoting the welfare of Adults, Children and Young People and expects all staff and volunteers to share this commitment.</w:t>
      </w:r>
    </w:p>
    <w:p w14:paraId="7261D9E9" w14:textId="77777777" w:rsidR="00E15480" w:rsidRPr="009648A4" w:rsidRDefault="00E15480" w:rsidP="00E15480">
      <w:pPr>
        <w:spacing w:after="160" w:line="259" w:lineRule="auto"/>
        <w:rPr>
          <w:rFonts w:ascii="Calibri" w:hAnsi="Calibri" w:cs="Calibri"/>
          <w:sz w:val="18"/>
          <w:szCs w:val="18"/>
        </w:rPr>
      </w:pPr>
      <w:r w:rsidRPr="009648A4">
        <w:rPr>
          <w:rFonts w:ascii="Calibri" w:hAnsi="Calibri" w:cs="Calibri"/>
          <w:sz w:val="18"/>
          <w:szCs w:val="18"/>
          <w:u w:val="single"/>
        </w:rPr>
        <w:t>Diversity</w:t>
      </w:r>
    </w:p>
    <w:p w14:paraId="16CEE26C" w14:textId="1CB9FE18" w:rsidR="007523F5" w:rsidRPr="00E15480" w:rsidRDefault="00E15480" w:rsidP="00E15480">
      <w:pPr>
        <w:spacing w:after="160" w:line="259" w:lineRule="auto"/>
        <w:rPr>
          <w:rFonts w:ascii="Calibri" w:hAnsi="Calibri" w:cs="Calibri"/>
          <w:sz w:val="18"/>
          <w:szCs w:val="18"/>
        </w:rPr>
      </w:pPr>
      <w:r w:rsidRPr="009648A4">
        <w:rPr>
          <w:rFonts w:ascii="Calibri" w:hAnsi="Calibri" w:cs="Calibri"/>
          <w:sz w:val="18"/>
          <w:szCs w:val="18"/>
        </w:rPr>
        <w:t xml:space="preserve">At DHU Healthcare, we take pride in reflecting the rich diversity of our communities and fostering an environment where every person is valued, respected, and empowered to bring their authentic selves to work, free from discrimination or bias. To read more about our Equity, Diversity, Inclusion &amp; Belonging pledge and see the progress we have made, please </w:t>
      </w:r>
      <w:hyperlink r:id="rId7" w:tooltip="https://dhuhealthcare.com/about-us/equality-diversity-and-inclusion" w:history="1">
        <w:r w:rsidRPr="009648A4">
          <w:rPr>
            <w:rStyle w:val="Hyperlink"/>
            <w:rFonts w:ascii="Calibri" w:hAnsi="Calibri" w:cs="Calibri"/>
            <w:sz w:val="18"/>
            <w:szCs w:val="18"/>
          </w:rPr>
          <w:t>click here</w:t>
        </w:r>
      </w:hyperlink>
      <w:r w:rsidRPr="009648A4">
        <w:rPr>
          <w:rFonts w:ascii="Calibri" w:hAnsi="Calibri" w:cs="Calibri"/>
          <w:sz w:val="18"/>
          <w:szCs w:val="18"/>
        </w:rPr>
        <w:t xml:space="preserve">, or alternatively, you can reach out to our ED&amp;I team at </w:t>
      </w:r>
      <w:hyperlink r:id="rId8" w:tooltip="mailto:EDandI@DHUHealthcare.nhs.uk" w:history="1">
        <w:r w:rsidRPr="009648A4">
          <w:rPr>
            <w:rStyle w:val="Hyperlink"/>
            <w:rFonts w:ascii="Calibri" w:hAnsi="Calibri" w:cs="Calibri"/>
            <w:sz w:val="18"/>
            <w:szCs w:val="18"/>
          </w:rPr>
          <w:t>EDandI@DHUHealthcare.nhs.uk</w:t>
        </w:r>
      </w:hyperlink>
    </w:p>
    <w:p w14:paraId="19D0F957" w14:textId="77777777" w:rsidR="001448BA" w:rsidRDefault="001448BA" w:rsidP="001C220A">
      <w:pPr>
        <w:jc w:val="both"/>
        <w:rPr>
          <w:rFonts w:asciiTheme="minorHAnsi" w:hAnsiTheme="minorHAnsi" w:cstheme="minorHAnsi"/>
          <w:sz w:val="18"/>
          <w:szCs w:val="18"/>
          <w:u w:val="single"/>
        </w:rPr>
      </w:pPr>
    </w:p>
    <w:p w14:paraId="00FA499D" w14:textId="77777777" w:rsidR="001C220A" w:rsidRPr="002A0C8D" w:rsidRDefault="001C220A" w:rsidP="001C220A">
      <w:pPr>
        <w:jc w:val="both"/>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Acknowledgment </w:t>
      </w:r>
    </w:p>
    <w:p w14:paraId="1CE6B8B2" w14:textId="77777777" w:rsidR="001C220A" w:rsidRPr="002A0C8D" w:rsidRDefault="001C220A" w:rsidP="001C220A">
      <w:pPr>
        <w:jc w:val="both"/>
        <w:rPr>
          <w:rFonts w:asciiTheme="minorHAnsi" w:hAnsiTheme="minorHAnsi" w:cstheme="minorHAnsi"/>
          <w:sz w:val="18"/>
          <w:szCs w:val="18"/>
        </w:rPr>
      </w:pPr>
    </w:p>
    <w:p w14:paraId="5A484208" w14:textId="77777777" w:rsidR="001C220A" w:rsidRDefault="001C220A" w:rsidP="001C220A">
      <w:pPr>
        <w:spacing w:after="60"/>
        <w:jc w:val="both"/>
        <w:rPr>
          <w:rFonts w:asciiTheme="minorHAnsi" w:hAnsiTheme="minorHAnsi" w:cstheme="minorHAnsi"/>
          <w:i/>
          <w:sz w:val="18"/>
          <w:szCs w:val="18"/>
        </w:rPr>
      </w:pPr>
      <w:r w:rsidRPr="002A0C8D">
        <w:rPr>
          <w:rFonts w:asciiTheme="minorHAnsi" w:hAnsiTheme="minorHAnsi" w:cstheme="minorHAnsi"/>
          <w:sz w:val="18"/>
          <w:szCs w:val="18"/>
        </w:rPr>
        <w:t>I acknowledge receipt and confirm my understanding and acceptance of the responsibilities specified in my Job Description.</w:t>
      </w:r>
      <w:r w:rsidR="00941729">
        <w:rPr>
          <w:rFonts w:asciiTheme="minorHAnsi" w:hAnsiTheme="minorHAnsi" w:cstheme="minorHAnsi"/>
          <w:sz w:val="18"/>
          <w:szCs w:val="18"/>
        </w:rPr>
        <w:t xml:space="preserve"> </w:t>
      </w:r>
      <w:r w:rsidRPr="002A0C8D">
        <w:rPr>
          <w:rFonts w:asciiTheme="minorHAnsi" w:hAnsiTheme="minorHAnsi" w:cstheme="minorHAnsi"/>
          <w:b/>
          <w:i/>
          <w:sz w:val="18"/>
          <w:szCs w:val="18"/>
        </w:rPr>
        <w:t>Please Note:</w:t>
      </w:r>
      <w:r w:rsidRPr="002A0C8D">
        <w:rPr>
          <w:rFonts w:asciiTheme="minorHAnsi" w:hAnsiTheme="minorHAnsi" w:cstheme="minorHAnsi"/>
          <w:i/>
          <w:sz w:val="18"/>
          <w:szCs w:val="18"/>
        </w:rPr>
        <w:t xml:space="preserve"> If you are unclear of any requirement in this document obtain clarification from your line manager. </w:t>
      </w:r>
    </w:p>
    <w:p w14:paraId="211A092F" w14:textId="77777777" w:rsidR="007523F5" w:rsidRPr="00FB03BC" w:rsidRDefault="007523F5" w:rsidP="001C220A">
      <w:pPr>
        <w:spacing w:after="60"/>
        <w:jc w:val="both"/>
        <w:rPr>
          <w:rFonts w:asciiTheme="minorHAnsi" w:hAnsiTheme="minorHAnsi" w:cstheme="minorHAnsi"/>
          <w:sz w:val="18"/>
          <w:szCs w:val="18"/>
        </w:rPr>
      </w:pPr>
    </w:p>
    <w:p w14:paraId="7EDF0AD1" w14:textId="77777777" w:rsidR="001C220A" w:rsidRPr="002A0C8D" w:rsidRDefault="001C220A" w:rsidP="001C220A">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2A0C8D" w14:paraId="203B975E" w14:textId="77777777" w:rsidTr="001078D4">
        <w:trPr>
          <w:trHeight w:val="525"/>
        </w:trPr>
        <w:tc>
          <w:tcPr>
            <w:tcW w:w="2481" w:type="dxa"/>
            <w:shd w:val="clear" w:color="auto" w:fill="4F81BD" w:themeFill="accent1"/>
          </w:tcPr>
          <w:p w14:paraId="4DAEDD59"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486E8F0D" w14:textId="77777777" w:rsidR="001C220A" w:rsidRPr="002A0C8D" w:rsidRDefault="001C220A" w:rsidP="001078D4">
            <w:pPr>
              <w:spacing w:after="60"/>
              <w:rPr>
                <w:rFonts w:asciiTheme="minorHAnsi" w:hAnsiTheme="minorHAnsi" w:cstheme="minorHAnsi"/>
                <w:color w:val="FFFFFF" w:themeColor="background1"/>
                <w:sz w:val="18"/>
                <w:szCs w:val="18"/>
              </w:rPr>
            </w:pPr>
          </w:p>
        </w:tc>
        <w:tc>
          <w:tcPr>
            <w:tcW w:w="2973" w:type="dxa"/>
          </w:tcPr>
          <w:p w14:paraId="5472B8E4" w14:textId="77777777" w:rsidR="001C220A" w:rsidRPr="002A0C8D" w:rsidRDefault="001C220A" w:rsidP="001078D4">
            <w:pPr>
              <w:spacing w:after="60"/>
              <w:jc w:val="both"/>
              <w:rPr>
                <w:rFonts w:asciiTheme="minorHAnsi" w:hAnsiTheme="minorHAnsi" w:cstheme="minorHAnsi"/>
                <w:sz w:val="18"/>
                <w:szCs w:val="18"/>
              </w:rPr>
            </w:pPr>
          </w:p>
        </w:tc>
        <w:tc>
          <w:tcPr>
            <w:tcW w:w="1367" w:type="dxa"/>
            <w:shd w:val="clear" w:color="auto" w:fill="4F81BD" w:themeFill="accent1"/>
          </w:tcPr>
          <w:p w14:paraId="502BF47E" w14:textId="77777777" w:rsidR="001C220A" w:rsidRPr="002A0C8D" w:rsidRDefault="001C220A" w:rsidP="001078D4">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tcPr>
          <w:p w14:paraId="414F74AB" w14:textId="77777777" w:rsidR="001C220A" w:rsidRPr="002A0C8D" w:rsidRDefault="001C220A" w:rsidP="001078D4">
            <w:pPr>
              <w:spacing w:after="60"/>
              <w:jc w:val="both"/>
              <w:rPr>
                <w:rFonts w:asciiTheme="minorHAnsi" w:hAnsiTheme="minorHAnsi" w:cstheme="minorHAnsi"/>
                <w:sz w:val="18"/>
                <w:szCs w:val="18"/>
              </w:rPr>
            </w:pPr>
          </w:p>
        </w:tc>
      </w:tr>
      <w:tr w:rsidR="001C220A" w:rsidRPr="002A0C8D" w14:paraId="2245EF90" w14:textId="77777777" w:rsidTr="001078D4">
        <w:trPr>
          <w:trHeight w:val="284"/>
        </w:trPr>
        <w:tc>
          <w:tcPr>
            <w:tcW w:w="2481" w:type="dxa"/>
            <w:shd w:val="clear" w:color="auto" w:fill="4F81BD" w:themeFill="accent1"/>
          </w:tcPr>
          <w:p w14:paraId="292AC36C"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tcPr>
          <w:p w14:paraId="6897CAA4" w14:textId="77777777" w:rsidR="001C220A" w:rsidRPr="002A0C8D" w:rsidRDefault="001C220A" w:rsidP="001078D4">
            <w:pPr>
              <w:spacing w:after="60"/>
              <w:jc w:val="both"/>
              <w:rPr>
                <w:rFonts w:asciiTheme="minorHAnsi" w:hAnsiTheme="minorHAnsi" w:cstheme="minorHAnsi"/>
                <w:sz w:val="18"/>
                <w:szCs w:val="18"/>
              </w:rPr>
            </w:pPr>
          </w:p>
        </w:tc>
      </w:tr>
    </w:tbl>
    <w:p w14:paraId="7004360F" w14:textId="77777777" w:rsidR="001C220A" w:rsidRPr="002A0C8D" w:rsidRDefault="001C220A" w:rsidP="001C220A">
      <w:pPr>
        <w:spacing w:after="60"/>
        <w:jc w:val="both"/>
        <w:rPr>
          <w:rFonts w:asciiTheme="minorHAnsi" w:hAnsiTheme="minorHAnsi" w:cstheme="minorHAnsi"/>
          <w:sz w:val="18"/>
          <w:szCs w:val="18"/>
        </w:rPr>
      </w:pPr>
    </w:p>
    <w:p w14:paraId="6C9AD9FA" w14:textId="77777777" w:rsidR="001C220A" w:rsidRPr="002A0C8D" w:rsidRDefault="001C220A" w:rsidP="001C220A">
      <w:pPr>
        <w:jc w:val="both"/>
        <w:rPr>
          <w:rFonts w:asciiTheme="minorHAnsi" w:hAnsiTheme="minorHAnsi" w:cstheme="minorHAnsi"/>
          <w:i/>
          <w:sz w:val="18"/>
          <w:szCs w:val="18"/>
          <w:u w:val="single"/>
        </w:rPr>
      </w:pPr>
    </w:p>
    <w:sectPr w:rsidR="001C220A" w:rsidRPr="002A0C8D" w:rsidSect="001073F4">
      <w:headerReference w:type="default" r:id="rId9"/>
      <w:footerReference w:type="default" r:id="rId10"/>
      <w:headerReference w:type="first" r:id="rId11"/>
      <w:footerReference w:type="first" r:id="rId12"/>
      <w:pgSz w:w="12240" w:h="15840" w:code="1"/>
      <w:pgMar w:top="1440" w:right="1440" w:bottom="1440"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4BCE0" w14:textId="77777777" w:rsidR="00C869EA" w:rsidRDefault="00C869EA">
      <w:r>
        <w:separator/>
      </w:r>
    </w:p>
  </w:endnote>
  <w:endnote w:type="continuationSeparator" w:id="0">
    <w:p w14:paraId="06B8EF3D" w14:textId="77777777" w:rsidR="00C869EA" w:rsidRDefault="00C86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1BD5C" w14:textId="77777777" w:rsidR="001073F4" w:rsidRDefault="001073F4" w:rsidP="0073401B">
    <w:pPr>
      <w:pStyle w:val="Footer"/>
      <w:rPr>
        <w:rFonts w:asciiTheme="minorHAnsi" w:eastAsiaTheme="majorEastAsia" w:hAnsiTheme="minorHAnsi" w:cstheme="minorHAnsi"/>
        <w:sz w:val="16"/>
        <w:szCs w:val="16"/>
      </w:rPr>
    </w:pPr>
  </w:p>
  <w:p w14:paraId="1FEA61B1" w14:textId="77777777" w:rsidR="001073F4" w:rsidRDefault="001C220A" w:rsidP="0073401B">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6901AC" w:rsidRPr="006901AC">
      <w:rPr>
        <w:rFonts w:asciiTheme="minorHAnsi" w:eastAsiaTheme="majorEastAsia" w:hAnsiTheme="minorHAnsi" w:cstheme="minorHAnsi"/>
        <w:noProof/>
        <w:sz w:val="16"/>
        <w:szCs w:val="16"/>
      </w:rPr>
      <w:t>2</w:t>
    </w:r>
    <w:r w:rsidRPr="002A0C8D">
      <w:rPr>
        <w:rFonts w:asciiTheme="minorHAnsi" w:eastAsiaTheme="majorEastAsia" w:hAnsiTheme="minorHAnsi" w:cstheme="minorHAnsi"/>
        <w:noProof/>
        <w:sz w:val="16"/>
        <w:szCs w:val="16"/>
      </w:rPr>
      <w:fldChar w:fldCharType="end"/>
    </w:r>
  </w:p>
  <w:p w14:paraId="7DB29305" w14:textId="77777777" w:rsidR="001073F4" w:rsidRDefault="001073F4" w:rsidP="0073401B">
    <w:pPr>
      <w:pStyle w:val="Footer"/>
      <w:rPr>
        <w:rFonts w:asciiTheme="minorHAnsi" w:eastAsiaTheme="majorEastAsia" w:hAnsiTheme="minorHAnsi" w:cstheme="minorHAnsi"/>
        <w:noProof/>
        <w:sz w:val="16"/>
        <w:szCs w:val="16"/>
      </w:rPr>
    </w:pPr>
  </w:p>
  <w:p w14:paraId="46BF3135" w14:textId="77777777" w:rsidR="001073F4" w:rsidRDefault="001073F4" w:rsidP="0073401B">
    <w:pPr>
      <w:pStyle w:val="Footer"/>
      <w:rPr>
        <w:rFonts w:asciiTheme="minorHAnsi" w:eastAsiaTheme="majorEastAsia" w:hAnsiTheme="minorHAnsi" w:cstheme="minorHAnsi"/>
        <w:noProof/>
        <w:sz w:val="16"/>
        <w:szCs w:val="16"/>
      </w:rPr>
    </w:pPr>
  </w:p>
  <w:p w14:paraId="2FCFAAFA" w14:textId="77777777" w:rsidR="001073F4" w:rsidRDefault="001073F4" w:rsidP="0073401B">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85"/>
      <w:gridCol w:w="1786"/>
      <w:gridCol w:w="1786"/>
    </w:tblGrid>
    <w:tr w:rsidR="0003695E" w:rsidRPr="001073F4" w14:paraId="04552348" w14:textId="77777777" w:rsidTr="001073F4">
      <w:tc>
        <w:tcPr>
          <w:tcW w:w="1785" w:type="dxa"/>
        </w:tcPr>
        <w:p w14:paraId="4CDF01CD" w14:textId="77777777" w:rsidR="0003695E" w:rsidRPr="001073F4" w:rsidRDefault="0003695E" w:rsidP="0073401B">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2254EC2B" w14:textId="77777777" w:rsidR="0003695E" w:rsidRPr="001073F4" w:rsidRDefault="0003695E" w:rsidP="00D52C48">
          <w:pPr>
            <w:pStyle w:val="Footer"/>
            <w:rPr>
              <w:rFonts w:ascii="Arial" w:hAnsi="Arial" w:cs="Arial"/>
              <w:sz w:val="16"/>
              <w:szCs w:val="16"/>
            </w:rPr>
          </w:pPr>
          <w:r w:rsidRPr="001073F4">
            <w:rPr>
              <w:rFonts w:ascii="Arial" w:hAnsi="Arial" w:cs="Arial"/>
              <w:sz w:val="16"/>
              <w:szCs w:val="16"/>
            </w:rPr>
            <w:t>Issue No:</w:t>
          </w:r>
          <w:r w:rsidR="003A7C11">
            <w:rPr>
              <w:rFonts w:ascii="Arial" w:hAnsi="Arial" w:cs="Arial"/>
              <w:sz w:val="16"/>
              <w:szCs w:val="16"/>
            </w:rPr>
            <w:t xml:space="preserve"> 1.2</w:t>
          </w:r>
        </w:p>
      </w:tc>
      <w:tc>
        <w:tcPr>
          <w:tcW w:w="1786" w:type="dxa"/>
        </w:tcPr>
        <w:p w14:paraId="2EF4E72B" w14:textId="77777777" w:rsidR="0003695E" w:rsidRPr="001073F4" w:rsidRDefault="0003695E" w:rsidP="00D52C48">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10- 2019</w:t>
          </w:r>
        </w:p>
      </w:tc>
    </w:tr>
  </w:tbl>
  <w:p w14:paraId="51373FA5" w14:textId="77777777" w:rsidR="007A138F" w:rsidRPr="002A0C8D" w:rsidRDefault="007A138F" w:rsidP="0073401B">
    <w:pPr>
      <w:pStyle w:val="Footer"/>
      <w:rPr>
        <w:rFonts w:asciiTheme="minorHAnsi" w:hAnsiTheme="minorHAnsi" w:cstheme="minorHAnsi"/>
        <w:sz w:val="16"/>
        <w:szCs w:val="16"/>
      </w:rPr>
    </w:pPr>
  </w:p>
  <w:p w14:paraId="4F918983" w14:textId="77777777" w:rsidR="007A138F" w:rsidRPr="00A80428" w:rsidRDefault="001C220A">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31262" w14:textId="77777777" w:rsidR="001073F4" w:rsidRDefault="001073F4"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8D0F8A" w:rsidRPr="008D0F8A">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1214E284" w14:textId="77777777" w:rsidR="007A138F" w:rsidRPr="002A0C8D" w:rsidRDefault="007A138F" w:rsidP="001C4722">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85"/>
      <w:gridCol w:w="1786"/>
      <w:gridCol w:w="1786"/>
    </w:tblGrid>
    <w:tr w:rsidR="001073F4" w:rsidRPr="001073F4" w14:paraId="34B64900" w14:textId="77777777" w:rsidTr="000B63BA">
      <w:tc>
        <w:tcPr>
          <w:tcW w:w="1785" w:type="dxa"/>
        </w:tcPr>
        <w:p w14:paraId="46429C2C"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046E22FF"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Issue No:</w:t>
          </w:r>
          <w:r w:rsidR="003A7C11">
            <w:rPr>
              <w:rFonts w:ascii="Arial" w:hAnsi="Arial" w:cs="Arial"/>
              <w:sz w:val="16"/>
              <w:szCs w:val="16"/>
            </w:rPr>
            <w:t xml:space="preserve"> 1.2</w:t>
          </w:r>
        </w:p>
      </w:tc>
      <w:tc>
        <w:tcPr>
          <w:tcW w:w="1786" w:type="dxa"/>
        </w:tcPr>
        <w:p w14:paraId="10415067" w14:textId="77777777" w:rsidR="001073F4" w:rsidRPr="001073F4" w:rsidRDefault="001073F4" w:rsidP="0003695E">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03695E">
            <w:rPr>
              <w:rFonts w:ascii="Arial" w:hAnsi="Arial" w:cs="Arial"/>
              <w:sz w:val="16"/>
              <w:szCs w:val="16"/>
            </w:rPr>
            <w:t>10- 2019</w:t>
          </w:r>
        </w:p>
      </w:tc>
    </w:tr>
  </w:tbl>
  <w:p w14:paraId="501B46B6" w14:textId="77777777" w:rsidR="001073F4" w:rsidRDefault="001073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947D5" w14:textId="77777777" w:rsidR="00C869EA" w:rsidRDefault="00C869EA">
      <w:r>
        <w:separator/>
      </w:r>
    </w:p>
  </w:footnote>
  <w:footnote w:type="continuationSeparator" w:id="0">
    <w:p w14:paraId="31F76194" w14:textId="77777777" w:rsidR="00C869EA" w:rsidRDefault="00C86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132A9" w14:textId="2EB2F321" w:rsidR="007A138F" w:rsidRDefault="001C220A">
    <w:pPr>
      <w:pStyle w:val="Header"/>
    </w:pPr>
    <w:r>
      <w:tab/>
    </w:r>
    <w:r w:rsidR="00C83B27">
      <w:rPr>
        <w:noProof/>
        <w:lang w:val="en-GB" w:eastAsia="en-GB"/>
      </w:rPr>
      <w:drawing>
        <wp:inline distT="0" distB="0" distL="0" distR="0" wp14:anchorId="22260C03" wp14:editId="76C89DA8">
          <wp:extent cx="1097280" cy="685800"/>
          <wp:effectExtent l="0" t="0" r="7620" b="0"/>
          <wp:docPr id="2"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97869" cy="686168"/>
                  </a:xfrm>
                  <a:prstGeom prst="rect">
                    <a:avLst/>
                  </a:prstGeom>
                  <a:noFill/>
                  <a:ln>
                    <a:noFill/>
                    <a:prstDash/>
                  </a:ln>
                </pic:spPr>
              </pic:pic>
            </a:graphicData>
          </a:graphic>
        </wp:inline>
      </w:drawing>
    </w:r>
  </w:p>
  <w:p w14:paraId="47615DD4" w14:textId="77777777" w:rsidR="007A138F" w:rsidRDefault="007A13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7E092" w14:textId="0ADA7423" w:rsidR="007A138F" w:rsidRPr="00EB0C68" w:rsidRDefault="00C83B27" w:rsidP="00C31C63">
    <w:pPr>
      <w:pStyle w:val="Header"/>
      <w:jc w:val="center"/>
      <w:rPr>
        <w:rFonts w:ascii="Arial" w:hAnsi="Arial"/>
        <w:b/>
      </w:rPr>
    </w:pPr>
    <w:r>
      <w:rPr>
        <w:noProof/>
        <w:lang w:val="en-GB" w:eastAsia="en-GB"/>
      </w:rPr>
      <w:drawing>
        <wp:inline distT="0" distB="0" distL="0" distR="0" wp14:anchorId="79A6094D" wp14:editId="4CE7B861">
          <wp:extent cx="1176562" cy="715645"/>
          <wp:effectExtent l="0" t="0" r="5080" b="8255"/>
          <wp:docPr id="1"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81266" cy="718506"/>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037"/>
    <w:multiLevelType w:val="hybridMultilevel"/>
    <w:tmpl w:val="10F4D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D085F"/>
    <w:multiLevelType w:val="hybridMultilevel"/>
    <w:tmpl w:val="A9F8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D433D"/>
    <w:multiLevelType w:val="hybridMultilevel"/>
    <w:tmpl w:val="7E342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36535"/>
    <w:multiLevelType w:val="hybridMultilevel"/>
    <w:tmpl w:val="CD40B9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F220A7"/>
    <w:multiLevelType w:val="hybridMultilevel"/>
    <w:tmpl w:val="A124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B65F8F"/>
    <w:multiLevelType w:val="hybridMultilevel"/>
    <w:tmpl w:val="7922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CD5180"/>
    <w:multiLevelType w:val="hybridMultilevel"/>
    <w:tmpl w:val="D690D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F87FE9"/>
    <w:multiLevelType w:val="hybridMultilevel"/>
    <w:tmpl w:val="6CAEB464"/>
    <w:lvl w:ilvl="0" w:tplc="8F06679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8C3D6E"/>
    <w:multiLevelType w:val="hybridMultilevel"/>
    <w:tmpl w:val="BC76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362897"/>
    <w:multiLevelType w:val="hybridMultilevel"/>
    <w:tmpl w:val="8918E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093643"/>
    <w:multiLevelType w:val="hybridMultilevel"/>
    <w:tmpl w:val="EAF42C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332E8D"/>
    <w:multiLevelType w:val="multilevel"/>
    <w:tmpl w:val="441E87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C2715CE"/>
    <w:multiLevelType w:val="hybridMultilevel"/>
    <w:tmpl w:val="68FAC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4F3DD8"/>
    <w:multiLevelType w:val="hybridMultilevel"/>
    <w:tmpl w:val="79D8F83C"/>
    <w:lvl w:ilvl="0" w:tplc="2572DA5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AC83C75"/>
    <w:multiLevelType w:val="hybridMultilevel"/>
    <w:tmpl w:val="492C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1D7982"/>
    <w:multiLevelType w:val="hybridMultilevel"/>
    <w:tmpl w:val="7F30C8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7563D1"/>
    <w:multiLevelType w:val="hybridMultilevel"/>
    <w:tmpl w:val="CD2A39FE"/>
    <w:lvl w:ilvl="0" w:tplc="D1FC46A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0538A2"/>
    <w:multiLevelType w:val="hybridMultilevel"/>
    <w:tmpl w:val="A7608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5870792">
    <w:abstractNumId w:val="4"/>
  </w:num>
  <w:num w:numId="2" w16cid:durableId="493649758">
    <w:abstractNumId w:val="6"/>
  </w:num>
  <w:num w:numId="3" w16cid:durableId="1666781569">
    <w:abstractNumId w:val="16"/>
  </w:num>
  <w:num w:numId="4" w16cid:durableId="1839152762">
    <w:abstractNumId w:val="10"/>
  </w:num>
  <w:num w:numId="5" w16cid:durableId="1473674990">
    <w:abstractNumId w:val="12"/>
  </w:num>
  <w:num w:numId="6" w16cid:durableId="2136899352">
    <w:abstractNumId w:val="5"/>
  </w:num>
  <w:num w:numId="7" w16cid:durableId="1964189773">
    <w:abstractNumId w:val="0"/>
  </w:num>
  <w:num w:numId="8" w16cid:durableId="24379519">
    <w:abstractNumId w:val="8"/>
  </w:num>
  <w:num w:numId="9" w16cid:durableId="488903474">
    <w:abstractNumId w:val="18"/>
  </w:num>
  <w:num w:numId="10" w16cid:durableId="1167020880">
    <w:abstractNumId w:val="1"/>
  </w:num>
  <w:num w:numId="11" w16cid:durableId="1790933657">
    <w:abstractNumId w:val="21"/>
  </w:num>
  <w:num w:numId="12" w16cid:durableId="1347562236">
    <w:abstractNumId w:val="7"/>
  </w:num>
  <w:num w:numId="13" w16cid:durableId="1263806793">
    <w:abstractNumId w:val="2"/>
  </w:num>
  <w:num w:numId="14" w16cid:durableId="1593662264">
    <w:abstractNumId w:val="11"/>
  </w:num>
  <w:num w:numId="15" w16cid:durableId="797992325">
    <w:abstractNumId w:val="15"/>
  </w:num>
  <w:num w:numId="16" w16cid:durableId="253826318">
    <w:abstractNumId w:val="13"/>
  </w:num>
  <w:num w:numId="17" w16cid:durableId="1134176481">
    <w:abstractNumId w:val="19"/>
  </w:num>
  <w:num w:numId="18" w16cid:durableId="313679192">
    <w:abstractNumId w:val="3"/>
  </w:num>
  <w:num w:numId="19" w16cid:durableId="1504512557">
    <w:abstractNumId w:val="9"/>
  </w:num>
  <w:num w:numId="20" w16cid:durableId="1182817180">
    <w:abstractNumId w:val="20"/>
  </w:num>
  <w:num w:numId="21" w16cid:durableId="1478716991">
    <w:abstractNumId w:val="17"/>
  </w:num>
  <w:num w:numId="22" w16cid:durableId="18406531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220A"/>
    <w:rsid w:val="00003B5F"/>
    <w:rsid w:val="0003695E"/>
    <w:rsid w:val="00071218"/>
    <w:rsid w:val="0009186A"/>
    <w:rsid w:val="000A358F"/>
    <w:rsid w:val="000B0C03"/>
    <w:rsid w:val="000D206D"/>
    <w:rsid w:val="001073F4"/>
    <w:rsid w:val="00131524"/>
    <w:rsid w:val="001448BA"/>
    <w:rsid w:val="001A7CAF"/>
    <w:rsid w:val="001C220A"/>
    <w:rsid w:val="001D6A3B"/>
    <w:rsid w:val="001F7CA4"/>
    <w:rsid w:val="00275496"/>
    <w:rsid w:val="00285ED1"/>
    <w:rsid w:val="002A0C8D"/>
    <w:rsid w:val="00312AA4"/>
    <w:rsid w:val="00322E35"/>
    <w:rsid w:val="0033308E"/>
    <w:rsid w:val="00337A2E"/>
    <w:rsid w:val="003850C9"/>
    <w:rsid w:val="003A7C11"/>
    <w:rsid w:val="003E29C8"/>
    <w:rsid w:val="003E5C79"/>
    <w:rsid w:val="003F5F3F"/>
    <w:rsid w:val="0048257D"/>
    <w:rsid w:val="004F5985"/>
    <w:rsid w:val="00521CE7"/>
    <w:rsid w:val="00533012"/>
    <w:rsid w:val="005D331E"/>
    <w:rsid w:val="006224D0"/>
    <w:rsid w:val="00665510"/>
    <w:rsid w:val="006901AC"/>
    <w:rsid w:val="006A225A"/>
    <w:rsid w:val="006A6DA8"/>
    <w:rsid w:val="006D3DB4"/>
    <w:rsid w:val="007523F5"/>
    <w:rsid w:val="007A138F"/>
    <w:rsid w:val="007F0BAA"/>
    <w:rsid w:val="00867699"/>
    <w:rsid w:val="008B603B"/>
    <w:rsid w:val="008D0F8A"/>
    <w:rsid w:val="008D51DC"/>
    <w:rsid w:val="008E7B17"/>
    <w:rsid w:val="008F0A7C"/>
    <w:rsid w:val="00913FD1"/>
    <w:rsid w:val="0093056F"/>
    <w:rsid w:val="00941729"/>
    <w:rsid w:val="00986078"/>
    <w:rsid w:val="00A45E46"/>
    <w:rsid w:val="00B31B8F"/>
    <w:rsid w:val="00C451A6"/>
    <w:rsid w:val="00C83B27"/>
    <w:rsid w:val="00C869EA"/>
    <w:rsid w:val="00CD2D7C"/>
    <w:rsid w:val="00DC04E1"/>
    <w:rsid w:val="00DD6825"/>
    <w:rsid w:val="00E15480"/>
    <w:rsid w:val="00F06020"/>
    <w:rsid w:val="00FA0307"/>
    <w:rsid w:val="00FB0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42CC6BD"/>
  <w15:docId w15:val="{442C5F9E-8EED-43C8-B0C9-0F1552E58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38F"/>
    <w:pPr>
      <w:spacing w:after="0"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E154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61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andI@DHUHealthcare.nhs.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huhealthcare.com/about-us/equality-diversity-and-inclusion"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6</Pages>
  <Words>1764</Words>
  <Characters>10061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11802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Angela Learner</cp:lastModifiedBy>
  <cp:revision>8</cp:revision>
  <dcterms:created xsi:type="dcterms:W3CDTF">2023-03-30T15:47:00Z</dcterms:created>
  <dcterms:modified xsi:type="dcterms:W3CDTF">2025-09-12T07:52:00Z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2091202402</vt:i4>
  </property>
  <property fmtid="{D5CDD505-2E9C-101B-9397-08002B2CF9AE}" pid="3" name="_NewReviewCycle">
    <vt:lpwstr/>
  </property>
  <property fmtid="{D5CDD505-2E9C-101B-9397-08002B2CF9AE}" pid="4" name="_EmailSubject">
    <vt:lpwstr>LLR JD's</vt:lpwstr>
  </property>
  <property fmtid="{D5CDD505-2E9C-101B-9397-08002B2CF9AE}" pid="5" name="_AuthorEmail">
    <vt:lpwstr>Stacey.Kirk-Sant@DHUHealthCare.nhs.uk</vt:lpwstr>
  </property>
  <property fmtid="{D5CDD505-2E9C-101B-9397-08002B2CF9AE}" pid="6" name="_AuthorEmailDisplayName">
    <vt:lpwstr>Stacey Kirk-Sant</vt:lpwstr>
  </property>
  <property fmtid="{D5CDD505-2E9C-101B-9397-08002B2CF9AE}" pid="7" name="_PreviousAdHocReviewCycleID">
    <vt:i4>968674359</vt:i4>
  </property>
  <property fmtid="{D5CDD505-2E9C-101B-9397-08002B2CF9AE}" pid="8" name="_ReviewingToolsShownOnce">
    <vt:lpwstr/>
  </property>
</Properties>
</file>