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7E37" w14:textId="77777777" w:rsidR="002A0C8D" w:rsidRDefault="002A0C8D" w:rsidP="002A0C8D">
      <w:pPr>
        <w:jc w:val="center"/>
        <w:outlineLvl w:val="0"/>
        <w:rPr>
          <w:rFonts w:asciiTheme="minorHAnsi" w:hAnsiTheme="minorHAnsi" w:cstheme="minorHAnsi"/>
          <w:b/>
          <w:sz w:val="18"/>
          <w:szCs w:val="18"/>
          <w:u w:val="single"/>
        </w:rPr>
      </w:pPr>
    </w:p>
    <w:p w14:paraId="49C50B60"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752446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2D99F08" w14:textId="77777777" w:rsidTr="00216D72">
        <w:trPr>
          <w:trHeight w:val="533"/>
        </w:trPr>
        <w:tc>
          <w:tcPr>
            <w:tcW w:w="2417" w:type="dxa"/>
            <w:shd w:val="clear" w:color="auto" w:fill="003087"/>
          </w:tcPr>
          <w:p w14:paraId="1A171E2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6A638E2A" w14:textId="42DEEBED" w:rsidR="00C72CFE" w:rsidRPr="00C72CFE" w:rsidRDefault="00C72CFE" w:rsidP="00C72CFE">
            <w:pPr>
              <w:pStyle w:val="NormalWeb"/>
              <w:spacing w:before="0" w:beforeAutospacing="0" w:after="0" w:afterAutospacing="0" w:line="270" w:lineRule="atLeast"/>
              <w:rPr>
                <w:rFonts w:asciiTheme="minorHAnsi" w:hAnsiTheme="minorHAnsi" w:cstheme="minorHAnsi"/>
                <w:sz w:val="18"/>
                <w:szCs w:val="18"/>
              </w:rPr>
            </w:pPr>
            <w:r w:rsidRPr="00C72CFE">
              <w:rPr>
                <w:rFonts w:asciiTheme="minorHAnsi" w:hAnsiTheme="minorHAnsi" w:cstheme="minorHAnsi"/>
                <w:b/>
                <w:bCs/>
                <w:sz w:val="18"/>
                <w:szCs w:val="18"/>
              </w:rPr>
              <w:t>Patient Experience &amp; Engagement Lead Nurse / AHP</w:t>
            </w:r>
          </w:p>
          <w:p w14:paraId="03EC85E1" w14:textId="0A63DA0F" w:rsidR="001C220A" w:rsidRPr="002A0C8D" w:rsidRDefault="001C220A" w:rsidP="00C72CFE">
            <w:pPr>
              <w:pStyle w:val="NormalWeb"/>
              <w:spacing w:before="0" w:beforeAutospacing="0" w:after="0" w:afterAutospacing="0" w:line="270" w:lineRule="atLeast"/>
              <w:rPr>
                <w:rFonts w:asciiTheme="minorHAnsi" w:hAnsiTheme="minorHAnsi" w:cstheme="minorHAnsi"/>
                <w:sz w:val="18"/>
                <w:szCs w:val="18"/>
              </w:rPr>
            </w:pPr>
          </w:p>
          <w:p w14:paraId="23D8B5B3"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4BBF46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040FF293" w14:textId="0DD20BCD" w:rsidR="001C220A" w:rsidRPr="002A0C8D" w:rsidRDefault="00C72CFE"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Corporate Nursing &amp; Quality </w:t>
            </w:r>
          </w:p>
        </w:tc>
      </w:tr>
      <w:tr w:rsidR="001C220A" w:rsidRPr="002A0C8D" w14:paraId="28B47E1B" w14:textId="77777777" w:rsidTr="00216D72">
        <w:trPr>
          <w:trHeight w:val="257"/>
        </w:trPr>
        <w:tc>
          <w:tcPr>
            <w:tcW w:w="2417" w:type="dxa"/>
            <w:shd w:val="clear" w:color="auto" w:fill="003087"/>
          </w:tcPr>
          <w:p w14:paraId="21B6E7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0DBDB11" w14:textId="694167CA" w:rsidR="001C220A" w:rsidRPr="002A0C8D" w:rsidRDefault="00C72CFE"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Roundhouse </w:t>
            </w:r>
          </w:p>
        </w:tc>
        <w:tc>
          <w:tcPr>
            <w:tcW w:w="2417" w:type="dxa"/>
            <w:shd w:val="clear" w:color="auto" w:fill="003087"/>
          </w:tcPr>
          <w:p w14:paraId="0D6FCC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48338FF2" w14:textId="77777777" w:rsidR="001C220A" w:rsidRDefault="00C72CFE"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Rhonda Pickering </w:t>
            </w:r>
          </w:p>
          <w:p w14:paraId="14F8D29D" w14:textId="05BFE418" w:rsidR="00C72CFE" w:rsidRPr="002A0C8D" w:rsidRDefault="00C72CFE"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Deputy Director of Nursing and Quality </w:t>
            </w:r>
          </w:p>
        </w:tc>
      </w:tr>
    </w:tbl>
    <w:p w14:paraId="2F56A252"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B3660D3" w14:textId="77777777" w:rsidR="001C220A" w:rsidRPr="002A0C8D" w:rsidRDefault="001C220A" w:rsidP="001C220A">
      <w:pPr>
        <w:jc w:val="both"/>
        <w:rPr>
          <w:rFonts w:asciiTheme="minorHAnsi" w:hAnsiTheme="minorHAnsi" w:cstheme="minorHAnsi"/>
          <w:i/>
          <w:sz w:val="18"/>
          <w:szCs w:val="18"/>
          <w:u w:val="single"/>
        </w:rPr>
      </w:pPr>
    </w:p>
    <w:p w14:paraId="4DB233E7" w14:textId="77777777" w:rsidR="00C72CFE" w:rsidRPr="00C72CFE" w:rsidRDefault="00C72CFE" w:rsidP="00C72CFE">
      <w:pPr>
        <w:jc w:val="both"/>
        <w:rPr>
          <w:rFonts w:asciiTheme="minorHAnsi" w:hAnsiTheme="minorHAnsi" w:cstheme="minorHAnsi"/>
          <w:b/>
          <w:bCs/>
          <w:iCs/>
          <w:sz w:val="18"/>
          <w:szCs w:val="18"/>
          <w:u w:val="single"/>
          <w:lang w:val="en-GB"/>
        </w:rPr>
      </w:pPr>
      <w:r w:rsidRPr="00C72CFE">
        <w:rPr>
          <w:rFonts w:asciiTheme="minorHAnsi" w:hAnsiTheme="minorHAnsi" w:cstheme="minorHAnsi"/>
          <w:b/>
          <w:bCs/>
          <w:iCs/>
          <w:sz w:val="18"/>
          <w:szCs w:val="18"/>
          <w:u w:val="single"/>
          <w:lang w:val="en-GB"/>
        </w:rPr>
        <w:t>Purpose of the Role</w:t>
      </w:r>
    </w:p>
    <w:p w14:paraId="487DFFF5" w14:textId="686C222B" w:rsidR="00C72CFE" w:rsidRPr="00C72CFE" w:rsidRDefault="00C72CFE" w:rsidP="00C72CFE">
      <w:pPr>
        <w:jc w:val="both"/>
        <w:rPr>
          <w:rFonts w:asciiTheme="minorHAnsi" w:hAnsiTheme="minorHAnsi" w:cstheme="minorHAnsi"/>
          <w:iCs/>
          <w:sz w:val="18"/>
          <w:szCs w:val="18"/>
          <w:lang w:val="en-GB"/>
        </w:rPr>
      </w:pPr>
      <w:r w:rsidRPr="009F784A">
        <w:rPr>
          <w:rFonts w:asciiTheme="minorHAnsi" w:hAnsiTheme="minorHAnsi" w:cstheme="minorHAnsi"/>
          <w:iCs/>
          <w:sz w:val="18"/>
          <w:szCs w:val="18"/>
          <w:lang w:val="en-GB"/>
        </w:rPr>
        <w:t>The P</w:t>
      </w:r>
      <w:r w:rsidRPr="009F784A">
        <w:rPr>
          <w:rFonts w:asciiTheme="minorHAnsi" w:hAnsiTheme="minorHAnsi" w:cstheme="minorHAnsi"/>
          <w:iCs/>
          <w:sz w:val="18"/>
          <w:szCs w:val="18"/>
          <w:lang w:val="en-GB"/>
        </w:rPr>
        <w:t>atient Experience &amp; Engagement Lead Nurse / AHP</w:t>
      </w:r>
      <w:r w:rsidRPr="009F784A">
        <w:rPr>
          <w:rFonts w:asciiTheme="minorHAnsi" w:hAnsiTheme="minorHAnsi" w:cstheme="minorHAnsi"/>
          <w:iCs/>
          <w:sz w:val="18"/>
          <w:szCs w:val="18"/>
          <w:lang w:val="en-GB"/>
        </w:rPr>
        <w:t xml:space="preserve">, will </w:t>
      </w:r>
      <w:r w:rsidRPr="00C72CFE">
        <w:rPr>
          <w:rFonts w:asciiTheme="minorHAnsi" w:hAnsiTheme="minorHAnsi" w:cstheme="minorHAnsi"/>
          <w:iCs/>
          <w:sz w:val="18"/>
          <w:szCs w:val="18"/>
          <w:lang w:val="en-GB"/>
        </w:rPr>
        <w:t>provide senior clinical leadership to deliver DHU’s Patient Engagement &amp; Involvement Strategy (2023–26). The role will strengthen the patient voice, develop patient representatives, embed equality and inclusivity, and lead the full implementation of Civica to drive continuous improvement across services.</w:t>
      </w:r>
    </w:p>
    <w:p w14:paraId="43AD7DC8" w14:textId="77777777" w:rsidR="001C220A" w:rsidRPr="009F784A" w:rsidRDefault="001C220A" w:rsidP="001C220A">
      <w:pPr>
        <w:jc w:val="both"/>
        <w:rPr>
          <w:rFonts w:asciiTheme="minorHAnsi" w:hAnsiTheme="minorHAnsi" w:cstheme="minorHAnsi"/>
          <w:iCs/>
          <w:sz w:val="18"/>
          <w:szCs w:val="18"/>
          <w:u w:val="single"/>
        </w:rPr>
      </w:pPr>
    </w:p>
    <w:p w14:paraId="0B3A0350" w14:textId="0D584C26" w:rsidR="009F784A" w:rsidRPr="009F784A" w:rsidRDefault="001C220A" w:rsidP="009F784A">
      <w:pPr>
        <w:jc w:val="both"/>
        <w:outlineLvl w:val="0"/>
        <w:rPr>
          <w:rFonts w:asciiTheme="minorHAnsi" w:hAnsiTheme="minorHAnsi" w:cstheme="minorHAnsi"/>
          <w:b/>
          <w:bCs/>
          <w:iCs/>
          <w:sz w:val="18"/>
          <w:szCs w:val="18"/>
          <w:lang w:val="en-GB"/>
        </w:rPr>
      </w:pPr>
      <w:r w:rsidRPr="009F784A">
        <w:rPr>
          <w:rFonts w:asciiTheme="minorHAnsi" w:hAnsiTheme="minorHAnsi" w:cstheme="minorHAnsi"/>
          <w:iCs/>
          <w:sz w:val="18"/>
          <w:szCs w:val="18"/>
          <w:u w:val="single"/>
        </w:rPr>
        <w:t>Key Success Measures</w:t>
      </w:r>
      <w:r w:rsidRPr="009F784A">
        <w:rPr>
          <w:rFonts w:asciiTheme="minorHAnsi" w:hAnsiTheme="minorHAnsi" w:cstheme="minorHAnsi"/>
          <w:b/>
          <w:iCs/>
          <w:sz w:val="18"/>
          <w:szCs w:val="18"/>
        </w:rPr>
        <w:t xml:space="preserve"> </w:t>
      </w:r>
    </w:p>
    <w:p w14:paraId="4B9DD9E5" w14:textId="77777777" w:rsidR="009F784A" w:rsidRPr="009F784A" w:rsidRDefault="009F784A" w:rsidP="009F784A">
      <w:pPr>
        <w:numPr>
          <w:ilvl w:val="0"/>
          <w:numId w:val="7"/>
        </w:numPr>
        <w:jc w:val="both"/>
        <w:outlineLvl w:val="0"/>
        <w:rPr>
          <w:rFonts w:asciiTheme="minorHAnsi" w:hAnsiTheme="minorHAnsi" w:cstheme="minorHAnsi"/>
          <w:iCs/>
          <w:sz w:val="18"/>
          <w:szCs w:val="18"/>
          <w:lang w:val="en-GB"/>
        </w:rPr>
      </w:pPr>
      <w:r w:rsidRPr="009F784A">
        <w:rPr>
          <w:rFonts w:asciiTheme="minorHAnsi" w:hAnsiTheme="minorHAnsi" w:cstheme="minorHAnsi"/>
          <w:iCs/>
          <w:sz w:val="18"/>
          <w:szCs w:val="18"/>
          <w:lang w:val="en-GB"/>
        </w:rPr>
        <w:t>Ensure the Civica system is fully embedded across services, with timely reporting of feedback themes and actions.</w:t>
      </w:r>
    </w:p>
    <w:p w14:paraId="01BD0B20" w14:textId="77777777" w:rsidR="009F784A" w:rsidRPr="009F784A" w:rsidRDefault="009F784A" w:rsidP="009F784A">
      <w:pPr>
        <w:numPr>
          <w:ilvl w:val="0"/>
          <w:numId w:val="7"/>
        </w:numPr>
        <w:jc w:val="both"/>
        <w:outlineLvl w:val="0"/>
        <w:rPr>
          <w:rFonts w:asciiTheme="minorHAnsi" w:hAnsiTheme="minorHAnsi" w:cstheme="minorHAnsi"/>
          <w:iCs/>
          <w:sz w:val="18"/>
          <w:szCs w:val="18"/>
          <w:lang w:val="en-GB"/>
        </w:rPr>
      </w:pPr>
      <w:r w:rsidRPr="009F784A">
        <w:rPr>
          <w:rFonts w:asciiTheme="minorHAnsi" w:hAnsiTheme="minorHAnsi" w:cstheme="minorHAnsi"/>
          <w:iCs/>
          <w:sz w:val="18"/>
          <w:szCs w:val="18"/>
          <w:lang w:val="en-GB"/>
        </w:rPr>
        <w:t>Establish and support patient representatives and forums, ensuring diverse voices are actively influencing service development.</w:t>
      </w:r>
    </w:p>
    <w:p w14:paraId="4C607170" w14:textId="77777777" w:rsidR="009F784A" w:rsidRPr="009F784A" w:rsidRDefault="009F784A" w:rsidP="009F784A">
      <w:pPr>
        <w:numPr>
          <w:ilvl w:val="0"/>
          <w:numId w:val="7"/>
        </w:numPr>
        <w:jc w:val="both"/>
        <w:outlineLvl w:val="0"/>
        <w:rPr>
          <w:rFonts w:asciiTheme="minorHAnsi" w:hAnsiTheme="minorHAnsi" w:cstheme="minorHAnsi"/>
          <w:iCs/>
          <w:sz w:val="18"/>
          <w:szCs w:val="18"/>
          <w:lang w:val="en-GB"/>
        </w:rPr>
      </w:pPr>
      <w:r w:rsidRPr="009F784A">
        <w:rPr>
          <w:rFonts w:asciiTheme="minorHAnsi" w:hAnsiTheme="minorHAnsi" w:cstheme="minorHAnsi"/>
          <w:iCs/>
          <w:sz w:val="18"/>
          <w:szCs w:val="18"/>
          <w:lang w:val="en-GB"/>
        </w:rPr>
        <w:t>Demonstrate measurable improvements in patient experience through data, stories and outcomes.</w:t>
      </w:r>
    </w:p>
    <w:p w14:paraId="2AECB2FA" w14:textId="16E91800" w:rsidR="009F784A" w:rsidRPr="009F784A" w:rsidRDefault="009F784A" w:rsidP="009F784A">
      <w:pPr>
        <w:numPr>
          <w:ilvl w:val="0"/>
          <w:numId w:val="7"/>
        </w:numPr>
        <w:jc w:val="both"/>
        <w:outlineLvl w:val="0"/>
        <w:rPr>
          <w:rFonts w:asciiTheme="minorHAnsi" w:hAnsiTheme="minorHAnsi" w:cstheme="minorHAnsi"/>
          <w:iCs/>
          <w:sz w:val="18"/>
          <w:szCs w:val="18"/>
          <w:lang w:val="en-GB"/>
        </w:rPr>
      </w:pPr>
      <w:r w:rsidRPr="009F784A">
        <w:rPr>
          <w:rFonts w:asciiTheme="minorHAnsi" w:hAnsiTheme="minorHAnsi" w:cstheme="minorHAnsi"/>
          <w:iCs/>
          <w:sz w:val="18"/>
          <w:szCs w:val="18"/>
          <w:lang w:val="en-GB"/>
        </w:rPr>
        <w:t xml:space="preserve">Provide timely, accurate reports and assurance to the </w:t>
      </w:r>
      <w:r>
        <w:rPr>
          <w:rFonts w:asciiTheme="minorHAnsi" w:hAnsiTheme="minorHAnsi" w:cstheme="minorHAnsi"/>
          <w:iCs/>
          <w:sz w:val="18"/>
          <w:szCs w:val="18"/>
          <w:lang w:val="en-GB"/>
        </w:rPr>
        <w:t>Patient Participation and involvement Sub C</w:t>
      </w:r>
      <w:r w:rsidRPr="009F784A">
        <w:rPr>
          <w:rFonts w:asciiTheme="minorHAnsi" w:hAnsiTheme="minorHAnsi" w:cstheme="minorHAnsi"/>
          <w:iCs/>
          <w:sz w:val="18"/>
          <w:szCs w:val="18"/>
          <w:lang w:val="en-GB"/>
        </w:rPr>
        <w:t>ommittee.</w:t>
      </w:r>
    </w:p>
    <w:p w14:paraId="559AF0C5" w14:textId="77777777" w:rsidR="009F784A" w:rsidRPr="009F784A" w:rsidRDefault="009F784A" w:rsidP="009F784A">
      <w:pPr>
        <w:numPr>
          <w:ilvl w:val="0"/>
          <w:numId w:val="7"/>
        </w:numPr>
        <w:jc w:val="both"/>
        <w:outlineLvl w:val="0"/>
        <w:rPr>
          <w:rFonts w:asciiTheme="minorHAnsi" w:hAnsiTheme="minorHAnsi" w:cstheme="minorHAnsi"/>
          <w:iCs/>
          <w:sz w:val="18"/>
          <w:szCs w:val="18"/>
          <w:lang w:val="en-GB"/>
        </w:rPr>
      </w:pPr>
      <w:r w:rsidRPr="009F784A">
        <w:rPr>
          <w:rFonts w:asciiTheme="minorHAnsi" w:hAnsiTheme="minorHAnsi" w:cstheme="minorHAnsi"/>
          <w:iCs/>
          <w:sz w:val="18"/>
          <w:szCs w:val="18"/>
          <w:lang w:val="en-GB"/>
        </w:rPr>
        <w:t>Evidence delivery of equality and inclusivity in engagement activity, ensuring compliance with national standards.</w:t>
      </w:r>
    </w:p>
    <w:p w14:paraId="6F66B81A" w14:textId="34138823" w:rsidR="00296684" w:rsidRPr="00296684" w:rsidRDefault="00296684" w:rsidP="009F784A">
      <w:pPr>
        <w:jc w:val="both"/>
        <w:outlineLvl w:val="0"/>
        <w:rPr>
          <w:rFonts w:asciiTheme="minorHAnsi" w:hAnsiTheme="minorHAnsi" w:cstheme="minorHAnsi"/>
          <w:sz w:val="18"/>
          <w:szCs w:val="18"/>
        </w:rPr>
      </w:pPr>
    </w:p>
    <w:p w14:paraId="0830E359"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568E9470" w14:textId="77777777" w:rsidR="001C220A" w:rsidRPr="002A0C8D" w:rsidRDefault="001C220A" w:rsidP="001C220A">
      <w:pPr>
        <w:jc w:val="both"/>
        <w:rPr>
          <w:rFonts w:asciiTheme="minorHAnsi" w:hAnsiTheme="minorHAnsi" w:cstheme="minorHAnsi"/>
          <w:i/>
          <w:iCs/>
          <w:sz w:val="18"/>
          <w:szCs w:val="18"/>
          <w:u w:val="single"/>
        </w:rPr>
      </w:pPr>
    </w:p>
    <w:p w14:paraId="539B624F"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Act as the senior clinical lead for patient experience, accountable for delivery of the DHU Patient Engagement &amp; Involvement Strategy.</w:t>
      </w:r>
    </w:p>
    <w:p w14:paraId="0B17546F"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Lead the development and support of patient representatives, advocates, and panels, embedding their input into decision-making.</w:t>
      </w:r>
    </w:p>
    <w:p w14:paraId="190ED0BD"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Drive equality, diversity and inclusion within all engagement activity, ensuring seldom-heard communities are represented.</w:t>
      </w:r>
    </w:p>
    <w:p w14:paraId="686A8ECA"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Lead the implementation, training and use of the Civica system, ensuring data drives service improvement.</w:t>
      </w:r>
    </w:p>
    <w:p w14:paraId="5AF4DB0F" w14:textId="35F8A285"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 xml:space="preserve">Line manage and develop Patient Experience </w:t>
      </w:r>
      <w:r>
        <w:rPr>
          <w:rFonts w:asciiTheme="minorHAnsi" w:hAnsiTheme="minorHAnsi" w:cstheme="minorHAnsi"/>
          <w:i/>
          <w:iCs/>
          <w:sz w:val="18"/>
          <w:szCs w:val="18"/>
          <w:lang w:val="en-GB"/>
        </w:rPr>
        <w:t>Team</w:t>
      </w:r>
    </w:p>
    <w:p w14:paraId="7E84BC11"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Provide expert clinical advice to staff and leaders on embedding patient experience in daily practice.</w:t>
      </w:r>
    </w:p>
    <w:p w14:paraId="452FCE6A"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Ensure compliance with CQC, NHS England and ICS requirements relating to patient experience.</w:t>
      </w:r>
    </w:p>
    <w:p w14:paraId="560E8442" w14:textId="77777777"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Produce high-quality reports and evidence for governance and assurance purposes.</w:t>
      </w:r>
    </w:p>
    <w:p w14:paraId="05F4CA52" w14:textId="0AB74C73" w:rsidR="009F784A" w:rsidRPr="009F784A" w:rsidRDefault="009F784A" w:rsidP="009F784A">
      <w:pPr>
        <w:numPr>
          <w:ilvl w:val="0"/>
          <w:numId w:val="2"/>
        </w:numPr>
        <w:jc w:val="both"/>
        <w:rPr>
          <w:rFonts w:asciiTheme="minorHAnsi" w:hAnsiTheme="minorHAnsi" w:cstheme="minorHAnsi"/>
          <w:i/>
          <w:iCs/>
          <w:sz w:val="18"/>
          <w:szCs w:val="18"/>
          <w:lang w:val="en-GB"/>
        </w:rPr>
      </w:pPr>
      <w:r>
        <w:rPr>
          <w:rFonts w:asciiTheme="minorHAnsi" w:hAnsiTheme="minorHAnsi" w:cstheme="minorHAnsi"/>
          <w:i/>
          <w:iCs/>
          <w:sz w:val="18"/>
          <w:szCs w:val="18"/>
          <w:lang w:val="en-GB"/>
        </w:rPr>
        <w:t>A</w:t>
      </w:r>
      <w:r w:rsidRPr="009F784A">
        <w:rPr>
          <w:rFonts w:asciiTheme="minorHAnsi" w:hAnsiTheme="minorHAnsi" w:cstheme="minorHAnsi"/>
          <w:i/>
          <w:iCs/>
          <w:sz w:val="18"/>
          <w:szCs w:val="18"/>
          <w:lang w:val="en-GB"/>
        </w:rPr>
        <w:t>s you will expect the organisation may change from time to time and you will be expected to meet the operational requirements.</w:t>
      </w:r>
    </w:p>
    <w:p w14:paraId="1B026650" w14:textId="34FC9046" w:rsidR="009F784A" w:rsidRPr="009F784A" w:rsidRDefault="009F784A" w:rsidP="009F784A">
      <w:pPr>
        <w:numPr>
          <w:ilvl w:val="0"/>
          <w:numId w:val="2"/>
        </w:numPr>
        <w:jc w:val="both"/>
        <w:rPr>
          <w:rFonts w:asciiTheme="minorHAnsi" w:hAnsiTheme="minorHAnsi" w:cstheme="minorHAnsi"/>
          <w:i/>
          <w:iCs/>
          <w:sz w:val="18"/>
          <w:szCs w:val="18"/>
          <w:lang w:val="en-GB"/>
        </w:rPr>
      </w:pPr>
      <w:r w:rsidRPr="009F784A">
        <w:rPr>
          <w:rFonts w:asciiTheme="minorHAnsi" w:hAnsiTheme="minorHAnsi" w:cstheme="minorHAnsi"/>
          <w:i/>
          <w:iCs/>
          <w:sz w:val="18"/>
          <w:szCs w:val="18"/>
          <w:lang w:val="en-GB"/>
        </w:rPr>
        <w:t xml:space="preserve"> Any other reasonable duties as required from time to time.</w:t>
      </w:r>
    </w:p>
    <w:p w14:paraId="5A3BC921" w14:textId="77777777" w:rsidR="001C220A" w:rsidRPr="002A0C8D" w:rsidRDefault="001C220A" w:rsidP="001C220A">
      <w:pPr>
        <w:jc w:val="both"/>
        <w:rPr>
          <w:rFonts w:asciiTheme="minorHAnsi" w:hAnsiTheme="minorHAnsi" w:cstheme="minorHAnsi"/>
          <w:sz w:val="18"/>
          <w:szCs w:val="18"/>
          <w:u w:val="single"/>
        </w:rPr>
      </w:pPr>
    </w:p>
    <w:p w14:paraId="429FED3A"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0C5C95AD" w14:textId="77777777" w:rsidR="001C220A" w:rsidRPr="002A0C8D" w:rsidRDefault="001C220A" w:rsidP="001C220A">
      <w:pPr>
        <w:jc w:val="both"/>
        <w:outlineLvl w:val="0"/>
        <w:rPr>
          <w:rFonts w:asciiTheme="minorHAnsi" w:hAnsiTheme="minorHAnsi" w:cstheme="minorHAnsi"/>
          <w:b/>
          <w:sz w:val="18"/>
          <w:szCs w:val="18"/>
          <w:u w:val="single"/>
        </w:rPr>
      </w:pPr>
    </w:p>
    <w:p w14:paraId="08685D4C" w14:textId="7D6C183F" w:rsidR="009F784A" w:rsidRPr="009F784A" w:rsidRDefault="001C220A" w:rsidP="009F784A">
      <w:pPr>
        <w:pStyle w:val="NormalWeb"/>
        <w:spacing w:before="0" w:beforeAutospacing="0" w:after="0" w:afterAutospacing="0" w:line="270" w:lineRule="atLeast"/>
        <w:rPr>
          <w:rFonts w:asciiTheme="minorHAnsi" w:hAnsiTheme="minorHAnsi" w:cstheme="minorHAnsi"/>
          <w:i/>
          <w:color w:val="000000"/>
          <w:sz w:val="18"/>
          <w:szCs w:val="18"/>
        </w:rPr>
      </w:pPr>
      <w:r w:rsidRPr="002A0C8D">
        <w:rPr>
          <w:rFonts w:asciiTheme="minorHAnsi" w:hAnsiTheme="minorHAnsi" w:cstheme="minorHAnsi"/>
          <w:color w:val="000000"/>
          <w:sz w:val="18"/>
          <w:szCs w:val="18"/>
        </w:rPr>
        <w:t>The job holder will have</w:t>
      </w:r>
      <w:r w:rsidR="009F784A" w:rsidRPr="009F784A">
        <w:rPr>
          <w:rFonts w:asciiTheme="minorHAnsi" w:hAnsiTheme="minorHAnsi" w:cstheme="minorHAnsi"/>
          <w:i/>
          <w:color w:val="000000"/>
          <w:sz w:val="18"/>
          <w:szCs w:val="18"/>
        </w:rPr>
        <w:t>:</w:t>
      </w:r>
    </w:p>
    <w:p w14:paraId="26CFE781"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Current registration with NMC/HCPC (essential).</w:t>
      </w:r>
    </w:p>
    <w:p w14:paraId="10F110DD"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Significant experience in patient experience, service improvement or clinical governance.</w:t>
      </w:r>
    </w:p>
    <w:p w14:paraId="0B20AF54"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Experience of leading projects or initiatives that improved patient-centred care.</w:t>
      </w:r>
    </w:p>
    <w:p w14:paraId="7FF2D01A"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Experience working with patient representatives, advocates or service user forums.</w:t>
      </w:r>
    </w:p>
    <w:p w14:paraId="21266431"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Knowledge of CQC, NHS England and ICS standards for patient experience.</w:t>
      </w:r>
    </w:p>
    <w:p w14:paraId="58DE7142"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Strong understanding of equality, diversity and inclusion in healthcare.</w:t>
      </w:r>
    </w:p>
    <w:p w14:paraId="68ABD96D"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lastRenderedPageBreak/>
        <w:t>Ability to analyse patient feedback data and translate into action.</w:t>
      </w:r>
    </w:p>
    <w:p w14:paraId="23C10C62"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Excellent interpersonal, influencing and communication skills.</w:t>
      </w:r>
    </w:p>
    <w:p w14:paraId="4004C0A7"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Experience of supervising or managing staff.</w:t>
      </w:r>
    </w:p>
    <w:p w14:paraId="115F913A"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Experience of digital engagement systems (desirable).</w:t>
      </w:r>
    </w:p>
    <w:p w14:paraId="1A530749" w14:textId="77777777" w:rsidR="009F784A" w:rsidRPr="009F784A" w:rsidRDefault="009F784A" w:rsidP="009F784A">
      <w:pPr>
        <w:pStyle w:val="NormalWeb"/>
        <w:numPr>
          <w:ilvl w:val="0"/>
          <w:numId w:val="9"/>
        </w:numPr>
        <w:spacing w:before="0" w:beforeAutospacing="0" w:after="0" w:afterAutospacing="0" w:line="270" w:lineRule="atLeast"/>
        <w:rPr>
          <w:rFonts w:asciiTheme="minorHAnsi" w:hAnsiTheme="minorHAnsi" w:cstheme="minorHAnsi"/>
          <w:i/>
          <w:color w:val="000000"/>
          <w:sz w:val="18"/>
          <w:szCs w:val="18"/>
        </w:rPr>
      </w:pPr>
      <w:r w:rsidRPr="009F784A">
        <w:rPr>
          <w:rFonts w:asciiTheme="minorHAnsi" w:hAnsiTheme="minorHAnsi" w:cstheme="minorHAnsi"/>
          <w:i/>
          <w:color w:val="000000"/>
          <w:sz w:val="18"/>
          <w:szCs w:val="18"/>
        </w:rPr>
        <w:t>Evidence of continuous professional development.</w:t>
      </w:r>
    </w:p>
    <w:p w14:paraId="687F8354" w14:textId="7E4B2B3F" w:rsidR="00596962" w:rsidRDefault="00596962" w:rsidP="009F784A">
      <w:pPr>
        <w:pStyle w:val="NormalWeb"/>
        <w:spacing w:before="0" w:beforeAutospacing="0" w:after="0" w:afterAutospacing="0" w:line="270" w:lineRule="atLeast"/>
        <w:rPr>
          <w:rFonts w:asciiTheme="minorHAnsi" w:hAnsiTheme="minorHAnsi" w:cstheme="minorHAnsi"/>
          <w:sz w:val="18"/>
          <w:szCs w:val="18"/>
          <w:u w:val="single"/>
        </w:rPr>
      </w:pPr>
    </w:p>
    <w:p w14:paraId="1D98B7A2" w14:textId="77777777" w:rsidR="00296684" w:rsidRDefault="00296684" w:rsidP="001C220A">
      <w:pPr>
        <w:jc w:val="both"/>
        <w:rPr>
          <w:rFonts w:asciiTheme="minorHAnsi" w:hAnsiTheme="minorHAnsi" w:cstheme="minorHAnsi"/>
          <w:sz w:val="18"/>
          <w:szCs w:val="18"/>
          <w:u w:val="single"/>
        </w:rPr>
      </w:pPr>
    </w:p>
    <w:p w14:paraId="7E21D595" w14:textId="77777777" w:rsidR="00296684" w:rsidRDefault="00296684" w:rsidP="001C220A">
      <w:pPr>
        <w:jc w:val="both"/>
        <w:rPr>
          <w:rFonts w:asciiTheme="minorHAnsi" w:hAnsiTheme="minorHAnsi" w:cstheme="minorHAnsi"/>
          <w:sz w:val="18"/>
          <w:szCs w:val="18"/>
          <w:u w:val="single"/>
        </w:rPr>
      </w:pPr>
    </w:p>
    <w:p w14:paraId="2CFCE73B" w14:textId="06C9933A"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7D3F906E" w14:textId="5950AF41" w:rsidR="001C220A" w:rsidRDefault="001C220A" w:rsidP="001C220A">
      <w:pPr>
        <w:jc w:val="both"/>
        <w:rPr>
          <w:rFonts w:asciiTheme="minorHAnsi" w:hAnsiTheme="minorHAnsi" w:cstheme="minorHAnsi"/>
          <w:sz w:val="18"/>
          <w:szCs w:val="18"/>
          <w:u w:val="single"/>
        </w:rPr>
      </w:pPr>
    </w:p>
    <w:p w14:paraId="10632924" w14:textId="77777777" w:rsidR="00596962" w:rsidRDefault="00596962" w:rsidP="00596962">
      <w:pPr>
        <w:jc w:val="both"/>
        <w:rPr>
          <w:rFonts w:ascii="Arial" w:hAnsi="Arial" w:cs="Arial"/>
          <w:sz w:val="22"/>
          <w:szCs w:val="22"/>
        </w:rPr>
      </w:pPr>
      <w:r>
        <w:rPr>
          <w:rFonts w:ascii="Arial" w:hAnsi="Arial" w:cs="Arial"/>
          <w:sz w:val="22"/>
          <w:szCs w:val="22"/>
        </w:rPr>
        <w:t>We value our people our people through a coaching culture offering staff engagement, wellbeing support, career progression and inspirational, visible leadership.</w:t>
      </w:r>
    </w:p>
    <w:p w14:paraId="472E0F3D" w14:textId="77777777" w:rsidR="00596962" w:rsidRDefault="00596962" w:rsidP="00596962">
      <w:pPr>
        <w:jc w:val="both"/>
        <w:rPr>
          <w:rFonts w:ascii="Arial" w:hAnsi="Arial" w:cs="Arial"/>
          <w:sz w:val="22"/>
          <w:szCs w:val="22"/>
        </w:rPr>
      </w:pPr>
    </w:p>
    <w:p w14:paraId="4D0B63BD" w14:textId="77777777" w:rsidR="00596962" w:rsidRDefault="00596962" w:rsidP="00596962">
      <w:pPr>
        <w:jc w:val="both"/>
        <w:rPr>
          <w:rFonts w:ascii="Arial" w:hAnsi="Arial" w:cs="Arial"/>
          <w:sz w:val="22"/>
          <w:szCs w:val="22"/>
        </w:rPr>
      </w:pPr>
      <w:r>
        <w:rPr>
          <w:rFonts w:ascii="Arial" w:hAnsi="Arial" w:cs="Arial"/>
          <w:sz w:val="22"/>
          <w:szCs w:val="22"/>
        </w:rPr>
        <w:t>At the heart of everything we do, you will find our CARE values – principles, standards and behaviours we live by:</w:t>
      </w:r>
    </w:p>
    <w:p w14:paraId="1EE9AF2F" w14:textId="77777777" w:rsidR="00296684" w:rsidRDefault="00296684" w:rsidP="00596962">
      <w:pPr>
        <w:jc w:val="both"/>
        <w:rPr>
          <w:rFonts w:ascii="Arial" w:hAnsi="Arial" w:cs="Arial"/>
          <w:sz w:val="22"/>
          <w:szCs w:val="22"/>
        </w:rPr>
      </w:pPr>
    </w:p>
    <w:p w14:paraId="568E0F3A" w14:textId="77777777" w:rsidR="00596962" w:rsidRDefault="00596962" w:rsidP="00596962">
      <w:pPr>
        <w:jc w:val="both"/>
        <w:rPr>
          <w:rFonts w:ascii="Arial" w:hAnsi="Arial" w:cs="Arial"/>
          <w:b/>
          <w:bCs/>
          <w:sz w:val="22"/>
          <w:szCs w:val="22"/>
        </w:rPr>
      </w:pPr>
      <w:r w:rsidRPr="00C75A9F">
        <w:rPr>
          <w:rFonts w:ascii="Arial" w:hAnsi="Arial" w:cs="Arial"/>
          <w:b/>
          <w:bCs/>
          <w:sz w:val="22"/>
          <w:szCs w:val="22"/>
        </w:rPr>
        <w:t>We CARE for you. We are always</w:t>
      </w:r>
      <w:r>
        <w:rPr>
          <w:rFonts w:ascii="Arial" w:hAnsi="Arial" w:cs="Arial"/>
          <w:b/>
          <w:bCs/>
          <w:sz w:val="22"/>
          <w:szCs w:val="22"/>
        </w:rPr>
        <w:t>….</w:t>
      </w:r>
    </w:p>
    <w:p w14:paraId="076031CD" w14:textId="77777777" w:rsidR="00596962" w:rsidRPr="002A0C8D" w:rsidRDefault="00596962" w:rsidP="001C220A">
      <w:pPr>
        <w:jc w:val="both"/>
        <w:rPr>
          <w:rFonts w:asciiTheme="minorHAnsi" w:hAnsiTheme="minorHAnsi" w:cstheme="minorHAnsi"/>
          <w:sz w:val="18"/>
          <w:szCs w:val="18"/>
          <w:u w:val="single"/>
        </w:rPr>
      </w:pPr>
    </w:p>
    <w:p w14:paraId="2600A70D" w14:textId="0813D174" w:rsidR="00596962" w:rsidRDefault="00596962" w:rsidP="001C220A">
      <w:pPr>
        <w:jc w:val="both"/>
        <w:rPr>
          <w:rFonts w:asciiTheme="minorHAnsi" w:hAnsiTheme="minorHAnsi" w:cstheme="minorHAnsi"/>
          <w:bCs/>
          <w:sz w:val="18"/>
          <w:szCs w:val="18"/>
          <w:u w:val="single"/>
        </w:rPr>
      </w:pPr>
      <w:r>
        <w:rPr>
          <w:noProof/>
        </w:rPr>
        <w:drawing>
          <wp:anchor distT="0" distB="0" distL="114300" distR="114300" simplePos="0" relativeHeight="251659264" behindDoc="1" locked="0" layoutInCell="1" allowOverlap="1" wp14:anchorId="7B56F80C" wp14:editId="5276EB4E">
            <wp:simplePos x="0" y="0"/>
            <wp:positionH relativeFrom="margin">
              <wp:posOffset>0</wp:posOffset>
            </wp:positionH>
            <wp:positionV relativeFrom="paragraph">
              <wp:posOffset>144145</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0C060795" w14:textId="77777777" w:rsidR="00596962" w:rsidRDefault="00596962" w:rsidP="001C220A">
      <w:pPr>
        <w:jc w:val="both"/>
        <w:rPr>
          <w:rFonts w:asciiTheme="minorHAnsi" w:hAnsiTheme="minorHAnsi" w:cstheme="minorHAnsi"/>
          <w:bCs/>
          <w:sz w:val="18"/>
          <w:szCs w:val="18"/>
          <w:u w:val="single"/>
        </w:rPr>
      </w:pPr>
    </w:p>
    <w:p w14:paraId="497D2E11" w14:textId="77777777" w:rsidR="00596962" w:rsidRDefault="00596962" w:rsidP="001C220A">
      <w:pPr>
        <w:jc w:val="both"/>
        <w:rPr>
          <w:rFonts w:asciiTheme="minorHAnsi" w:hAnsiTheme="minorHAnsi" w:cstheme="minorHAnsi"/>
          <w:bCs/>
          <w:sz w:val="18"/>
          <w:szCs w:val="18"/>
          <w:u w:val="single"/>
        </w:rPr>
      </w:pPr>
    </w:p>
    <w:p w14:paraId="27312C56" w14:textId="77777777" w:rsidR="00596962" w:rsidRDefault="00596962" w:rsidP="001C220A">
      <w:pPr>
        <w:jc w:val="both"/>
        <w:rPr>
          <w:rFonts w:asciiTheme="minorHAnsi" w:hAnsiTheme="minorHAnsi" w:cstheme="minorHAnsi"/>
          <w:bCs/>
          <w:sz w:val="18"/>
          <w:szCs w:val="18"/>
          <w:u w:val="single"/>
        </w:rPr>
      </w:pPr>
    </w:p>
    <w:p w14:paraId="2A4A866D" w14:textId="77777777" w:rsidR="00596962" w:rsidRDefault="00596962" w:rsidP="001C220A">
      <w:pPr>
        <w:jc w:val="both"/>
        <w:rPr>
          <w:rFonts w:asciiTheme="minorHAnsi" w:hAnsiTheme="minorHAnsi" w:cstheme="minorHAnsi"/>
          <w:bCs/>
          <w:sz w:val="18"/>
          <w:szCs w:val="18"/>
          <w:u w:val="single"/>
        </w:rPr>
      </w:pPr>
    </w:p>
    <w:p w14:paraId="179192AE" w14:textId="247EA9F3"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lastRenderedPageBreak/>
        <w:t>Diversity</w:t>
      </w:r>
    </w:p>
    <w:p w14:paraId="46B4DF4C" w14:textId="77777777" w:rsidR="001C220A" w:rsidRPr="002A0C8D" w:rsidRDefault="001C220A" w:rsidP="001C220A">
      <w:pPr>
        <w:jc w:val="both"/>
        <w:rPr>
          <w:rFonts w:asciiTheme="minorHAnsi" w:hAnsiTheme="minorHAnsi" w:cstheme="minorHAnsi"/>
          <w:bCs/>
          <w:sz w:val="18"/>
          <w:szCs w:val="18"/>
          <w:u w:val="single"/>
        </w:rPr>
      </w:pPr>
    </w:p>
    <w:p w14:paraId="23E74865"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7AD0FFBD" w14:textId="77777777" w:rsidR="001C220A" w:rsidRPr="002A0C8D" w:rsidRDefault="001C220A" w:rsidP="001C220A">
      <w:pPr>
        <w:jc w:val="both"/>
        <w:rPr>
          <w:rFonts w:asciiTheme="minorHAnsi" w:hAnsiTheme="minorHAnsi" w:cstheme="minorHAnsi"/>
          <w:sz w:val="18"/>
          <w:szCs w:val="18"/>
        </w:rPr>
      </w:pPr>
    </w:p>
    <w:p w14:paraId="3EEFE694" w14:textId="77777777" w:rsidR="002A0C8D" w:rsidRDefault="002A0C8D" w:rsidP="001C220A">
      <w:pPr>
        <w:jc w:val="both"/>
        <w:rPr>
          <w:rFonts w:asciiTheme="minorHAnsi" w:hAnsiTheme="minorHAnsi" w:cstheme="minorHAnsi"/>
          <w:sz w:val="18"/>
          <w:szCs w:val="18"/>
          <w:u w:val="single"/>
        </w:rPr>
      </w:pPr>
    </w:p>
    <w:p w14:paraId="578F3171" w14:textId="77777777" w:rsidR="002A0C8D" w:rsidRDefault="002A0C8D" w:rsidP="001C220A">
      <w:pPr>
        <w:jc w:val="both"/>
        <w:rPr>
          <w:rFonts w:asciiTheme="minorHAnsi" w:hAnsiTheme="minorHAnsi" w:cstheme="minorHAnsi"/>
          <w:sz w:val="18"/>
          <w:szCs w:val="18"/>
          <w:u w:val="single"/>
        </w:rPr>
      </w:pPr>
    </w:p>
    <w:p w14:paraId="2B68A40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686A650E" w14:textId="77777777" w:rsidR="001C220A" w:rsidRPr="002A0C8D" w:rsidRDefault="001C220A" w:rsidP="001C220A">
      <w:pPr>
        <w:jc w:val="both"/>
        <w:rPr>
          <w:rFonts w:asciiTheme="minorHAnsi" w:hAnsiTheme="minorHAnsi" w:cstheme="minorHAnsi"/>
          <w:sz w:val="18"/>
          <w:szCs w:val="18"/>
        </w:rPr>
      </w:pPr>
    </w:p>
    <w:p w14:paraId="54B3BE3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57F61" w14:textId="77777777" w:rsidR="001C220A" w:rsidRPr="002A0C8D" w:rsidRDefault="001C220A" w:rsidP="001C220A">
      <w:pPr>
        <w:spacing w:after="60"/>
        <w:jc w:val="both"/>
        <w:rPr>
          <w:rFonts w:asciiTheme="minorHAnsi" w:hAnsiTheme="minorHAnsi" w:cstheme="minorHAnsi"/>
          <w:i/>
          <w:sz w:val="18"/>
          <w:szCs w:val="18"/>
        </w:rPr>
      </w:pPr>
    </w:p>
    <w:p w14:paraId="18446A9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13B98E6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767245" w14:textId="77777777" w:rsidTr="00216D72">
        <w:trPr>
          <w:trHeight w:val="525"/>
        </w:trPr>
        <w:tc>
          <w:tcPr>
            <w:tcW w:w="2481" w:type="dxa"/>
            <w:shd w:val="clear" w:color="auto" w:fill="003087"/>
          </w:tcPr>
          <w:p w14:paraId="5098C8B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0587F94"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2E23109B"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003087"/>
          </w:tcPr>
          <w:p w14:paraId="1240DAD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5D18E78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146ABCA" w14:textId="77777777" w:rsidTr="00216D72">
        <w:trPr>
          <w:trHeight w:val="284"/>
        </w:trPr>
        <w:tc>
          <w:tcPr>
            <w:tcW w:w="2481" w:type="dxa"/>
            <w:shd w:val="clear" w:color="auto" w:fill="003087"/>
          </w:tcPr>
          <w:p w14:paraId="1E0A873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14F189F8" w14:textId="77777777" w:rsidR="001C220A" w:rsidRPr="002A0C8D" w:rsidRDefault="001C220A" w:rsidP="001078D4">
            <w:pPr>
              <w:spacing w:after="60"/>
              <w:jc w:val="both"/>
              <w:rPr>
                <w:rFonts w:asciiTheme="minorHAnsi" w:hAnsiTheme="minorHAnsi" w:cstheme="minorHAnsi"/>
                <w:sz w:val="18"/>
                <w:szCs w:val="18"/>
              </w:rPr>
            </w:pPr>
          </w:p>
        </w:tc>
      </w:tr>
    </w:tbl>
    <w:p w14:paraId="5F391CCD" w14:textId="77777777" w:rsidR="001C220A" w:rsidRPr="002A0C8D" w:rsidRDefault="001C220A" w:rsidP="001C220A">
      <w:pPr>
        <w:spacing w:after="60"/>
        <w:jc w:val="both"/>
        <w:rPr>
          <w:rFonts w:asciiTheme="minorHAnsi" w:hAnsiTheme="minorHAnsi" w:cstheme="minorHAnsi"/>
          <w:sz w:val="18"/>
          <w:szCs w:val="18"/>
        </w:rPr>
      </w:pPr>
    </w:p>
    <w:p w14:paraId="2D12DC0F" w14:textId="77777777" w:rsidR="001C220A" w:rsidRPr="002A0C8D" w:rsidRDefault="001C220A" w:rsidP="001C220A">
      <w:pPr>
        <w:jc w:val="both"/>
        <w:rPr>
          <w:rFonts w:asciiTheme="minorHAnsi" w:hAnsiTheme="minorHAnsi" w:cstheme="minorHAnsi"/>
          <w:i/>
          <w:sz w:val="18"/>
          <w:szCs w:val="18"/>
          <w:u w:val="single"/>
        </w:rPr>
      </w:pPr>
    </w:p>
    <w:p w14:paraId="47910164" w14:textId="77777777" w:rsidR="001C220A" w:rsidRPr="002A0C8D" w:rsidRDefault="001C220A" w:rsidP="001C220A">
      <w:pPr>
        <w:jc w:val="both"/>
        <w:rPr>
          <w:rFonts w:asciiTheme="minorHAnsi" w:hAnsiTheme="minorHAnsi" w:cstheme="minorHAnsi"/>
          <w:i/>
          <w:sz w:val="18"/>
          <w:szCs w:val="18"/>
          <w:u w:val="single"/>
        </w:rPr>
      </w:pPr>
    </w:p>
    <w:p w14:paraId="20EF4048" w14:textId="77777777" w:rsidR="0081586C" w:rsidRPr="002A0C8D" w:rsidRDefault="0081586C">
      <w:pPr>
        <w:rPr>
          <w:rFonts w:asciiTheme="minorHAnsi" w:hAnsiTheme="minorHAnsi" w:cstheme="minorHAnsi"/>
          <w:sz w:val="18"/>
          <w:szCs w:val="18"/>
        </w:rPr>
      </w:pPr>
    </w:p>
    <w:p w14:paraId="1581D3AA" w14:textId="77777777" w:rsidR="002A0C8D" w:rsidRPr="002A0C8D" w:rsidRDefault="002A0C8D">
      <w:pPr>
        <w:rPr>
          <w:rFonts w:asciiTheme="minorHAnsi" w:hAnsiTheme="minorHAnsi" w:cstheme="minorHAnsi"/>
          <w:sz w:val="18"/>
          <w:szCs w:val="18"/>
        </w:rPr>
      </w:pPr>
    </w:p>
    <w:p w14:paraId="30A1DB81" w14:textId="77777777" w:rsidR="002A0C8D" w:rsidRPr="002A0C8D" w:rsidRDefault="002A0C8D">
      <w:pPr>
        <w:rPr>
          <w:rFonts w:asciiTheme="minorHAnsi" w:hAnsiTheme="minorHAnsi" w:cstheme="minorHAnsi"/>
          <w:sz w:val="18"/>
          <w:szCs w:val="18"/>
        </w:rPr>
      </w:pPr>
    </w:p>
    <w:p w14:paraId="4C6EA6EC" w14:textId="77777777" w:rsidR="002A0C8D" w:rsidRDefault="002A0C8D"/>
    <w:p w14:paraId="4C069B61" w14:textId="77777777" w:rsidR="002A0C8D" w:rsidRDefault="002A0C8D"/>
    <w:p w14:paraId="3483A471" w14:textId="77777777" w:rsidR="002A0C8D" w:rsidRDefault="002A0C8D"/>
    <w:p w14:paraId="3948527A" w14:textId="77777777" w:rsidR="002A0C8D" w:rsidRDefault="002A0C8D"/>
    <w:p w14:paraId="2690DA7A" w14:textId="77777777" w:rsidR="002A0C8D" w:rsidRDefault="002A0C8D"/>
    <w:p w14:paraId="1E1A5117" w14:textId="77777777" w:rsidR="002A0C8D" w:rsidRDefault="002A0C8D"/>
    <w:p w14:paraId="72A59FDE" w14:textId="77777777" w:rsidR="002A0C8D" w:rsidRDefault="002A0C8D"/>
    <w:p w14:paraId="56F2F08C"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386B" w14:textId="77777777" w:rsidR="00861FDC" w:rsidRDefault="00861FDC">
      <w:r>
        <w:separator/>
      </w:r>
    </w:p>
  </w:endnote>
  <w:endnote w:type="continuationSeparator" w:id="0">
    <w:p w14:paraId="2CAB4E2C" w14:textId="77777777" w:rsidR="00861FDC" w:rsidRDefault="0086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E273" w14:textId="77777777" w:rsidR="001073F4" w:rsidRDefault="001073F4" w:rsidP="0073401B">
    <w:pPr>
      <w:pStyle w:val="Footer"/>
      <w:rPr>
        <w:rFonts w:asciiTheme="minorHAnsi" w:eastAsiaTheme="majorEastAsia" w:hAnsiTheme="minorHAnsi" w:cstheme="minorHAnsi"/>
        <w:sz w:val="16"/>
        <w:szCs w:val="16"/>
      </w:rPr>
    </w:pPr>
  </w:p>
  <w:p w14:paraId="2B88158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073F4" w:rsidRPr="001073F4">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EAF3F14" w14:textId="77777777" w:rsidR="001073F4" w:rsidRDefault="001073F4" w:rsidP="0073401B">
    <w:pPr>
      <w:pStyle w:val="Footer"/>
      <w:rPr>
        <w:rFonts w:asciiTheme="minorHAnsi" w:eastAsiaTheme="majorEastAsia" w:hAnsiTheme="minorHAnsi" w:cstheme="minorHAnsi"/>
        <w:noProof/>
        <w:sz w:val="16"/>
        <w:szCs w:val="16"/>
      </w:rPr>
    </w:pPr>
  </w:p>
  <w:p w14:paraId="4413A3FA" w14:textId="77777777" w:rsidR="001073F4" w:rsidRDefault="001073F4" w:rsidP="0073401B">
    <w:pPr>
      <w:pStyle w:val="Footer"/>
      <w:rPr>
        <w:rFonts w:asciiTheme="minorHAnsi" w:eastAsiaTheme="majorEastAsia" w:hAnsiTheme="minorHAnsi" w:cstheme="minorHAnsi"/>
        <w:noProof/>
        <w:sz w:val="16"/>
        <w:szCs w:val="16"/>
      </w:rPr>
    </w:pPr>
  </w:p>
  <w:p w14:paraId="4086932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67EC621" w14:textId="77777777" w:rsidTr="001073F4">
      <w:tc>
        <w:tcPr>
          <w:tcW w:w="1785" w:type="dxa"/>
        </w:tcPr>
        <w:p w14:paraId="05C6FC4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DC91ED6" w14:textId="0BE8BFAE"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362CD6">
            <w:rPr>
              <w:rFonts w:ascii="Arial" w:hAnsi="Arial" w:cs="Arial"/>
              <w:sz w:val="16"/>
              <w:szCs w:val="16"/>
            </w:rPr>
            <w:t>2</w:t>
          </w:r>
        </w:p>
      </w:tc>
      <w:tc>
        <w:tcPr>
          <w:tcW w:w="1786" w:type="dxa"/>
        </w:tcPr>
        <w:p w14:paraId="67B0D8EC" w14:textId="4E931411"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62CD6">
            <w:rPr>
              <w:rFonts w:ascii="Arial" w:hAnsi="Arial" w:cs="Arial"/>
              <w:sz w:val="16"/>
              <w:szCs w:val="16"/>
            </w:rPr>
            <w:t>07-2023</w:t>
          </w:r>
        </w:p>
      </w:tc>
    </w:tr>
  </w:tbl>
  <w:p w14:paraId="4883A526" w14:textId="77777777" w:rsidR="0081586C" w:rsidRPr="002A0C8D" w:rsidRDefault="0081586C" w:rsidP="0073401B">
    <w:pPr>
      <w:pStyle w:val="Footer"/>
      <w:rPr>
        <w:rFonts w:asciiTheme="minorHAnsi" w:hAnsiTheme="minorHAnsi" w:cstheme="minorHAnsi"/>
        <w:sz w:val="16"/>
        <w:szCs w:val="16"/>
      </w:rPr>
    </w:pPr>
  </w:p>
  <w:p w14:paraId="7D636F61" w14:textId="77777777" w:rsidR="0081586C"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5F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Pr="001073F4">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3BD9386" w14:textId="77777777" w:rsidR="0081586C" w:rsidRPr="002A0C8D" w:rsidRDefault="0081586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DA27619" w14:textId="77777777" w:rsidTr="000B63BA">
      <w:tc>
        <w:tcPr>
          <w:tcW w:w="1785" w:type="dxa"/>
        </w:tcPr>
        <w:p w14:paraId="6AD140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8A00574" w14:textId="309A4791"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296684">
            <w:rPr>
              <w:rFonts w:ascii="Arial" w:hAnsi="Arial" w:cs="Arial"/>
              <w:sz w:val="16"/>
              <w:szCs w:val="16"/>
            </w:rPr>
            <w:t>3</w:t>
          </w:r>
        </w:p>
      </w:tc>
      <w:tc>
        <w:tcPr>
          <w:tcW w:w="1786" w:type="dxa"/>
        </w:tcPr>
        <w:p w14:paraId="2DFE3E22" w14:textId="36D52A9E"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296684">
            <w:rPr>
              <w:rFonts w:ascii="Arial" w:hAnsi="Arial" w:cs="Arial"/>
              <w:sz w:val="16"/>
              <w:szCs w:val="16"/>
            </w:rPr>
            <w:t>10-2023</w:t>
          </w:r>
        </w:p>
      </w:tc>
    </w:tr>
  </w:tbl>
  <w:p w14:paraId="2C99451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23AA" w14:textId="77777777" w:rsidR="00861FDC" w:rsidRDefault="00861FDC">
      <w:r>
        <w:separator/>
      </w:r>
    </w:p>
  </w:footnote>
  <w:footnote w:type="continuationSeparator" w:id="0">
    <w:p w14:paraId="0EBA9D35" w14:textId="77777777" w:rsidR="00861FDC" w:rsidRDefault="0086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245" w14:textId="1D51AEFF" w:rsidR="0081586C" w:rsidRDefault="001C220A">
    <w:pPr>
      <w:pStyle w:val="Header"/>
    </w:pPr>
    <w:r>
      <w:tab/>
    </w:r>
    <w:r w:rsidR="00C32762">
      <w:rPr>
        <w:noProof/>
      </w:rPr>
      <w:drawing>
        <wp:inline distT="0" distB="0" distL="0" distR="0" wp14:anchorId="3851574B" wp14:editId="51872383">
          <wp:extent cx="11220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49935"/>
                  </a:xfrm>
                  <a:prstGeom prst="rect">
                    <a:avLst/>
                  </a:prstGeom>
                  <a:noFill/>
                </pic:spPr>
              </pic:pic>
            </a:graphicData>
          </a:graphic>
        </wp:inline>
      </w:drawing>
    </w:r>
  </w:p>
  <w:p w14:paraId="16D45058" w14:textId="77777777" w:rsidR="0081586C" w:rsidRDefault="0081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04DA" w14:textId="71EB41DF" w:rsidR="0081586C" w:rsidRPr="00EB0C68" w:rsidRDefault="00C32762" w:rsidP="00C31C63">
    <w:pPr>
      <w:pStyle w:val="Header"/>
      <w:jc w:val="center"/>
      <w:rPr>
        <w:rFonts w:ascii="Arial" w:hAnsi="Arial"/>
        <w:b/>
      </w:rPr>
    </w:pPr>
    <w:r>
      <w:rPr>
        <w:noProof/>
      </w:rPr>
      <w:drawing>
        <wp:inline distT="0" distB="0" distL="0" distR="0" wp14:anchorId="2CF80A6D" wp14:editId="2AB4B07F">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C4CC9"/>
    <w:multiLevelType w:val="hybridMultilevel"/>
    <w:tmpl w:val="1EF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4125"/>
    <w:multiLevelType w:val="hybridMultilevel"/>
    <w:tmpl w:val="D0B4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D65714"/>
    <w:multiLevelType w:val="multilevel"/>
    <w:tmpl w:val="B94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A611E"/>
    <w:multiLevelType w:val="multilevel"/>
    <w:tmpl w:val="208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D4EC8"/>
    <w:multiLevelType w:val="multilevel"/>
    <w:tmpl w:val="053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929318">
    <w:abstractNumId w:val="0"/>
  </w:num>
  <w:num w:numId="2" w16cid:durableId="1141076277">
    <w:abstractNumId w:val="3"/>
  </w:num>
  <w:num w:numId="3" w16cid:durableId="668947386">
    <w:abstractNumId w:val="8"/>
  </w:num>
  <w:num w:numId="4" w16cid:durableId="1231883799">
    <w:abstractNumId w:val="6"/>
  </w:num>
  <w:num w:numId="5" w16cid:durableId="1745838153">
    <w:abstractNumId w:val="2"/>
  </w:num>
  <w:num w:numId="6" w16cid:durableId="964585535">
    <w:abstractNumId w:val="1"/>
  </w:num>
  <w:num w:numId="7" w16cid:durableId="1223713521">
    <w:abstractNumId w:val="4"/>
  </w:num>
  <w:num w:numId="8" w16cid:durableId="1888645611">
    <w:abstractNumId w:val="7"/>
  </w:num>
  <w:num w:numId="9" w16cid:durableId="1579898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16D72"/>
    <w:rsid w:val="00296684"/>
    <w:rsid w:val="002A0C8D"/>
    <w:rsid w:val="00362CD6"/>
    <w:rsid w:val="00377C6C"/>
    <w:rsid w:val="00596962"/>
    <w:rsid w:val="005D331E"/>
    <w:rsid w:val="0081586C"/>
    <w:rsid w:val="00861FDC"/>
    <w:rsid w:val="00913FD1"/>
    <w:rsid w:val="00934D14"/>
    <w:rsid w:val="00986078"/>
    <w:rsid w:val="009F784A"/>
    <w:rsid w:val="00C32762"/>
    <w:rsid w:val="00C72CFE"/>
    <w:rsid w:val="00DC7BC1"/>
    <w:rsid w:val="00FB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BF4B"/>
  <w15:docId w15:val="{95CFB0E3-459F-40F1-B8F9-A2DA0C2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9F78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F784A"/>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630">
      <w:bodyDiv w:val="1"/>
      <w:marLeft w:val="0"/>
      <w:marRight w:val="0"/>
      <w:marTop w:val="0"/>
      <w:marBottom w:val="0"/>
      <w:divBdr>
        <w:top w:val="none" w:sz="0" w:space="0" w:color="auto"/>
        <w:left w:val="none" w:sz="0" w:space="0" w:color="auto"/>
        <w:bottom w:val="none" w:sz="0" w:space="0" w:color="auto"/>
        <w:right w:val="none" w:sz="0" w:space="0" w:color="auto"/>
      </w:divBdr>
    </w:div>
    <w:div w:id="256326123">
      <w:bodyDiv w:val="1"/>
      <w:marLeft w:val="0"/>
      <w:marRight w:val="0"/>
      <w:marTop w:val="0"/>
      <w:marBottom w:val="0"/>
      <w:divBdr>
        <w:top w:val="none" w:sz="0" w:space="0" w:color="auto"/>
        <w:left w:val="none" w:sz="0" w:space="0" w:color="auto"/>
        <w:bottom w:val="none" w:sz="0" w:space="0" w:color="auto"/>
        <w:right w:val="none" w:sz="0" w:space="0" w:color="auto"/>
      </w:divBdr>
    </w:div>
    <w:div w:id="1005132025">
      <w:bodyDiv w:val="1"/>
      <w:marLeft w:val="0"/>
      <w:marRight w:val="0"/>
      <w:marTop w:val="0"/>
      <w:marBottom w:val="0"/>
      <w:divBdr>
        <w:top w:val="none" w:sz="0" w:space="0" w:color="auto"/>
        <w:left w:val="none" w:sz="0" w:space="0" w:color="auto"/>
        <w:bottom w:val="none" w:sz="0" w:space="0" w:color="auto"/>
        <w:right w:val="none" w:sz="0" w:space="0" w:color="auto"/>
      </w:divBdr>
    </w:div>
    <w:div w:id="19594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Rhonda Pickering</cp:lastModifiedBy>
  <cp:revision>2</cp:revision>
  <dcterms:created xsi:type="dcterms:W3CDTF">2025-09-18T14:15:00Z</dcterms:created>
  <dcterms:modified xsi:type="dcterms:W3CDTF">2025-09-18T14:15:00Z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