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0111BB7E" w:rsidR="001C220A" w:rsidRPr="002A0C8D" w:rsidRDefault="00EF2872"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Admin</w:t>
            </w:r>
            <w:r w:rsidR="003A498A">
              <w:rPr>
                <w:rFonts w:asciiTheme="minorHAnsi" w:hAnsiTheme="minorHAnsi" w:cstheme="minorHAnsi"/>
                <w:sz w:val="18"/>
                <w:szCs w:val="18"/>
              </w:rPr>
              <w:t>istrator</w:t>
            </w:r>
            <w:r>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2D479F54" w:rsidR="001C220A" w:rsidRPr="002A0C8D" w:rsidRDefault="00E371F7" w:rsidP="00E371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Anstey</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216D1404" w:rsidR="001C220A" w:rsidRPr="002A0C8D" w:rsidRDefault="00EF2872"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Assistant Practice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32A6F60C"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w:t>
      </w:r>
      <w:r w:rsidR="00EF2872">
        <w:rPr>
          <w:rFonts w:asciiTheme="minorHAnsi" w:hAnsiTheme="minorHAnsi" w:cstheme="minorHAnsi"/>
          <w:sz w:val="18"/>
          <w:szCs w:val="18"/>
        </w:rPr>
        <w:t xml:space="preserve">Healthcare </w:t>
      </w:r>
      <w:r w:rsidRPr="00E85AF7">
        <w:rPr>
          <w:rFonts w:asciiTheme="minorHAnsi" w:hAnsiTheme="minorHAnsi" w:cstheme="minorHAnsi"/>
          <w:sz w:val="18"/>
          <w:szCs w:val="18"/>
        </w:rPr>
        <w:t xml:space="preserve">CIC is a non-profit making provider of </w:t>
      </w:r>
      <w:r w:rsidR="00EF2872">
        <w:rPr>
          <w:rFonts w:asciiTheme="minorHAnsi" w:hAnsiTheme="minorHAnsi" w:cstheme="minorHAnsi"/>
          <w:sz w:val="18"/>
          <w:szCs w:val="18"/>
        </w:rPr>
        <w:t xml:space="preserve">primary care, </w:t>
      </w:r>
      <w:r w:rsidRPr="00E85AF7">
        <w:rPr>
          <w:rFonts w:asciiTheme="minorHAnsi" w:hAnsiTheme="minorHAnsi" w:cstheme="minorHAnsi"/>
          <w:sz w:val="18"/>
          <w:szCs w:val="18"/>
        </w:rPr>
        <w:t>urgent care a</w:t>
      </w:r>
      <w:r w:rsidR="00EF2872">
        <w:rPr>
          <w:rFonts w:asciiTheme="minorHAnsi" w:hAnsiTheme="minorHAnsi" w:cstheme="minorHAnsi"/>
          <w:sz w:val="18"/>
          <w:szCs w:val="18"/>
        </w:rPr>
        <w:t xml:space="preserve">nd </w:t>
      </w:r>
      <w:r w:rsidRPr="00E85AF7">
        <w:rPr>
          <w:rFonts w:asciiTheme="minorHAnsi" w:hAnsiTheme="minorHAnsi" w:cstheme="minorHAnsi"/>
          <w:sz w:val="18"/>
          <w:szCs w:val="18"/>
        </w:rPr>
        <w:t>out of hours services within Leicester, Leicestershire and Rutland (LLR), a population of just over one million.</w:t>
      </w:r>
    </w:p>
    <w:p w14:paraId="4C7D0D91" w14:textId="77777777" w:rsidR="00E85AF7" w:rsidRDefault="00E85AF7" w:rsidP="00E85AF7">
      <w:pPr>
        <w:jc w:val="both"/>
        <w:rPr>
          <w:rFonts w:asciiTheme="minorHAnsi" w:hAnsiTheme="minorHAnsi" w:cstheme="minorHAnsi"/>
          <w:sz w:val="18"/>
          <w:szCs w:val="18"/>
        </w:rPr>
      </w:pPr>
    </w:p>
    <w:p w14:paraId="747E40D9" w14:textId="7B9E87ED"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w:t>
      </w:r>
      <w:r w:rsidR="00EF2872">
        <w:rPr>
          <w:rFonts w:asciiTheme="minorHAnsi" w:hAnsiTheme="minorHAnsi" w:cstheme="minorHAnsi"/>
          <w:sz w:val="18"/>
          <w:szCs w:val="18"/>
        </w:rPr>
        <w:t xml:space="preserve"> including knowledge of clinical systems – specifically SystmOne.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F8BB7D5" w14:textId="77777777" w:rsidR="00EF2872" w:rsidRPr="00107280"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Compassionate - </w:t>
      </w:r>
      <w:r w:rsidRPr="00107280">
        <w:rPr>
          <w:rFonts w:asciiTheme="minorHAnsi" w:hAnsiTheme="minorHAnsi" w:cstheme="minorHAnsi"/>
          <w:sz w:val="18"/>
          <w:szCs w:val="18"/>
        </w:rPr>
        <w:t>We show kindness, consideration and</w:t>
      </w:r>
      <w:r>
        <w:rPr>
          <w:rFonts w:asciiTheme="minorHAnsi" w:hAnsiTheme="minorHAnsi" w:cstheme="minorHAnsi"/>
          <w:sz w:val="18"/>
          <w:szCs w:val="18"/>
        </w:rPr>
        <w:t xml:space="preserve"> </w:t>
      </w:r>
      <w:r w:rsidRPr="00107280">
        <w:rPr>
          <w:rFonts w:asciiTheme="minorHAnsi" w:hAnsiTheme="minorHAnsi" w:cstheme="minorHAnsi"/>
          <w:sz w:val="18"/>
          <w:szCs w:val="18"/>
        </w:rPr>
        <w:t xml:space="preserve">understanding in everything we do </w:t>
      </w:r>
      <w:r>
        <w:rPr>
          <w:rFonts w:asciiTheme="minorHAnsi" w:hAnsiTheme="minorHAnsi" w:cstheme="minorHAnsi"/>
          <w:sz w:val="18"/>
          <w:szCs w:val="18"/>
        </w:rPr>
        <w:t>–</w:t>
      </w:r>
      <w:r w:rsidRPr="00107280">
        <w:rPr>
          <w:rFonts w:asciiTheme="minorHAnsi" w:hAnsiTheme="minorHAnsi" w:cstheme="minorHAnsi"/>
          <w:sz w:val="18"/>
          <w:szCs w:val="18"/>
        </w:rPr>
        <w:t xml:space="preserve"> and</w:t>
      </w:r>
      <w:r>
        <w:rPr>
          <w:rFonts w:asciiTheme="minorHAnsi" w:hAnsiTheme="minorHAnsi" w:cstheme="minorHAnsi"/>
          <w:sz w:val="18"/>
          <w:szCs w:val="18"/>
        </w:rPr>
        <w:t xml:space="preserve"> </w:t>
      </w:r>
      <w:r w:rsidRPr="00107280">
        <w:rPr>
          <w:rFonts w:asciiTheme="minorHAnsi" w:hAnsiTheme="minorHAnsi" w:cstheme="minorHAnsi"/>
          <w:sz w:val="18"/>
          <w:szCs w:val="18"/>
        </w:rPr>
        <w:t>demonstrate our caring nature to our</w:t>
      </w:r>
      <w:r>
        <w:rPr>
          <w:rFonts w:asciiTheme="minorHAnsi" w:hAnsiTheme="minorHAnsi" w:cstheme="minorHAnsi"/>
          <w:sz w:val="18"/>
          <w:szCs w:val="18"/>
        </w:rPr>
        <w:t xml:space="preserve"> </w:t>
      </w:r>
      <w:r w:rsidRPr="00107280">
        <w:rPr>
          <w:rFonts w:asciiTheme="minorHAnsi" w:hAnsiTheme="minorHAnsi" w:cstheme="minorHAnsi"/>
          <w:sz w:val="18"/>
          <w:szCs w:val="18"/>
        </w:rPr>
        <w:t>patients, people and communities</w:t>
      </w:r>
      <w:r>
        <w:rPr>
          <w:rFonts w:asciiTheme="minorHAnsi" w:hAnsiTheme="minorHAnsi" w:cstheme="minorHAnsi"/>
          <w:sz w:val="18"/>
          <w:szCs w:val="18"/>
        </w:rPr>
        <w:t>.</w:t>
      </w:r>
    </w:p>
    <w:p w14:paraId="3E183E58"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Accomplished - </w:t>
      </w:r>
      <w:r w:rsidRPr="00107280">
        <w:rPr>
          <w:rFonts w:asciiTheme="minorHAnsi" w:hAnsiTheme="minorHAnsi" w:cstheme="minorHAnsi"/>
          <w:sz w:val="18"/>
          <w:szCs w:val="18"/>
        </w:rPr>
        <w:t>We are available day and night – a</w:t>
      </w:r>
      <w:r>
        <w:rPr>
          <w:rFonts w:asciiTheme="minorHAnsi" w:hAnsiTheme="minorHAnsi" w:cstheme="minorHAnsi"/>
          <w:sz w:val="18"/>
          <w:szCs w:val="18"/>
        </w:rPr>
        <w:t xml:space="preserve"> </w:t>
      </w:r>
      <w:r w:rsidRPr="00107280">
        <w:rPr>
          <w:rFonts w:asciiTheme="minorHAnsi" w:hAnsiTheme="minorHAnsi" w:cstheme="minorHAnsi"/>
          <w:sz w:val="18"/>
          <w:szCs w:val="18"/>
        </w:rPr>
        <w:t>responsive, adaptable, professional NHS</w:t>
      </w:r>
      <w:r>
        <w:rPr>
          <w:rFonts w:asciiTheme="minorHAnsi" w:hAnsiTheme="minorHAnsi" w:cstheme="minorHAnsi"/>
          <w:sz w:val="18"/>
          <w:szCs w:val="18"/>
        </w:rPr>
        <w:t xml:space="preserve"> </w:t>
      </w:r>
      <w:r w:rsidRPr="00107280">
        <w:rPr>
          <w:rFonts w:asciiTheme="minorHAnsi" w:hAnsiTheme="minorHAnsi" w:cstheme="minorHAnsi"/>
          <w:sz w:val="18"/>
          <w:szCs w:val="18"/>
        </w:rPr>
        <w:t>partner, providing the best advice, care and</w:t>
      </w:r>
      <w:r>
        <w:rPr>
          <w:rFonts w:asciiTheme="minorHAnsi" w:hAnsiTheme="minorHAnsi" w:cstheme="minorHAnsi"/>
          <w:sz w:val="18"/>
          <w:szCs w:val="18"/>
        </w:rPr>
        <w:t xml:space="preserve"> </w:t>
      </w:r>
      <w:r w:rsidRPr="00107280">
        <w:rPr>
          <w:rFonts w:asciiTheme="minorHAnsi" w:hAnsiTheme="minorHAnsi" w:cstheme="minorHAnsi"/>
          <w:sz w:val="18"/>
          <w:szCs w:val="18"/>
        </w:rPr>
        <w:t>treatment for every individual</w:t>
      </w:r>
      <w:r>
        <w:rPr>
          <w:rFonts w:asciiTheme="minorHAnsi" w:hAnsiTheme="minorHAnsi" w:cstheme="minorHAnsi"/>
          <w:sz w:val="18"/>
          <w:szCs w:val="18"/>
        </w:rPr>
        <w:t>.</w:t>
      </w:r>
    </w:p>
    <w:p w14:paraId="431C9940"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Respectful - </w:t>
      </w:r>
      <w:r w:rsidRPr="00BB7D50">
        <w:rPr>
          <w:rFonts w:asciiTheme="minorHAnsi" w:hAnsiTheme="minorHAnsi" w:cstheme="minorHAnsi"/>
          <w:sz w:val="18"/>
          <w:szCs w:val="18"/>
        </w:rPr>
        <w:t>We recognise the value that individual and</w:t>
      </w:r>
      <w:r>
        <w:rPr>
          <w:rFonts w:asciiTheme="minorHAnsi" w:hAnsiTheme="minorHAnsi" w:cstheme="minorHAnsi"/>
          <w:sz w:val="18"/>
          <w:szCs w:val="18"/>
        </w:rPr>
        <w:t xml:space="preserve"> </w:t>
      </w:r>
      <w:r w:rsidRPr="00BB7D50">
        <w:rPr>
          <w:rFonts w:asciiTheme="minorHAnsi" w:hAnsiTheme="minorHAnsi" w:cstheme="minorHAnsi"/>
          <w:sz w:val="18"/>
          <w:szCs w:val="18"/>
        </w:rPr>
        <w:t>team differences bring - welcoming views,</w:t>
      </w:r>
      <w:r>
        <w:rPr>
          <w:rFonts w:asciiTheme="minorHAnsi" w:hAnsiTheme="minorHAnsi" w:cstheme="minorHAnsi"/>
          <w:sz w:val="18"/>
          <w:szCs w:val="18"/>
        </w:rPr>
        <w:t xml:space="preserve"> </w:t>
      </w:r>
      <w:r w:rsidRPr="00BB7D50">
        <w:rPr>
          <w:rFonts w:asciiTheme="minorHAnsi" w:hAnsiTheme="minorHAnsi" w:cstheme="minorHAnsi"/>
          <w:sz w:val="18"/>
          <w:szCs w:val="18"/>
        </w:rPr>
        <w:t>listening, being honest, and learning from</w:t>
      </w:r>
      <w:r>
        <w:rPr>
          <w:rFonts w:asciiTheme="minorHAnsi" w:hAnsiTheme="minorHAnsi" w:cstheme="minorHAnsi"/>
          <w:sz w:val="18"/>
          <w:szCs w:val="18"/>
        </w:rPr>
        <w:t xml:space="preserve"> </w:t>
      </w:r>
      <w:r w:rsidRPr="00BB7D50">
        <w:rPr>
          <w:rFonts w:asciiTheme="minorHAnsi" w:hAnsiTheme="minorHAnsi" w:cstheme="minorHAnsi"/>
          <w:sz w:val="18"/>
          <w:szCs w:val="18"/>
        </w:rPr>
        <w:t>others’ experiences.</w:t>
      </w:r>
    </w:p>
    <w:p w14:paraId="3B2FF994"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Encouraging - </w:t>
      </w:r>
      <w:r w:rsidRPr="00BB7D50">
        <w:rPr>
          <w:rFonts w:asciiTheme="minorHAnsi" w:hAnsiTheme="minorHAnsi" w:cstheme="minorHAnsi"/>
          <w:sz w:val="18"/>
          <w:szCs w:val="18"/>
        </w:rPr>
        <w:t>We believe everyone matters, so we inspire</w:t>
      </w:r>
      <w:r>
        <w:rPr>
          <w:rFonts w:asciiTheme="minorHAnsi" w:hAnsiTheme="minorHAnsi" w:cstheme="minorHAnsi"/>
          <w:sz w:val="18"/>
          <w:szCs w:val="18"/>
        </w:rPr>
        <w:t xml:space="preserve"> </w:t>
      </w:r>
      <w:r w:rsidRPr="00BB7D50">
        <w:rPr>
          <w:rFonts w:asciiTheme="minorHAnsi" w:hAnsiTheme="minorHAnsi" w:cstheme="minorHAnsi"/>
          <w:sz w:val="18"/>
          <w:szCs w:val="18"/>
        </w:rPr>
        <w:t>confidence in others - promoting ‘speakingup’,</w:t>
      </w:r>
      <w:r>
        <w:rPr>
          <w:rFonts w:asciiTheme="minorHAnsi" w:hAnsiTheme="minorHAnsi" w:cstheme="minorHAnsi"/>
          <w:sz w:val="18"/>
          <w:szCs w:val="18"/>
        </w:rPr>
        <w:t xml:space="preserve"> </w:t>
      </w:r>
      <w:r w:rsidRPr="00BB7D50">
        <w:rPr>
          <w:rFonts w:asciiTheme="minorHAnsi" w:hAnsiTheme="minorHAnsi" w:cstheme="minorHAnsi"/>
          <w:sz w:val="18"/>
          <w:szCs w:val="18"/>
        </w:rPr>
        <w:t>fostering career-long learning and development,</w:t>
      </w:r>
      <w:r>
        <w:rPr>
          <w:rFonts w:asciiTheme="minorHAnsi" w:hAnsiTheme="minorHAnsi" w:cstheme="minorHAnsi"/>
          <w:sz w:val="18"/>
          <w:szCs w:val="18"/>
        </w:rPr>
        <w:t xml:space="preserve"> </w:t>
      </w:r>
      <w:r w:rsidRPr="00BB7D50">
        <w:rPr>
          <w:rFonts w:asciiTheme="minorHAnsi" w:hAnsiTheme="minorHAnsi" w:cstheme="minorHAnsi"/>
          <w:sz w:val="18"/>
          <w:szCs w:val="18"/>
        </w:rPr>
        <w:t>and supporting improvement ideas</w:t>
      </w:r>
      <w:r>
        <w:rPr>
          <w:rFonts w:asciiTheme="minorHAnsi" w:hAnsiTheme="minorHAnsi" w:cstheme="minorHAnsi"/>
          <w:sz w:val="18"/>
          <w:szCs w:val="18"/>
        </w:rPr>
        <w:t>.</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5A9BD216"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w:t>
      </w:r>
      <w:r w:rsidR="00EF2872">
        <w:rPr>
          <w:rFonts w:asciiTheme="minorHAnsi" w:hAnsiTheme="minorHAnsi" w:cstheme="minorHAnsi"/>
          <w:iCs/>
          <w:sz w:val="18"/>
          <w:szCs w:val="18"/>
        </w:rPr>
        <w:t xml:space="preserve"> </w:t>
      </w:r>
      <w:r w:rsidRPr="00F02A21">
        <w:rPr>
          <w:rFonts w:asciiTheme="minorHAnsi" w:hAnsiTheme="minorHAnsi" w:cstheme="minorHAnsi"/>
          <w:iCs/>
          <w:sz w:val="18"/>
          <w:szCs w:val="18"/>
        </w:rPr>
        <w:t>recruitment process</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Values, behaviours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55007B79"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Health &amp; Safety</w:t>
      </w:r>
    </w:p>
    <w:p w14:paraId="0E8DAB2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The post holder is required to take responsibility for their own personal safety and that of other</w:t>
      </w:r>
    </w:p>
    <w:p w14:paraId="6BEC8522"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persons who may be affected by his/her acts or omissions at work. The post holder is required to comply with DHU Health Care CIC’s Health &amp; Safety Policy and Procedures.</w:t>
      </w:r>
    </w:p>
    <w:p w14:paraId="6BBC547F" w14:textId="77777777" w:rsidR="00DF4ACA" w:rsidRPr="00DF4ACA" w:rsidRDefault="00DF4ACA" w:rsidP="00DF4ACA">
      <w:pPr>
        <w:jc w:val="both"/>
        <w:rPr>
          <w:rFonts w:asciiTheme="minorHAnsi" w:hAnsiTheme="minorHAnsi" w:cstheme="minorHAnsi"/>
          <w:bCs/>
          <w:sz w:val="18"/>
          <w:szCs w:val="18"/>
          <w:u w:val="single"/>
        </w:rPr>
      </w:pPr>
    </w:p>
    <w:p w14:paraId="330282C0"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Infection Prevention &amp; Control</w:t>
      </w:r>
    </w:p>
    <w:p w14:paraId="025EC7E9"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Infection Prevention &amp; Control is pivotal in ensuring a safe &amp; clean environment for both patients and staff. </w:t>
      </w:r>
    </w:p>
    <w:p w14:paraId="0927E60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IP&amp;C is everyone’s responsibility and strict adherence to the IP&amp;C policy is expected of ALL employees </w:t>
      </w:r>
    </w:p>
    <w:p w14:paraId="5AB1413D"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 xml:space="preserve"> of the organisation”.</w:t>
      </w:r>
    </w:p>
    <w:p w14:paraId="5D209AB0" w14:textId="77777777" w:rsidR="00DF4ACA" w:rsidRPr="00DF4ACA" w:rsidRDefault="00DF4ACA" w:rsidP="00DF4ACA">
      <w:pPr>
        <w:jc w:val="both"/>
        <w:rPr>
          <w:rFonts w:asciiTheme="minorHAnsi" w:hAnsiTheme="minorHAnsi" w:cstheme="minorHAnsi"/>
          <w:bCs/>
          <w:sz w:val="18"/>
          <w:szCs w:val="18"/>
          <w:u w:val="single"/>
        </w:rPr>
      </w:pPr>
    </w:p>
    <w:p w14:paraId="46DB452D" w14:textId="77777777" w:rsidR="00DF4ACA" w:rsidRPr="00DF4ACA" w:rsidRDefault="00DF4ACA" w:rsidP="00DF4ACA">
      <w:pPr>
        <w:jc w:val="both"/>
        <w:rPr>
          <w:rFonts w:asciiTheme="minorHAnsi" w:hAnsiTheme="minorHAnsi" w:cstheme="minorHAnsi"/>
          <w:bCs/>
          <w:sz w:val="18"/>
          <w:szCs w:val="18"/>
          <w:u w:val="single"/>
        </w:rPr>
      </w:pPr>
    </w:p>
    <w:p w14:paraId="64F9B71F"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Safeguarding</w:t>
      </w:r>
    </w:p>
    <w:p w14:paraId="5AF3100E" w14:textId="77777777" w:rsidR="00DF4ACA" w:rsidRPr="00DF4ACA" w:rsidRDefault="00DF4ACA" w:rsidP="00DF4ACA">
      <w:pPr>
        <w:jc w:val="both"/>
        <w:rPr>
          <w:rFonts w:asciiTheme="minorHAnsi" w:hAnsiTheme="minorHAnsi" w:cstheme="minorHAnsi"/>
          <w:bCs/>
          <w:sz w:val="18"/>
          <w:szCs w:val="18"/>
          <w:u w:val="single"/>
        </w:rPr>
      </w:pPr>
    </w:p>
    <w:p w14:paraId="39BBC33A"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Health Care is committed to safeguarding and promoting the welfare of Adults, Children and Young People and expects all staff and volunteers to share this commitment.</w:t>
      </w:r>
    </w:p>
    <w:p w14:paraId="733D4F40" w14:textId="77777777" w:rsidR="00DF4ACA" w:rsidRPr="00DF4ACA" w:rsidRDefault="00DF4ACA" w:rsidP="00DF4ACA">
      <w:pPr>
        <w:jc w:val="both"/>
        <w:rPr>
          <w:rFonts w:asciiTheme="minorHAnsi" w:hAnsiTheme="minorHAnsi" w:cstheme="minorHAnsi"/>
          <w:bCs/>
          <w:sz w:val="18"/>
          <w:szCs w:val="18"/>
          <w:u w:val="single"/>
        </w:rPr>
      </w:pPr>
    </w:p>
    <w:p w14:paraId="12163986" w14:textId="77777777" w:rsidR="00DF4ACA" w:rsidRPr="00DF4ACA" w:rsidRDefault="00DF4ACA" w:rsidP="00DF4ACA">
      <w:pPr>
        <w:jc w:val="both"/>
        <w:rPr>
          <w:rFonts w:asciiTheme="minorHAnsi" w:hAnsiTheme="minorHAnsi" w:cstheme="minorHAnsi"/>
          <w:bCs/>
          <w:sz w:val="18"/>
          <w:szCs w:val="18"/>
          <w:u w:val="single"/>
        </w:rPr>
      </w:pPr>
      <w:r w:rsidRPr="00DF4ACA">
        <w:rPr>
          <w:rFonts w:asciiTheme="minorHAnsi" w:hAnsiTheme="minorHAnsi" w:cstheme="minorHAnsi"/>
          <w:bCs/>
          <w:sz w:val="18"/>
          <w:szCs w:val="18"/>
          <w:u w:val="single"/>
        </w:rPr>
        <w:t>Diversity</w:t>
      </w:r>
    </w:p>
    <w:p w14:paraId="79A9731D" w14:textId="77777777" w:rsidR="00DF4ACA" w:rsidRPr="00DF4ACA" w:rsidRDefault="00DF4ACA" w:rsidP="00DF4ACA">
      <w:pPr>
        <w:jc w:val="both"/>
        <w:rPr>
          <w:rFonts w:asciiTheme="minorHAnsi" w:hAnsiTheme="minorHAnsi" w:cstheme="minorHAnsi"/>
          <w:bCs/>
          <w:sz w:val="18"/>
          <w:szCs w:val="18"/>
          <w:u w:val="single"/>
        </w:rPr>
      </w:pPr>
    </w:p>
    <w:p w14:paraId="74B20A88" w14:textId="77777777" w:rsidR="00DF4ACA" w:rsidRPr="00DF4ACA" w:rsidRDefault="00DF4ACA" w:rsidP="00DF4ACA">
      <w:pPr>
        <w:jc w:val="both"/>
        <w:rPr>
          <w:rFonts w:asciiTheme="minorHAnsi" w:hAnsiTheme="minorHAnsi" w:cstheme="minorHAnsi"/>
          <w:bCs/>
          <w:sz w:val="18"/>
          <w:szCs w:val="18"/>
        </w:rPr>
      </w:pPr>
      <w:r w:rsidRPr="00DF4ACA">
        <w:rPr>
          <w:rFonts w:asciiTheme="minorHAnsi" w:hAnsiTheme="minorHAnsi" w:cstheme="minorHAnsi"/>
          <w:bCs/>
          <w:sz w:val="18"/>
          <w:szCs w:val="18"/>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A1805"/>
    <w:rsid w:val="000B25C9"/>
    <w:rsid w:val="000E4038"/>
    <w:rsid w:val="001073F4"/>
    <w:rsid w:val="001A09B4"/>
    <w:rsid w:val="001C220A"/>
    <w:rsid w:val="0026237D"/>
    <w:rsid w:val="002A0C8D"/>
    <w:rsid w:val="002F4E44"/>
    <w:rsid w:val="003A498A"/>
    <w:rsid w:val="003D014D"/>
    <w:rsid w:val="003E57C7"/>
    <w:rsid w:val="00407BF1"/>
    <w:rsid w:val="004333BE"/>
    <w:rsid w:val="00462CA4"/>
    <w:rsid w:val="004D1161"/>
    <w:rsid w:val="00534D8B"/>
    <w:rsid w:val="005875B1"/>
    <w:rsid w:val="005D331E"/>
    <w:rsid w:val="00620EF7"/>
    <w:rsid w:val="00913FD1"/>
    <w:rsid w:val="00916A64"/>
    <w:rsid w:val="00925550"/>
    <w:rsid w:val="00976DC6"/>
    <w:rsid w:val="00986078"/>
    <w:rsid w:val="00B010FC"/>
    <w:rsid w:val="00B473FC"/>
    <w:rsid w:val="00B55987"/>
    <w:rsid w:val="00C67F2A"/>
    <w:rsid w:val="00CB5B3E"/>
    <w:rsid w:val="00DF4ACA"/>
    <w:rsid w:val="00E371F7"/>
    <w:rsid w:val="00E377BA"/>
    <w:rsid w:val="00E85AF7"/>
    <w:rsid w:val="00ED7AD6"/>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Joe Brewer</cp:lastModifiedBy>
  <cp:revision>3</cp:revision>
  <dcterms:created xsi:type="dcterms:W3CDTF">2025-03-26T10:21:00Z</dcterms:created>
  <dcterms:modified xsi:type="dcterms:W3CDTF">2025-03-26T10:22:00Z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