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01D8" w14:textId="77777777" w:rsidR="002A0C8D" w:rsidRDefault="002A0C8D" w:rsidP="002A0C8D">
      <w:pPr>
        <w:jc w:val="center"/>
        <w:outlineLvl w:val="0"/>
        <w:rPr>
          <w:rFonts w:asciiTheme="minorHAnsi" w:hAnsiTheme="minorHAnsi" w:cstheme="minorHAnsi"/>
          <w:b/>
          <w:sz w:val="18"/>
          <w:szCs w:val="18"/>
          <w:u w:val="single"/>
        </w:rPr>
      </w:pPr>
    </w:p>
    <w:p w14:paraId="2FAA75E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397A5F8F"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1C220A" w:rsidRPr="002A0C8D" w14:paraId="7FE04C3D" w14:textId="77777777" w:rsidTr="00F945EF">
        <w:trPr>
          <w:trHeight w:val="439"/>
        </w:trPr>
        <w:tc>
          <w:tcPr>
            <w:tcW w:w="2268" w:type="dxa"/>
            <w:shd w:val="clear" w:color="auto" w:fill="4F81BD" w:themeFill="accent1"/>
            <w:vAlign w:val="center"/>
          </w:tcPr>
          <w:p w14:paraId="26B0CAB7" w14:textId="77777777" w:rsidR="001C220A" w:rsidRPr="002A0C8D" w:rsidRDefault="001C220A" w:rsidP="00F945EF">
            <w:pPr>
              <w:tabs>
                <w:tab w:val="left" w:pos="2340"/>
              </w:tabs>
              <w:spacing w:line="216" w:lineRule="auto"/>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268" w:type="dxa"/>
            <w:vAlign w:val="center"/>
          </w:tcPr>
          <w:p w14:paraId="675D992F" w14:textId="52872A1C" w:rsidR="001C220A" w:rsidRPr="002A0C8D" w:rsidRDefault="00FB44D0" w:rsidP="00F945EF">
            <w:pPr>
              <w:pStyle w:val="NormalWeb"/>
              <w:spacing w:before="0" w:beforeAutospacing="0" w:after="0" w:afterAutospacing="0" w:line="216" w:lineRule="auto"/>
              <w:rPr>
                <w:rFonts w:asciiTheme="minorHAnsi" w:hAnsiTheme="minorHAnsi" w:cstheme="minorHAnsi"/>
                <w:sz w:val="18"/>
                <w:szCs w:val="18"/>
              </w:rPr>
            </w:pPr>
            <w:r>
              <w:rPr>
                <w:rFonts w:asciiTheme="minorHAnsi" w:hAnsiTheme="minorHAnsi" w:cstheme="minorHAnsi"/>
                <w:sz w:val="18"/>
                <w:szCs w:val="18"/>
                <w:lang w:val="en-US"/>
              </w:rPr>
              <w:t>Reporting Business Partner</w:t>
            </w:r>
          </w:p>
        </w:tc>
        <w:tc>
          <w:tcPr>
            <w:tcW w:w="2268" w:type="dxa"/>
            <w:shd w:val="clear" w:color="auto" w:fill="4F81BD" w:themeFill="accent1"/>
            <w:vAlign w:val="center"/>
          </w:tcPr>
          <w:p w14:paraId="0CCA7D97" w14:textId="77777777" w:rsidR="001C220A" w:rsidRPr="002A0C8D" w:rsidRDefault="001C220A" w:rsidP="00F945EF">
            <w:pPr>
              <w:tabs>
                <w:tab w:val="left" w:pos="2340"/>
              </w:tabs>
              <w:spacing w:line="216" w:lineRule="auto"/>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268" w:type="dxa"/>
            <w:vAlign w:val="center"/>
          </w:tcPr>
          <w:p w14:paraId="4F40B158" w14:textId="77777777" w:rsidR="001C220A" w:rsidRPr="002A0C8D" w:rsidRDefault="00F945EF" w:rsidP="00F945EF">
            <w:pPr>
              <w:tabs>
                <w:tab w:val="left" w:pos="2340"/>
              </w:tabs>
              <w:spacing w:line="216" w:lineRule="auto"/>
              <w:outlineLvl w:val="0"/>
              <w:rPr>
                <w:rFonts w:asciiTheme="minorHAnsi" w:hAnsiTheme="minorHAnsi" w:cstheme="minorHAnsi"/>
                <w:sz w:val="18"/>
                <w:szCs w:val="18"/>
              </w:rPr>
            </w:pPr>
            <w:r>
              <w:rPr>
                <w:rFonts w:asciiTheme="minorHAnsi" w:hAnsiTheme="minorHAnsi" w:cstheme="minorHAnsi"/>
                <w:sz w:val="18"/>
                <w:szCs w:val="18"/>
              </w:rPr>
              <w:t>Corporate</w:t>
            </w:r>
          </w:p>
        </w:tc>
      </w:tr>
      <w:tr w:rsidR="001C220A" w:rsidRPr="002A0C8D" w14:paraId="3277CD0A" w14:textId="77777777" w:rsidTr="00F945EF">
        <w:trPr>
          <w:trHeight w:val="439"/>
        </w:trPr>
        <w:tc>
          <w:tcPr>
            <w:tcW w:w="2268" w:type="dxa"/>
            <w:shd w:val="clear" w:color="auto" w:fill="4F81BD" w:themeFill="accent1"/>
            <w:vAlign w:val="center"/>
          </w:tcPr>
          <w:p w14:paraId="5AD9C71B" w14:textId="77777777" w:rsidR="001C220A" w:rsidRPr="002A0C8D" w:rsidRDefault="001C220A" w:rsidP="00F945EF">
            <w:pPr>
              <w:tabs>
                <w:tab w:val="left" w:pos="2340"/>
              </w:tabs>
              <w:spacing w:line="216" w:lineRule="auto"/>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268" w:type="dxa"/>
            <w:vAlign w:val="center"/>
          </w:tcPr>
          <w:p w14:paraId="6FB835E4" w14:textId="77777777" w:rsidR="001C220A" w:rsidRPr="002A0C8D" w:rsidRDefault="00F945EF" w:rsidP="00F945EF">
            <w:pPr>
              <w:tabs>
                <w:tab w:val="left" w:pos="2340"/>
              </w:tabs>
              <w:spacing w:line="216" w:lineRule="auto"/>
              <w:outlineLvl w:val="0"/>
              <w:rPr>
                <w:rFonts w:asciiTheme="minorHAnsi" w:hAnsiTheme="minorHAnsi" w:cstheme="minorHAnsi"/>
                <w:sz w:val="18"/>
                <w:szCs w:val="18"/>
              </w:rPr>
            </w:pPr>
            <w:r>
              <w:rPr>
                <w:rFonts w:asciiTheme="minorHAnsi" w:hAnsiTheme="minorHAnsi" w:cstheme="minorHAnsi"/>
                <w:sz w:val="18"/>
                <w:szCs w:val="18"/>
              </w:rPr>
              <w:t>Derby</w:t>
            </w:r>
          </w:p>
        </w:tc>
        <w:tc>
          <w:tcPr>
            <w:tcW w:w="2268" w:type="dxa"/>
            <w:shd w:val="clear" w:color="auto" w:fill="4F81BD" w:themeFill="accent1"/>
            <w:vAlign w:val="center"/>
          </w:tcPr>
          <w:p w14:paraId="08F858ED" w14:textId="77777777" w:rsidR="001C220A" w:rsidRPr="002A0C8D" w:rsidRDefault="001C220A" w:rsidP="00F945EF">
            <w:pPr>
              <w:tabs>
                <w:tab w:val="left" w:pos="2340"/>
              </w:tabs>
              <w:spacing w:line="216" w:lineRule="auto"/>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268" w:type="dxa"/>
            <w:vAlign w:val="center"/>
          </w:tcPr>
          <w:p w14:paraId="3A78418F" w14:textId="604D82A4" w:rsidR="001C220A" w:rsidRPr="002A0C8D" w:rsidRDefault="00FB44D0" w:rsidP="00526524">
            <w:pPr>
              <w:tabs>
                <w:tab w:val="left" w:pos="2340"/>
              </w:tabs>
              <w:spacing w:line="216" w:lineRule="auto"/>
              <w:outlineLvl w:val="0"/>
              <w:rPr>
                <w:rFonts w:asciiTheme="minorHAnsi" w:hAnsiTheme="minorHAnsi" w:cstheme="minorHAnsi"/>
                <w:sz w:val="18"/>
                <w:szCs w:val="18"/>
              </w:rPr>
            </w:pPr>
            <w:r>
              <w:rPr>
                <w:rFonts w:asciiTheme="minorHAnsi" w:hAnsiTheme="minorHAnsi" w:cstheme="minorHAnsi"/>
                <w:sz w:val="18"/>
                <w:szCs w:val="18"/>
              </w:rPr>
              <w:t>Lead Reporting Analyst</w:t>
            </w:r>
          </w:p>
        </w:tc>
      </w:tr>
    </w:tbl>
    <w:p w14:paraId="3901B40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1653223" w14:textId="77777777" w:rsidR="001C220A"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C663E16" w14:textId="77777777" w:rsidR="00FB44D0" w:rsidRDefault="00FB44D0" w:rsidP="001C220A">
      <w:pPr>
        <w:jc w:val="both"/>
        <w:outlineLvl w:val="0"/>
        <w:rPr>
          <w:rFonts w:asciiTheme="minorHAnsi" w:hAnsiTheme="minorHAnsi" w:cstheme="minorHAnsi"/>
          <w:sz w:val="18"/>
          <w:szCs w:val="18"/>
          <w:u w:val="single"/>
        </w:rPr>
      </w:pPr>
    </w:p>
    <w:p w14:paraId="39434189" w14:textId="351E0B8F" w:rsidR="00FB44D0" w:rsidRDefault="00FB44D0" w:rsidP="00FB44D0">
      <w:pPr>
        <w:pStyle w:val="BodyText"/>
        <w:ind w:right="318"/>
        <w:jc w:val="both"/>
      </w:pPr>
      <w:r w:rsidRPr="00FB44D0">
        <w:rPr>
          <w:b/>
          <w:bCs/>
        </w:rPr>
        <w:t>DHU</w:t>
      </w:r>
      <w:r>
        <w:t xml:space="preserve"> is committed to providing the highest quality of care in the right place and at the right time in a caring and safe environment. Digital technology and services are key enablers in providing local access to the care provided by DHU’s dedicated and highly motivated workforce.</w:t>
      </w:r>
    </w:p>
    <w:p w14:paraId="4333570B" w14:textId="77777777" w:rsidR="00FB44D0" w:rsidRPr="00FB44D0" w:rsidRDefault="00FB44D0" w:rsidP="00FB44D0">
      <w:pPr>
        <w:pStyle w:val="BodyText"/>
        <w:ind w:right="318"/>
        <w:jc w:val="both"/>
      </w:pPr>
    </w:p>
    <w:p w14:paraId="6435F3AB" w14:textId="431D2A2A" w:rsidR="00FB44D0" w:rsidRDefault="00FB44D0" w:rsidP="00FB44D0">
      <w:pPr>
        <w:pStyle w:val="BodyText"/>
        <w:spacing w:before="1"/>
        <w:ind w:right="324"/>
        <w:jc w:val="both"/>
      </w:pPr>
      <w:r>
        <w:t xml:space="preserve">As a member of the </w:t>
      </w:r>
      <w:r w:rsidRPr="00FB44D0">
        <w:rPr>
          <w:b/>
          <w:bCs/>
        </w:rPr>
        <w:t>DHU Digital</w:t>
      </w:r>
      <w:r>
        <w:t xml:space="preserve"> team, you will work within </w:t>
      </w:r>
      <w:r w:rsidR="00327231">
        <w:t>the</w:t>
      </w:r>
      <w:r>
        <w:t xml:space="preserve"> professional and highly motivated </w:t>
      </w:r>
      <w:r w:rsidRPr="00FB44D0">
        <w:rPr>
          <w:b/>
          <w:bCs/>
        </w:rPr>
        <w:t>Data Services</w:t>
      </w:r>
      <w:r>
        <w:t xml:space="preserve"> team to deliver reliable and high-quality reporting to support the operational and clinical teams within the business. </w:t>
      </w:r>
    </w:p>
    <w:p w14:paraId="05713EC4" w14:textId="77777777" w:rsidR="00FB44D0" w:rsidRDefault="00FB44D0" w:rsidP="001C220A">
      <w:pPr>
        <w:jc w:val="both"/>
        <w:outlineLvl w:val="0"/>
        <w:rPr>
          <w:rFonts w:asciiTheme="minorHAnsi" w:hAnsiTheme="minorHAnsi" w:cstheme="minorHAnsi"/>
          <w:sz w:val="18"/>
          <w:szCs w:val="18"/>
          <w:u w:val="single"/>
        </w:rPr>
      </w:pPr>
    </w:p>
    <w:p w14:paraId="18B697C6" w14:textId="0D982A72" w:rsidR="00FB44D0" w:rsidRDefault="00FB44D0" w:rsidP="00FB44D0">
      <w:pPr>
        <w:jc w:val="both"/>
        <w:outlineLvl w:val="0"/>
        <w:rPr>
          <w:rFonts w:asciiTheme="minorHAnsi" w:hAnsiTheme="minorHAnsi" w:cstheme="minorHAnsi"/>
          <w:sz w:val="18"/>
          <w:szCs w:val="18"/>
          <w:lang w:val="en-GB"/>
        </w:rPr>
      </w:pPr>
      <w:r w:rsidRPr="00FB44D0">
        <w:rPr>
          <w:rFonts w:asciiTheme="minorHAnsi" w:hAnsiTheme="minorHAnsi" w:cstheme="minorHAnsi"/>
          <w:sz w:val="18"/>
          <w:szCs w:val="18"/>
          <w:lang w:val="en-GB"/>
        </w:rPr>
        <w:t xml:space="preserve">The </w:t>
      </w:r>
      <w:r w:rsidRPr="00FB44D0">
        <w:rPr>
          <w:rFonts w:asciiTheme="minorHAnsi" w:hAnsiTheme="minorHAnsi" w:cstheme="minorHAnsi"/>
          <w:b/>
          <w:bCs/>
          <w:sz w:val="18"/>
          <w:szCs w:val="18"/>
          <w:lang w:val="en-GB"/>
        </w:rPr>
        <w:t>Reporting Business Partner</w:t>
      </w:r>
      <w:r w:rsidRPr="00FB44D0">
        <w:rPr>
          <w:rFonts w:asciiTheme="minorHAnsi" w:hAnsiTheme="minorHAnsi" w:cstheme="minorHAnsi"/>
          <w:sz w:val="18"/>
          <w:szCs w:val="18"/>
          <w:lang w:val="en-GB"/>
        </w:rPr>
        <w:t xml:space="preserve"> plays a key role within DHU Health Care’s Digital and Data Services team, ensuring that operational and clinical teams have access to accurate, timely, and actionable data.</w:t>
      </w:r>
    </w:p>
    <w:p w14:paraId="3FC7F1D4" w14:textId="77777777" w:rsidR="00FB44D0" w:rsidRPr="00FB44D0" w:rsidRDefault="00FB44D0" w:rsidP="00FB44D0">
      <w:pPr>
        <w:jc w:val="both"/>
        <w:outlineLvl w:val="0"/>
        <w:rPr>
          <w:rFonts w:asciiTheme="minorHAnsi" w:hAnsiTheme="minorHAnsi" w:cstheme="minorHAnsi"/>
          <w:sz w:val="18"/>
          <w:szCs w:val="18"/>
          <w:lang w:val="en-GB"/>
        </w:rPr>
      </w:pPr>
    </w:p>
    <w:p w14:paraId="2FE932EA" w14:textId="77777777" w:rsidR="00FB44D0" w:rsidRDefault="00FB44D0" w:rsidP="00FB44D0">
      <w:pPr>
        <w:jc w:val="both"/>
        <w:outlineLvl w:val="0"/>
        <w:rPr>
          <w:rFonts w:asciiTheme="minorHAnsi" w:hAnsiTheme="minorHAnsi" w:cstheme="minorHAnsi"/>
          <w:sz w:val="18"/>
          <w:szCs w:val="18"/>
          <w:lang w:val="en-GB"/>
        </w:rPr>
      </w:pPr>
      <w:r w:rsidRPr="00FB44D0">
        <w:rPr>
          <w:rFonts w:asciiTheme="minorHAnsi" w:hAnsiTheme="minorHAnsi" w:cstheme="minorHAnsi"/>
          <w:sz w:val="18"/>
          <w:szCs w:val="18"/>
          <w:lang w:val="en-GB"/>
        </w:rPr>
        <w:t>You will act as the bridge between service stakeholders and the data reporting function — managing reporting requests through the ticketing system, ensuring priorities align with business needs, and proactively identifying opportunities to improve reporting quality, efficiency, and value.</w:t>
      </w:r>
    </w:p>
    <w:p w14:paraId="183F1390" w14:textId="77777777" w:rsidR="00FB44D0" w:rsidRPr="00FB44D0" w:rsidRDefault="00FB44D0" w:rsidP="00FB44D0">
      <w:pPr>
        <w:jc w:val="both"/>
        <w:outlineLvl w:val="0"/>
        <w:rPr>
          <w:rFonts w:asciiTheme="minorHAnsi" w:hAnsiTheme="minorHAnsi" w:cstheme="minorHAnsi"/>
          <w:sz w:val="18"/>
          <w:szCs w:val="18"/>
          <w:lang w:val="en-GB"/>
        </w:rPr>
      </w:pPr>
    </w:p>
    <w:p w14:paraId="20530663" w14:textId="516A79A1" w:rsidR="00FB44D0" w:rsidRDefault="00FB44D0" w:rsidP="00FB44D0">
      <w:pPr>
        <w:jc w:val="both"/>
        <w:outlineLvl w:val="0"/>
        <w:rPr>
          <w:rFonts w:asciiTheme="minorHAnsi" w:hAnsiTheme="minorHAnsi" w:cstheme="minorHAnsi"/>
          <w:sz w:val="18"/>
          <w:szCs w:val="18"/>
          <w:lang w:val="en-GB"/>
        </w:rPr>
      </w:pPr>
      <w:r w:rsidRPr="00FB44D0">
        <w:rPr>
          <w:rFonts w:asciiTheme="minorHAnsi" w:hAnsiTheme="minorHAnsi" w:cstheme="minorHAnsi"/>
          <w:sz w:val="18"/>
          <w:szCs w:val="18"/>
          <w:lang w:val="en-GB"/>
        </w:rPr>
        <w:t xml:space="preserve">This role requires strong technical capability in </w:t>
      </w:r>
      <w:r w:rsidRPr="00FB44D0">
        <w:rPr>
          <w:rFonts w:asciiTheme="minorHAnsi" w:hAnsiTheme="minorHAnsi" w:cstheme="minorHAnsi"/>
          <w:b/>
          <w:bCs/>
          <w:sz w:val="18"/>
          <w:szCs w:val="18"/>
          <w:lang w:val="en-GB"/>
        </w:rPr>
        <w:t>SQL</w:t>
      </w:r>
      <w:r w:rsidRPr="00FB44D0">
        <w:rPr>
          <w:rFonts w:asciiTheme="minorHAnsi" w:hAnsiTheme="minorHAnsi" w:cstheme="minorHAnsi"/>
          <w:sz w:val="18"/>
          <w:szCs w:val="18"/>
          <w:lang w:val="en-GB"/>
        </w:rPr>
        <w:t>,</w:t>
      </w:r>
      <w:r w:rsidR="001C6479">
        <w:rPr>
          <w:rFonts w:asciiTheme="minorHAnsi" w:hAnsiTheme="minorHAnsi" w:cstheme="minorHAnsi"/>
          <w:sz w:val="18"/>
          <w:szCs w:val="18"/>
          <w:lang w:val="en-GB"/>
        </w:rPr>
        <w:t xml:space="preserve"> </w:t>
      </w:r>
      <w:r w:rsidRPr="00FB44D0">
        <w:rPr>
          <w:rFonts w:asciiTheme="minorHAnsi" w:hAnsiTheme="minorHAnsi" w:cstheme="minorHAnsi"/>
          <w:b/>
          <w:bCs/>
          <w:sz w:val="18"/>
          <w:szCs w:val="18"/>
          <w:lang w:val="en-GB"/>
        </w:rPr>
        <w:t>Power BI</w:t>
      </w:r>
      <w:r w:rsidRPr="00FB44D0">
        <w:rPr>
          <w:rFonts w:asciiTheme="minorHAnsi" w:hAnsiTheme="minorHAnsi" w:cstheme="minorHAnsi"/>
          <w:sz w:val="18"/>
          <w:szCs w:val="18"/>
          <w:lang w:val="en-GB"/>
        </w:rPr>
        <w:t xml:space="preserve">, </w:t>
      </w:r>
      <w:r w:rsidR="00EA4245" w:rsidRPr="00EA4245">
        <w:rPr>
          <w:rFonts w:asciiTheme="minorHAnsi" w:hAnsiTheme="minorHAnsi" w:cstheme="minorHAnsi"/>
          <w:b/>
          <w:bCs/>
          <w:sz w:val="18"/>
          <w:szCs w:val="18"/>
          <w:lang w:val="en-GB"/>
        </w:rPr>
        <w:t>SSRS</w:t>
      </w:r>
      <w:r w:rsidR="00EA4245">
        <w:rPr>
          <w:rFonts w:asciiTheme="minorHAnsi" w:hAnsiTheme="minorHAnsi" w:cstheme="minorHAnsi"/>
          <w:sz w:val="18"/>
          <w:szCs w:val="18"/>
          <w:lang w:val="en-GB"/>
        </w:rPr>
        <w:t xml:space="preserve"> and </w:t>
      </w:r>
      <w:r w:rsidR="00EA4245" w:rsidRPr="00EA4245">
        <w:rPr>
          <w:rFonts w:asciiTheme="minorHAnsi" w:hAnsiTheme="minorHAnsi" w:cstheme="minorHAnsi"/>
          <w:b/>
          <w:bCs/>
          <w:sz w:val="18"/>
          <w:szCs w:val="18"/>
          <w:lang w:val="en-GB"/>
        </w:rPr>
        <w:t>Excel</w:t>
      </w:r>
      <w:r w:rsidRPr="00FB44D0">
        <w:rPr>
          <w:rFonts w:asciiTheme="minorHAnsi" w:hAnsiTheme="minorHAnsi" w:cstheme="minorHAnsi"/>
          <w:sz w:val="18"/>
          <w:szCs w:val="18"/>
          <w:lang w:val="en-GB"/>
        </w:rPr>
        <w:t xml:space="preserve"> alongside excellent communication and organisational skills. You will </w:t>
      </w:r>
      <w:r w:rsidR="00A67E14">
        <w:rPr>
          <w:rFonts w:asciiTheme="minorHAnsi" w:hAnsiTheme="minorHAnsi" w:cstheme="minorHAnsi"/>
          <w:sz w:val="18"/>
          <w:szCs w:val="18"/>
          <w:lang w:val="en-GB"/>
        </w:rPr>
        <w:t xml:space="preserve">be responsible for ensuring the needs of your assigned division are met and support the </w:t>
      </w:r>
      <w:r w:rsidR="00A67E14" w:rsidRPr="00A67E14">
        <w:rPr>
          <w:rFonts w:asciiTheme="minorHAnsi" w:hAnsiTheme="minorHAnsi" w:cstheme="minorHAnsi"/>
          <w:b/>
          <w:bCs/>
          <w:sz w:val="18"/>
          <w:szCs w:val="18"/>
          <w:lang w:val="en-GB"/>
        </w:rPr>
        <w:t xml:space="preserve">Lead Reporting Analyst </w:t>
      </w:r>
      <w:r w:rsidR="00A67E14">
        <w:rPr>
          <w:rFonts w:asciiTheme="minorHAnsi" w:hAnsiTheme="minorHAnsi" w:cstheme="minorHAnsi"/>
          <w:sz w:val="18"/>
          <w:szCs w:val="18"/>
          <w:lang w:val="en-GB"/>
        </w:rPr>
        <w:t>with</w:t>
      </w:r>
      <w:r w:rsidRPr="00FB44D0">
        <w:rPr>
          <w:rFonts w:asciiTheme="minorHAnsi" w:hAnsiTheme="minorHAnsi" w:cstheme="minorHAnsi"/>
          <w:sz w:val="18"/>
          <w:szCs w:val="18"/>
          <w:lang w:val="en-GB"/>
        </w:rPr>
        <w:t xml:space="preserve"> the delivery of recurring and ad-hoc reports, dashboards, and data solutions, ensuring consistency, accuracy, and clarity across all outputs.</w:t>
      </w:r>
    </w:p>
    <w:p w14:paraId="4F3BA510" w14:textId="77777777" w:rsidR="00FB44D0" w:rsidRDefault="00FB44D0" w:rsidP="00FB44D0">
      <w:pPr>
        <w:jc w:val="both"/>
        <w:outlineLvl w:val="0"/>
        <w:rPr>
          <w:rFonts w:asciiTheme="minorHAnsi" w:hAnsiTheme="minorHAnsi" w:cstheme="minorHAnsi"/>
          <w:sz w:val="18"/>
          <w:szCs w:val="18"/>
          <w:lang w:val="en-GB"/>
        </w:rPr>
      </w:pPr>
    </w:p>
    <w:p w14:paraId="3B19B3AD" w14:textId="77777777" w:rsidR="00FB44D0" w:rsidRDefault="00FB44D0" w:rsidP="00FB44D0">
      <w:pPr>
        <w:pStyle w:val="BodyText"/>
        <w:ind w:right="328"/>
        <w:rPr>
          <w:lang w:val="en-GB"/>
        </w:rPr>
      </w:pPr>
      <w:r w:rsidRPr="00C91BE4">
        <w:rPr>
          <w:lang w:val="en-GB"/>
        </w:rPr>
        <w:t>You will be an expert in the analysis of complex datasets and data you have mined from databases and/or data warehouses.  You will have the appropriate skills to design, develop, generate and maintain reports</w:t>
      </w:r>
      <w:r>
        <w:rPr>
          <w:lang w:val="en-GB"/>
        </w:rPr>
        <w:t xml:space="preserve"> and dashboards</w:t>
      </w:r>
      <w:r w:rsidRPr="00C91BE4">
        <w:rPr>
          <w:lang w:val="en-GB"/>
        </w:rPr>
        <w:t xml:space="preserve">.  You will demonstrate your attention to detail, check the accuracy of your reporting, and have a flare for deriving new insights and conclusions to help guide business decisions.  </w:t>
      </w:r>
    </w:p>
    <w:p w14:paraId="0EDFCF20" w14:textId="77777777" w:rsidR="00FB44D0" w:rsidRPr="00FB44D0" w:rsidRDefault="00FB44D0" w:rsidP="00FB44D0">
      <w:pPr>
        <w:jc w:val="both"/>
        <w:outlineLvl w:val="0"/>
        <w:rPr>
          <w:rFonts w:asciiTheme="minorHAnsi" w:hAnsiTheme="minorHAnsi" w:cstheme="minorHAnsi"/>
          <w:sz w:val="18"/>
          <w:szCs w:val="18"/>
          <w:lang w:val="en-GB"/>
        </w:rPr>
      </w:pPr>
    </w:p>
    <w:p w14:paraId="2A405008" w14:textId="79608DC8" w:rsidR="00FB44D0" w:rsidRPr="00C91BE4" w:rsidRDefault="00FB44D0" w:rsidP="00FB44D0">
      <w:pPr>
        <w:pStyle w:val="BodyText"/>
        <w:ind w:right="328"/>
        <w:rPr>
          <w:lang w:val="en-GB"/>
        </w:rPr>
      </w:pPr>
      <w:bookmarkStart w:id="0" w:name="_Hlk212743413"/>
      <w:r w:rsidRPr="00C91BE4">
        <w:rPr>
          <w:lang w:val="en-GB"/>
        </w:rPr>
        <w:t xml:space="preserve">The </w:t>
      </w:r>
      <w:r w:rsidRPr="00FB44D0">
        <w:rPr>
          <w:b/>
          <w:bCs/>
          <w:lang w:val="en-GB"/>
        </w:rPr>
        <w:t>Data Services</w:t>
      </w:r>
      <w:r w:rsidRPr="00C91BE4">
        <w:rPr>
          <w:lang w:val="en-GB"/>
        </w:rPr>
        <w:t xml:space="preserve"> department supports all areas of the organisation in understanding and preparing data and reports for presentation or use.  You will be merging data from multiple sources and providing key analysis and decision-making information for clinical, financial and operational activities within the organisation.  </w:t>
      </w:r>
    </w:p>
    <w:p w14:paraId="004B15EC" w14:textId="77777777" w:rsidR="00FB44D0" w:rsidRDefault="00FB44D0" w:rsidP="00FB44D0">
      <w:pPr>
        <w:pStyle w:val="BodyText"/>
        <w:ind w:right="328"/>
        <w:jc w:val="both"/>
      </w:pPr>
    </w:p>
    <w:p w14:paraId="3CC5D270" w14:textId="77777777" w:rsidR="00FB44D0" w:rsidRPr="007957FF" w:rsidRDefault="00FB44D0" w:rsidP="00FB44D0">
      <w:pPr>
        <w:pStyle w:val="BodyText"/>
        <w:ind w:right="322"/>
        <w:jc w:val="both"/>
        <w:rPr>
          <w:rFonts w:asciiTheme="minorHAnsi" w:hAnsiTheme="minorHAnsi" w:cstheme="minorHAnsi"/>
        </w:rPr>
      </w:pPr>
      <w:r w:rsidRPr="007957FF">
        <w:rPr>
          <w:rFonts w:asciiTheme="minorHAnsi" w:hAnsiTheme="minorHAnsi" w:cstheme="minorHAnsi"/>
        </w:rPr>
        <w:t>Due to DHU’s geographical footprint across the East Midlands, travel between DHU sites will also be required and may result in periods of time working from any of DHU sites.</w:t>
      </w:r>
    </w:p>
    <w:bookmarkEnd w:id="0"/>
    <w:p w14:paraId="7EA8BA6C" w14:textId="77777777" w:rsidR="001C220A" w:rsidRPr="007957FF" w:rsidRDefault="001C220A" w:rsidP="001C220A">
      <w:pPr>
        <w:jc w:val="both"/>
        <w:rPr>
          <w:rFonts w:asciiTheme="minorHAnsi" w:hAnsiTheme="minorHAnsi" w:cstheme="minorHAnsi"/>
          <w:i/>
          <w:sz w:val="18"/>
          <w:szCs w:val="18"/>
          <w:u w:val="single"/>
        </w:rPr>
      </w:pPr>
    </w:p>
    <w:p w14:paraId="2A04C842" w14:textId="77777777" w:rsidR="001C220A" w:rsidRPr="007957FF" w:rsidRDefault="001C220A" w:rsidP="002F7803">
      <w:pPr>
        <w:jc w:val="both"/>
        <w:outlineLvl w:val="0"/>
        <w:rPr>
          <w:rFonts w:asciiTheme="minorHAnsi" w:hAnsiTheme="minorHAnsi" w:cstheme="minorHAnsi"/>
          <w:b/>
          <w:sz w:val="18"/>
          <w:szCs w:val="18"/>
        </w:rPr>
      </w:pPr>
      <w:r w:rsidRPr="007957FF">
        <w:rPr>
          <w:rFonts w:asciiTheme="minorHAnsi" w:hAnsiTheme="minorHAnsi" w:cstheme="minorHAnsi"/>
          <w:sz w:val="18"/>
          <w:szCs w:val="18"/>
          <w:u w:val="single"/>
        </w:rPr>
        <w:t>Key Success Measures</w:t>
      </w:r>
    </w:p>
    <w:p w14:paraId="14834BBE" w14:textId="77777777" w:rsidR="002F7803" w:rsidRPr="007957FF" w:rsidRDefault="002F7803" w:rsidP="002F7803">
      <w:pPr>
        <w:jc w:val="both"/>
        <w:outlineLvl w:val="0"/>
        <w:rPr>
          <w:rFonts w:asciiTheme="minorHAnsi" w:hAnsiTheme="minorHAnsi" w:cstheme="minorHAnsi"/>
          <w:b/>
          <w:sz w:val="18"/>
          <w:szCs w:val="18"/>
        </w:rPr>
      </w:pPr>
    </w:p>
    <w:p w14:paraId="40190464" w14:textId="70E5E78F" w:rsidR="00A3406E" w:rsidRPr="00A3406E" w:rsidRDefault="00A3406E" w:rsidP="007957FF">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rPr>
      </w:pPr>
      <w:r w:rsidRPr="00A3406E">
        <w:rPr>
          <w:rFonts w:asciiTheme="minorHAnsi" w:hAnsiTheme="minorHAnsi" w:cstheme="minorHAnsi"/>
          <w:sz w:val="18"/>
          <w:lang w:val="en-US"/>
        </w:rPr>
        <w:t>Timely management and closure of reporting tickets</w:t>
      </w:r>
    </w:p>
    <w:p w14:paraId="3BF45514" w14:textId="400872B4" w:rsidR="00A3406E" w:rsidRPr="00A3406E" w:rsidRDefault="00A3406E" w:rsidP="007957FF">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rPr>
      </w:pPr>
      <w:r w:rsidRPr="00A3406E">
        <w:rPr>
          <w:rFonts w:asciiTheme="minorHAnsi" w:hAnsiTheme="minorHAnsi" w:cstheme="minorHAnsi"/>
          <w:sz w:val="18"/>
          <w:lang w:val="en-US"/>
        </w:rPr>
        <w:t>Positive stakeholder feedback</w:t>
      </w:r>
      <w:r w:rsidR="001C6479">
        <w:rPr>
          <w:rFonts w:asciiTheme="minorHAnsi" w:hAnsiTheme="minorHAnsi" w:cstheme="minorHAnsi"/>
          <w:sz w:val="18"/>
          <w:lang w:val="en-US"/>
        </w:rPr>
        <w:t xml:space="preserve"> centered around excellent communication</w:t>
      </w:r>
      <w:r w:rsidRPr="00A3406E">
        <w:rPr>
          <w:rFonts w:asciiTheme="minorHAnsi" w:hAnsiTheme="minorHAnsi" w:cstheme="minorHAnsi"/>
          <w:sz w:val="18"/>
          <w:lang w:val="en-US"/>
        </w:rPr>
        <w:t xml:space="preserve"> and </w:t>
      </w:r>
      <w:r w:rsidR="001C6479">
        <w:rPr>
          <w:rFonts w:asciiTheme="minorHAnsi" w:hAnsiTheme="minorHAnsi" w:cstheme="minorHAnsi"/>
          <w:sz w:val="18"/>
          <w:lang w:val="en-US"/>
        </w:rPr>
        <w:t>proactive engagement</w:t>
      </w:r>
    </w:p>
    <w:p w14:paraId="06C7E96D" w14:textId="2E02BC09" w:rsidR="00A3406E" w:rsidRPr="00A3406E" w:rsidRDefault="00A3406E" w:rsidP="007957FF">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rPr>
      </w:pPr>
      <w:r w:rsidRPr="00A3406E">
        <w:rPr>
          <w:rFonts w:asciiTheme="minorHAnsi" w:hAnsiTheme="minorHAnsi" w:cstheme="minorHAnsi"/>
          <w:sz w:val="18"/>
          <w:lang w:val="en-US"/>
        </w:rPr>
        <w:t>Delivery of accurate, automated, and well-documented reporting solutions</w:t>
      </w:r>
    </w:p>
    <w:p w14:paraId="0BA01411" w14:textId="25F11D6E" w:rsidR="00A3406E" w:rsidRPr="00A3406E" w:rsidRDefault="00A3406E" w:rsidP="007957FF">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rPr>
      </w:pPr>
      <w:r w:rsidRPr="00A3406E">
        <w:rPr>
          <w:rFonts w:asciiTheme="minorHAnsi" w:hAnsiTheme="minorHAnsi" w:cstheme="minorHAnsi"/>
          <w:sz w:val="18"/>
          <w:lang w:val="en-US"/>
        </w:rPr>
        <w:t>Identification and implementation of measurable reporting improvements</w:t>
      </w:r>
    </w:p>
    <w:p w14:paraId="2199F22E"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55828049"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76CE3BCC"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7F95B17F"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75896347"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0933177D"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39568307"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1D4C68AB"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2B7D9EDE" w14:textId="77777777" w:rsidR="00A3406E" w:rsidRPr="00A3406E" w:rsidRDefault="00A3406E" w:rsidP="00A3406E">
      <w:pPr>
        <w:widowControl w:val="0"/>
        <w:tabs>
          <w:tab w:val="left" w:pos="940"/>
          <w:tab w:val="left" w:pos="941"/>
        </w:tabs>
        <w:autoSpaceDE w:val="0"/>
        <w:autoSpaceDN w:val="0"/>
        <w:ind w:right="324"/>
        <w:rPr>
          <w:rFonts w:asciiTheme="minorHAnsi" w:hAnsiTheme="minorHAnsi" w:cstheme="minorHAnsi"/>
          <w:sz w:val="18"/>
        </w:rPr>
      </w:pPr>
    </w:p>
    <w:p w14:paraId="1FCF7A1F" w14:textId="77777777" w:rsidR="001C220A" w:rsidRPr="007957FF" w:rsidRDefault="001C220A" w:rsidP="001C220A">
      <w:pPr>
        <w:ind w:left="720"/>
        <w:jc w:val="both"/>
        <w:rPr>
          <w:rFonts w:asciiTheme="minorHAnsi" w:hAnsiTheme="minorHAnsi" w:cstheme="minorHAnsi"/>
          <w:sz w:val="18"/>
          <w:szCs w:val="18"/>
        </w:rPr>
      </w:pPr>
    </w:p>
    <w:p w14:paraId="758CC0EA" w14:textId="77777777" w:rsidR="001C220A" w:rsidRPr="007957FF" w:rsidRDefault="001C220A" w:rsidP="001C220A">
      <w:pPr>
        <w:jc w:val="both"/>
        <w:rPr>
          <w:rFonts w:asciiTheme="minorHAnsi" w:hAnsiTheme="minorHAnsi" w:cstheme="minorHAnsi"/>
          <w:sz w:val="18"/>
          <w:szCs w:val="18"/>
        </w:rPr>
      </w:pPr>
      <w:r w:rsidRPr="007957FF">
        <w:rPr>
          <w:rFonts w:asciiTheme="minorHAnsi" w:hAnsiTheme="minorHAnsi" w:cstheme="minorHAnsi"/>
          <w:sz w:val="18"/>
          <w:szCs w:val="18"/>
          <w:u w:val="single"/>
        </w:rPr>
        <w:t>Key Areas of Responsibility &amp; Accountability</w:t>
      </w:r>
      <w:r w:rsidRPr="007957FF">
        <w:rPr>
          <w:rFonts w:asciiTheme="minorHAnsi" w:hAnsiTheme="minorHAnsi" w:cstheme="minorHAnsi"/>
          <w:sz w:val="18"/>
          <w:szCs w:val="18"/>
        </w:rPr>
        <w:t xml:space="preserve">     </w:t>
      </w:r>
    </w:p>
    <w:p w14:paraId="33D1C00D" w14:textId="77777777" w:rsidR="001C220A" w:rsidRPr="007957FF" w:rsidRDefault="001C220A" w:rsidP="001C220A">
      <w:pPr>
        <w:jc w:val="both"/>
        <w:rPr>
          <w:rFonts w:asciiTheme="minorHAnsi" w:hAnsiTheme="minorHAnsi" w:cstheme="minorHAnsi"/>
          <w:i/>
          <w:iCs/>
          <w:sz w:val="18"/>
          <w:szCs w:val="18"/>
          <w:u w:val="single"/>
        </w:rPr>
      </w:pPr>
    </w:p>
    <w:p w14:paraId="0713C7E1" w14:textId="4EE47242" w:rsidR="00A3406E" w:rsidRPr="00A3406E" w:rsidRDefault="00A3406E" w:rsidP="007957FF">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sz w:val="18"/>
          <w:lang w:val="en-US"/>
        </w:rPr>
        <w:t xml:space="preserve">Act as the </w:t>
      </w:r>
      <w:r w:rsidRPr="00A3406E">
        <w:rPr>
          <w:rFonts w:asciiTheme="minorHAnsi" w:hAnsiTheme="minorHAnsi" w:cstheme="minorHAnsi"/>
          <w:b/>
          <w:bCs/>
          <w:sz w:val="18"/>
          <w:lang w:val="en-US"/>
        </w:rPr>
        <w:t>primary reporting contact</w:t>
      </w:r>
      <w:r w:rsidRPr="00A3406E">
        <w:rPr>
          <w:rFonts w:asciiTheme="minorHAnsi" w:hAnsiTheme="minorHAnsi" w:cstheme="minorHAnsi"/>
          <w:sz w:val="18"/>
          <w:lang w:val="en-US"/>
        </w:rPr>
        <w:t xml:space="preserve"> for assigned business areas, managing their requirements and expectations</w:t>
      </w:r>
      <w:r w:rsidR="001C6479">
        <w:rPr>
          <w:rFonts w:asciiTheme="minorHAnsi" w:hAnsiTheme="minorHAnsi" w:cstheme="minorHAnsi"/>
          <w:sz w:val="18"/>
          <w:lang w:val="en-US"/>
        </w:rPr>
        <w:t xml:space="preserve">. Alongside collaboration with the </w:t>
      </w:r>
      <w:r w:rsidR="001C6479" w:rsidRPr="001C6479">
        <w:rPr>
          <w:rFonts w:asciiTheme="minorHAnsi" w:hAnsiTheme="minorHAnsi" w:cstheme="minorHAnsi"/>
          <w:b/>
          <w:bCs/>
          <w:sz w:val="18"/>
          <w:lang w:val="en-US"/>
        </w:rPr>
        <w:t>Reporting Analyst</w:t>
      </w:r>
      <w:r w:rsidR="001C6479">
        <w:rPr>
          <w:rFonts w:asciiTheme="minorHAnsi" w:hAnsiTheme="minorHAnsi" w:cstheme="minorHAnsi"/>
          <w:sz w:val="18"/>
          <w:lang w:val="en-US"/>
        </w:rPr>
        <w:t xml:space="preserve"> to steer workload </w:t>
      </w:r>
      <w:proofErr w:type="spellStart"/>
      <w:r w:rsidR="001C6479">
        <w:rPr>
          <w:rFonts w:asciiTheme="minorHAnsi" w:hAnsiTheme="minorHAnsi" w:cstheme="minorHAnsi"/>
          <w:sz w:val="18"/>
          <w:lang w:val="en-US"/>
        </w:rPr>
        <w:t>prioritisation</w:t>
      </w:r>
      <w:proofErr w:type="spellEnd"/>
      <w:r w:rsidR="001C6479">
        <w:rPr>
          <w:rFonts w:asciiTheme="minorHAnsi" w:hAnsiTheme="minorHAnsi" w:cstheme="minorHAnsi"/>
          <w:sz w:val="18"/>
          <w:lang w:val="en-US"/>
        </w:rPr>
        <w:t>.</w:t>
      </w:r>
    </w:p>
    <w:p w14:paraId="487A5613" w14:textId="53057B67" w:rsidR="00A3406E" w:rsidRPr="00A3406E" w:rsidRDefault="00A3406E" w:rsidP="007957FF">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b/>
          <w:bCs/>
          <w:sz w:val="18"/>
          <w:lang w:val="en-US"/>
        </w:rPr>
        <w:t>Own the ticket lifecycle</w:t>
      </w:r>
      <w:r w:rsidRPr="00A3406E">
        <w:rPr>
          <w:rFonts w:asciiTheme="minorHAnsi" w:hAnsiTheme="minorHAnsi" w:cstheme="minorHAnsi"/>
          <w:sz w:val="18"/>
          <w:lang w:val="en-US"/>
        </w:rPr>
        <w:t>, from request intake and triage through to completion and communication of outcomes</w:t>
      </w:r>
    </w:p>
    <w:p w14:paraId="1EBD0108" w14:textId="1ADAB2AE" w:rsidR="007957FF"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b/>
          <w:bCs/>
          <w:sz w:val="18"/>
          <w:szCs w:val="18"/>
        </w:rPr>
        <w:t>Design, build, and maintain</w:t>
      </w:r>
      <w:r w:rsidRPr="00A3406E">
        <w:rPr>
          <w:rFonts w:asciiTheme="minorHAnsi" w:hAnsiTheme="minorHAnsi" w:cstheme="minorHAnsi"/>
          <w:sz w:val="18"/>
          <w:szCs w:val="18"/>
        </w:rPr>
        <w:t xml:space="preserve"> operational and performance dashboards using </w:t>
      </w:r>
      <w:r w:rsidRPr="00A3406E">
        <w:rPr>
          <w:rFonts w:asciiTheme="minorHAnsi" w:hAnsiTheme="minorHAnsi" w:cstheme="minorHAnsi"/>
          <w:b/>
          <w:bCs/>
          <w:sz w:val="18"/>
          <w:szCs w:val="18"/>
        </w:rPr>
        <w:t>Microsoft Power BI</w:t>
      </w:r>
      <w:r w:rsidRPr="00A3406E">
        <w:rPr>
          <w:rFonts w:asciiTheme="minorHAnsi" w:hAnsiTheme="minorHAnsi" w:cstheme="minorHAnsi"/>
          <w:sz w:val="18"/>
          <w:szCs w:val="18"/>
        </w:rPr>
        <w:t xml:space="preserve"> and </w:t>
      </w:r>
      <w:r w:rsidRPr="00A3406E">
        <w:rPr>
          <w:rFonts w:asciiTheme="minorHAnsi" w:hAnsiTheme="minorHAnsi" w:cstheme="minorHAnsi"/>
          <w:b/>
          <w:bCs/>
          <w:sz w:val="18"/>
          <w:szCs w:val="18"/>
        </w:rPr>
        <w:t>SSRS</w:t>
      </w:r>
    </w:p>
    <w:p w14:paraId="4CEA53D9" w14:textId="79DDC753" w:rsidR="00A3406E"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sz w:val="18"/>
          <w:szCs w:val="18"/>
          <w:lang w:val="en-US"/>
        </w:rPr>
        <w:t>Extract and transform data using T-SQL, ensuring integrity, consistency, and compliance with data governance standards</w:t>
      </w:r>
    </w:p>
    <w:p w14:paraId="1CE4F0BE" w14:textId="11558E55" w:rsidR="00A3406E"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sz w:val="18"/>
          <w:szCs w:val="18"/>
          <w:lang w:val="en-US"/>
        </w:rPr>
        <w:t xml:space="preserve">Collaborate with the </w:t>
      </w:r>
      <w:r w:rsidR="009B3C83">
        <w:rPr>
          <w:rFonts w:asciiTheme="minorHAnsi" w:hAnsiTheme="minorHAnsi" w:cstheme="minorHAnsi"/>
          <w:b/>
          <w:bCs/>
          <w:sz w:val="18"/>
          <w:szCs w:val="18"/>
          <w:lang w:val="en-US"/>
        </w:rPr>
        <w:t xml:space="preserve">Lead </w:t>
      </w:r>
      <w:r w:rsidRPr="001C6479">
        <w:rPr>
          <w:rFonts w:asciiTheme="minorHAnsi" w:hAnsiTheme="minorHAnsi" w:cstheme="minorHAnsi"/>
          <w:b/>
          <w:bCs/>
          <w:sz w:val="18"/>
          <w:szCs w:val="18"/>
          <w:lang w:val="en-US"/>
        </w:rPr>
        <w:t xml:space="preserve">Reporting </w:t>
      </w:r>
      <w:r w:rsidR="009B3C83">
        <w:rPr>
          <w:rFonts w:asciiTheme="minorHAnsi" w:hAnsiTheme="minorHAnsi" w:cstheme="minorHAnsi"/>
          <w:b/>
          <w:bCs/>
          <w:sz w:val="18"/>
          <w:szCs w:val="18"/>
          <w:lang w:val="en-US"/>
        </w:rPr>
        <w:t xml:space="preserve">Analyst </w:t>
      </w:r>
      <w:r w:rsidRPr="00A3406E">
        <w:rPr>
          <w:rFonts w:asciiTheme="minorHAnsi" w:hAnsiTheme="minorHAnsi" w:cstheme="minorHAnsi"/>
          <w:sz w:val="18"/>
          <w:szCs w:val="18"/>
          <w:lang w:val="en-US"/>
        </w:rPr>
        <w:t xml:space="preserve">to </w:t>
      </w:r>
      <w:proofErr w:type="spellStart"/>
      <w:r w:rsidRPr="00A3406E">
        <w:rPr>
          <w:rFonts w:asciiTheme="minorHAnsi" w:hAnsiTheme="minorHAnsi" w:cstheme="minorHAnsi"/>
          <w:b/>
          <w:bCs/>
          <w:sz w:val="18"/>
          <w:szCs w:val="18"/>
          <w:lang w:val="en-US"/>
        </w:rPr>
        <w:t>prioritise</w:t>
      </w:r>
      <w:proofErr w:type="spellEnd"/>
      <w:r w:rsidRPr="00A3406E">
        <w:rPr>
          <w:rFonts w:asciiTheme="minorHAnsi" w:hAnsiTheme="minorHAnsi" w:cstheme="minorHAnsi"/>
          <w:b/>
          <w:bCs/>
          <w:sz w:val="18"/>
          <w:szCs w:val="18"/>
          <w:lang w:val="en-US"/>
        </w:rPr>
        <w:t xml:space="preserve"> workloads</w:t>
      </w:r>
      <w:r w:rsidRPr="00A3406E">
        <w:rPr>
          <w:rFonts w:asciiTheme="minorHAnsi" w:hAnsiTheme="minorHAnsi" w:cstheme="minorHAnsi"/>
          <w:sz w:val="18"/>
          <w:szCs w:val="18"/>
          <w:lang w:val="en-US"/>
        </w:rPr>
        <w:t xml:space="preserve"> and support delivery of team objectives</w:t>
      </w:r>
    </w:p>
    <w:p w14:paraId="657219B4" w14:textId="7D6AB3B3" w:rsidR="00A3406E"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Pr>
          <w:rFonts w:asciiTheme="minorHAnsi" w:hAnsiTheme="minorHAnsi" w:cstheme="minorHAnsi"/>
          <w:sz w:val="18"/>
          <w:szCs w:val="18"/>
          <w:lang w:val="en-US"/>
        </w:rPr>
        <w:t>P</w:t>
      </w:r>
      <w:r w:rsidRPr="00A3406E">
        <w:rPr>
          <w:rFonts w:asciiTheme="minorHAnsi" w:hAnsiTheme="minorHAnsi" w:cstheme="minorHAnsi"/>
          <w:sz w:val="18"/>
          <w:szCs w:val="18"/>
          <w:lang w:val="en-US"/>
        </w:rPr>
        <w:t xml:space="preserve">roactively </w:t>
      </w:r>
      <w:r w:rsidRPr="00A3406E">
        <w:rPr>
          <w:rFonts w:asciiTheme="minorHAnsi" w:hAnsiTheme="minorHAnsi" w:cstheme="minorHAnsi"/>
          <w:b/>
          <w:bCs/>
          <w:sz w:val="18"/>
          <w:szCs w:val="18"/>
          <w:lang w:val="en-US"/>
        </w:rPr>
        <w:t>identify improvements</w:t>
      </w:r>
      <w:r w:rsidRPr="00A3406E">
        <w:rPr>
          <w:rFonts w:asciiTheme="minorHAnsi" w:hAnsiTheme="minorHAnsi" w:cstheme="minorHAnsi"/>
          <w:sz w:val="18"/>
          <w:szCs w:val="18"/>
          <w:lang w:val="en-US"/>
        </w:rPr>
        <w:t xml:space="preserve"> to existing reports, datasets, and processes — reducing manual effort and improving user experience</w:t>
      </w:r>
    </w:p>
    <w:p w14:paraId="2ECF8F8B" w14:textId="3860043F" w:rsidR="00A3406E"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sz w:val="18"/>
          <w:szCs w:val="18"/>
          <w:lang w:val="en-US"/>
        </w:rPr>
        <w:t>Provide technical guidance to colleagues, supporting shared learning and continuous improvement within the Data Services team</w:t>
      </w:r>
    </w:p>
    <w:p w14:paraId="316AE91A" w14:textId="10F40BF8" w:rsidR="00A3406E"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sz w:val="18"/>
          <w:szCs w:val="18"/>
          <w:lang w:val="en-US"/>
        </w:rPr>
        <w:t xml:space="preserve">Liaise with external partners and internal departments to ensure </w:t>
      </w:r>
      <w:r w:rsidRPr="00A3406E">
        <w:rPr>
          <w:rFonts w:asciiTheme="minorHAnsi" w:hAnsiTheme="minorHAnsi" w:cstheme="minorHAnsi"/>
          <w:b/>
          <w:bCs/>
          <w:sz w:val="18"/>
          <w:szCs w:val="18"/>
          <w:lang w:val="en-US"/>
        </w:rPr>
        <w:t xml:space="preserve">data </w:t>
      </w:r>
      <w:r w:rsidR="009B3C83">
        <w:rPr>
          <w:rFonts w:asciiTheme="minorHAnsi" w:hAnsiTheme="minorHAnsi" w:cstheme="minorHAnsi"/>
          <w:b/>
          <w:bCs/>
          <w:sz w:val="18"/>
          <w:szCs w:val="18"/>
          <w:lang w:val="en-US"/>
        </w:rPr>
        <w:t>quality</w:t>
      </w:r>
      <w:r w:rsidRPr="00A3406E">
        <w:rPr>
          <w:rFonts w:asciiTheme="minorHAnsi" w:hAnsiTheme="minorHAnsi" w:cstheme="minorHAnsi"/>
          <w:b/>
          <w:bCs/>
          <w:sz w:val="18"/>
          <w:szCs w:val="18"/>
          <w:lang w:val="en-US"/>
        </w:rPr>
        <w:t>, interpretation, and timely delivery</w:t>
      </w:r>
    </w:p>
    <w:p w14:paraId="49265761" w14:textId="31C01A6A" w:rsidR="00A3406E" w:rsidRPr="00A3406E" w:rsidRDefault="00A3406E" w:rsidP="00A3406E">
      <w:pPr>
        <w:pStyle w:val="ListParagraph"/>
        <w:widowControl w:val="0"/>
        <w:numPr>
          <w:ilvl w:val="0"/>
          <w:numId w:val="1"/>
        </w:numPr>
        <w:tabs>
          <w:tab w:val="left" w:pos="940"/>
          <w:tab w:val="left" w:pos="941"/>
        </w:tabs>
        <w:autoSpaceDE w:val="0"/>
        <w:autoSpaceDN w:val="0"/>
        <w:ind w:right="324"/>
        <w:rPr>
          <w:rFonts w:asciiTheme="minorHAnsi" w:hAnsiTheme="minorHAnsi" w:cstheme="minorHAnsi"/>
          <w:sz w:val="18"/>
          <w:szCs w:val="18"/>
        </w:rPr>
      </w:pPr>
      <w:r w:rsidRPr="00A3406E">
        <w:rPr>
          <w:rFonts w:asciiTheme="minorHAnsi" w:hAnsiTheme="minorHAnsi" w:cstheme="minorHAnsi"/>
          <w:sz w:val="18"/>
          <w:szCs w:val="18"/>
          <w:lang w:val="en-US"/>
        </w:rPr>
        <w:t>Represent the Data Services team professionally in meetings, working groups, and stakeholder forums</w:t>
      </w:r>
    </w:p>
    <w:p w14:paraId="140995B8" w14:textId="77777777" w:rsidR="00A3406E" w:rsidRDefault="00A3406E" w:rsidP="00A3406E">
      <w:pPr>
        <w:widowControl w:val="0"/>
        <w:tabs>
          <w:tab w:val="left" w:pos="940"/>
          <w:tab w:val="left" w:pos="941"/>
        </w:tabs>
        <w:autoSpaceDE w:val="0"/>
        <w:autoSpaceDN w:val="0"/>
        <w:ind w:right="324"/>
        <w:rPr>
          <w:rFonts w:asciiTheme="minorHAnsi" w:hAnsiTheme="minorHAnsi" w:cstheme="minorHAnsi"/>
          <w:sz w:val="18"/>
          <w:szCs w:val="18"/>
        </w:rPr>
      </w:pPr>
    </w:p>
    <w:p w14:paraId="5C9BEF7C" w14:textId="77777777" w:rsidR="00A3406E" w:rsidRPr="00A3406E" w:rsidRDefault="00A3406E" w:rsidP="00A3406E">
      <w:pPr>
        <w:widowControl w:val="0"/>
        <w:tabs>
          <w:tab w:val="left" w:pos="940"/>
          <w:tab w:val="left" w:pos="941"/>
        </w:tabs>
        <w:autoSpaceDE w:val="0"/>
        <w:autoSpaceDN w:val="0"/>
        <w:ind w:right="324"/>
        <w:rPr>
          <w:rFonts w:asciiTheme="minorHAnsi" w:hAnsiTheme="minorHAnsi" w:cstheme="minorHAnsi"/>
          <w:sz w:val="18"/>
          <w:szCs w:val="18"/>
        </w:rPr>
      </w:pPr>
    </w:p>
    <w:p w14:paraId="53DD62DA" w14:textId="471FEF84" w:rsidR="001C220A" w:rsidRPr="002A0C8D" w:rsidRDefault="001C220A" w:rsidP="00A3406E">
      <w:pPr>
        <w:spacing w:after="200" w:line="276" w:lineRule="auto"/>
        <w:rPr>
          <w:rFonts w:asciiTheme="minorHAnsi" w:hAnsiTheme="minorHAnsi" w:cstheme="minorHAnsi"/>
          <w:sz w:val="18"/>
          <w:szCs w:val="18"/>
          <w:u w:val="single"/>
        </w:rPr>
      </w:pPr>
      <w:bookmarkStart w:id="1" w:name="_Hlk212743774"/>
      <w:r w:rsidRPr="002A0C8D">
        <w:rPr>
          <w:rFonts w:asciiTheme="minorHAnsi" w:hAnsiTheme="minorHAnsi" w:cstheme="minorHAnsi"/>
          <w:sz w:val="18"/>
          <w:szCs w:val="18"/>
          <w:u w:val="single"/>
        </w:rPr>
        <w:t xml:space="preserve">Person Specification </w:t>
      </w:r>
    </w:p>
    <w:p w14:paraId="6F2621F4" w14:textId="77777777" w:rsidR="001C220A" w:rsidRPr="002A0C8D" w:rsidRDefault="001C220A" w:rsidP="001C220A">
      <w:pPr>
        <w:jc w:val="both"/>
        <w:outlineLvl w:val="0"/>
        <w:rPr>
          <w:rFonts w:asciiTheme="minorHAnsi" w:hAnsiTheme="minorHAnsi" w:cstheme="minorHAnsi"/>
          <w:b/>
          <w:sz w:val="18"/>
          <w:szCs w:val="18"/>
          <w:u w:val="single"/>
        </w:rPr>
      </w:pPr>
    </w:p>
    <w:tbl>
      <w:tblPr>
        <w:tblStyle w:val="TableGrid"/>
        <w:tblW w:w="8985" w:type="dxa"/>
        <w:tblInd w:w="108" w:type="dxa"/>
        <w:tblLayout w:type="fixed"/>
        <w:tblLook w:val="04A0" w:firstRow="1" w:lastRow="0" w:firstColumn="1" w:lastColumn="0" w:noHBand="0" w:noVBand="1"/>
      </w:tblPr>
      <w:tblGrid>
        <w:gridCol w:w="1672"/>
        <w:gridCol w:w="3857"/>
        <w:gridCol w:w="3456"/>
      </w:tblGrid>
      <w:tr w:rsidR="007957FF" w:rsidRPr="007957FF" w14:paraId="63577D53" w14:textId="77777777" w:rsidTr="0048461C">
        <w:trPr>
          <w:trHeight w:val="397"/>
          <w:tblHeader/>
        </w:trPr>
        <w:tc>
          <w:tcPr>
            <w:tcW w:w="1672" w:type="dxa"/>
            <w:vAlign w:val="center"/>
          </w:tcPr>
          <w:p w14:paraId="24F188E6" w14:textId="77777777" w:rsidR="007957FF" w:rsidRPr="0048461C" w:rsidRDefault="007957FF" w:rsidP="007957FF">
            <w:pPr>
              <w:rPr>
                <w:rFonts w:asciiTheme="minorHAnsi" w:hAnsiTheme="minorHAnsi" w:cstheme="minorHAnsi"/>
                <w:b/>
                <w:bCs/>
                <w:sz w:val="18"/>
                <w:szCs w:val="18"/>
              </w:rPr>
            </w:pPr>
            <w:r w:rsidRPr="0048461C">
              <w:rPr>
                <w:rFonts w:asciiTheme="minorHAnsi" w:hAnsiTheme="minorHAnsi" w:cstheme="minorHAnsi"/>
                <w:b/>
                <w:bCs/>
                <w:sz w:val="18"/>
                <w:szCs w:val="18"/>
              </w:rPr>
              <w:t>Criteria</w:t>
            </w:r>
          </w:p>
        </w:tc>
        <w:tc>
          <w:tcPr>
            <w:tcW w:w="3857" w:type="dxa"/>
            <w:vAlign w:val="center"/>
          </w:tcPr>
          <w:p w14:paraId="611DB1C0" w14:textId="77777777" w:rsidR="007957FF" w:rsidRPr="0048461C" w:rsidRDefault="007957FF" w:rsidP="007957FF">
            <w:pPr>
              <w:rPr>
                <w:rFonts w:asciiTheme="minorHAnsi" w:hAnsiTheme="minorHAnsi" w:cstheme="minorHAnsi"/>
                <w:b/>
                <w:bCs/>
                <w:sz w:val="18"/>
                <w:szCs w:val="18"/>
              </w:rPr>
            </w:pPr>
            <w:r w:rsidRPr="0048461C">
              <w:rPr>
                <w:rFonts w:asciiTheme="minorHAnsi" w:hAnsiTheme="minorHAnsi" w:cstheme="minorHAnsi"/>
                <w:b/>
                <w:bCs/>
                <w:sz w:val="18"/>
                <w:szCs w:val="18"/>
              </w:rPr>
              <w:t>Essential</w:t>
            </w:r>
          </w:p>
        </w:tc>
        <w:tc>
          <w:tcPr>
            <w:tcW w:w="3456" w:type="dxa"/>
            <w:vAlign w:val="center"/>
          </w:tcPr>
          <w:p w14:paraId="4B38F68E" w14:textId="77777777" w:rsidR="007957FF" w:rsidRPr="0048461C" w:rsidRDefault="007957FF" w:rsidP="007957FF">
            <w:pPr>
              <w:rPr>
                <w:rFonts w:asciiTheme="minorHAnsi" w:hAnsiTheme="minorHAnsi" w:cstheme="minorHAnsi"/>
                <w:b/>
                <w:bCs/>
                <w:sz w:val="18"/>
                <w:szCs w:val="18"/>
              </w:rPr>
            </w:pPr>
            <w:r w:rsidRPr="0048461C">
              <w:rPr>
                <w:rFonts w:asciiTheme="minorHAnsi" w:hAnsiTheme="minorHAnsi" w:cstheme="minorHAnsi"/>
                <w:b/>
                <w:bCs/>
                <w:sz w:val="18"/>
                <w:szCs w:val="18"/>
              </w:rPr>
              <w:t>Desirable</w:t>
            </w:r>
          </w:p>
        </w:tc>
      </w:tr>
      <w:tr w:rsidR="007957FF" w:rsidRPr="007957FF" w14:paraId="11549D82" w14:textId="77777777" w:rsidTr="00A158F0">
        <w:tc>
          <w:tcPr>
            <w:tcW w:w="1672" w:type="dxa"/>
          </w:tcPr>
          <w:p w14:paraId="2E6FCDE4" w14:textId="77777777" w:rsidR="007957FF" w:rsidRDefault="007957FF" w:rsidP="001C220A">
            <w:pPr>
              <w:jc w:val="both"/>
              <w:rPr>
                <w:rFonts w:asciiTheme="minorHAnsi" w:hAnsiTheme="minorHAnsi" w:cstheme="minorHAnsi"/>
                <w:sz w:val="18"/>
                <w:szCs w:val="18"/>
              </w:rPr>
            </w:pPr>
            <w:r w:rsidRPr="007957FF">
              <w:rPr>
                <w:rFonts w:asciiTheme="minorHAnsi" w:hAnsiTheme="minorHAnsi" w:cstheme="minorHAnsi"/>
                <w:sz w:val="18"/>
                <w:szCs w:val="18"/>
              </w:rPr>
              <w:t>Education/</w:t>
            </w:r>
          </w:p>
          <w:p w14:paraId="123A7D85" w14:textId="77777777" w:rsidR="007957FF" w:rsidRPr="007957FF" w:rsidRDefault="007957FF" w:rsidP="001C220A">
            <w:pPr>
              <w:jc w:val="both"/>
              <w:rPr>
                <w:rFonts w:asciiTheme="minorHAnsi" w:hAnsiTheme="minorHAnsi" w:cstheme="minorHAnsi"/>
                <w:sz w:val="18"/>
                <w:szCs w:val="18"/>
              </w:rPr>
            </w:pPr>
            <w:r w:rsidRPr="007957FF">
              <w:rPr>
                <w:rFonts w:asciiTheme="minorHAnsi" w:hAnsiTheme="minorHAnsi" w:cstheme="minorHAnsi"/>
                <w:sz w:val="18"/>
                <w:szCs w:val="18"/>
              </w:rPr>
              <w:t>Q</w:t>
            </w:r>
            <w:r>
              <w:rPr>
                <w:rFonts w:asciiTheme="minorHAnsi" w:hAnsiTheme="minorHAnsi" w:cstheme="minorHAnsi"/>
                <w:sz w:val="18"/>
                <w:szCs w:val="18"/>
              </w:rPr>
              <w:t>ualifications</w:t>
            </w:r>
          </w:p>
        </w:tc>
        <w:tc>
          <w:tcPr>
            <w:tcW w:w="3857" w:type="dxa"/>
          </w:tcPr>
          <w:p w14:paraId="10430592" w14:textId="4EA2F19D" w:rsidR="00B02C8A" w:rsidRPr="00C91BE4" w:rsidRDefault="00C535EF">
            <w:pPr>
              <w:pStyle w:val="ListParagraph"/>
              <w:numPr>
                <w:ilvl w:val="0"/>
                <w:numId w:val="6"/>
              </w:numPr>
              <w:spacing w:before="60" w:after="60"/>
              <w:rPr>
                <w:rFonts w:asciiTheme="minorHAnsi" w:hAnsiTheme="minorHAnsi" w:cstheme="minorHAnsi"/>
                <w:sz w:val="18"/>
                <w:szCs w:val="18"/>
              </w:rPr>
            </w:pPr>
            <w:r w:rsidRPr="00C535EF">
              <w:rPr>
                <w:rFonts w:asciiTheme="minorHAnsi" w:hAnsiTheme="minorHAnsi" w:cstheme="minorHAnsi"/>
                <w:sz w:val="18"/>
                <w:szCs w:val="18"/>
              </w:rPr>
              <w:t xml:space="preserve">Minimum of </w:t>
            </w:r>
            <w:r w:rsidR="001C6479">
              <w:rPr>
                <w:rFonts w:asciiTheme="minorHAnsi" w:hAnsiTheme="minorHAnsi" w:cstheme="minorHAnsi"/>
                <w:sz w:val="18"/>
                <w:szCs w:val="18"/>
              </w:rPr>
              <w:t>3</w:t>
            </w:r>
            <w:r w:rsidRPr="00C535EF">
              <w:rPr>
                <w:rFonts w:asciiTheme="minorHAnsi" w:hAnsiTheme="minorHAnsi" w:cstheme="minorHAnsi"/>
                <w:sz w:val="18"/>
                <w:szCs w:val="18"/>
              </w:rPr>
              <w:t xml:space="preserve"> </w:t>
            </w:r>
            <w:r w:rsidR="00C91BE4">
              <w:rPr>
                <w:rFonts w:asciiTheme="minorHAnsi" w:hAnsiTheme="minorHAnsi" w:cstheme="minorHAnsi"/>
                <w:sz w:val="18"/>
                <w:szCs w:val="18"/>
              </w:rPr>
              <w:t>years</w:t>
            </w:r>
            <w:r w:rsidR="00C91BE4" w:rsidRPr="00C535EF">
              <w:rPr>
                <w:rFonts w:asciiTheme="minorHAnsi" w:hAnsiTheme="minorHAnsi" w:cstheme="minorHAnsi"/>
                <w:sz w:val="18"/>
                <w:szCs w:val="18"/>
              </w:rPr>
              <w:t>’ experience</w:t>
            </w:r>
            <w:r w:rsidRPr="00C535EF">
              <w:rPr>
                <w:rFonts w:asciiTheme="minorHAnsi" w:hAnsiTheme="minorHAnsi" w:cstheme="minorHAnsi"/>
                <w:sz w:val="18"/>
                <w:szCs w:val="18"/>
              </w:rPr>
              <w:t xml:space="preserve"> in a relevant </w:t>
            </w:r>
            <w:r w:rsidR="00A3406E">
              <w:rPr>
                <w:rFonts w:asciiTheme="minorHAnsi" w:hAnsiTheme="minorHAnsi" w:cstheme="minorHAnsi"/>
                <w:sz w:val="18"/>
                <w:szCs w:val="18"/>
              </w:rPr>
              <w:t>data</w:t>
            </w:r>
            <w:r w:rsidR="00C91BE4">
              <w:rPr>
                <w:rFonts w:asciiTheme="minorHAnsi" w:hAnsiTheme="minorHAnsi" w:cstheme="minorHAnsi"/>
                <w:sz w:val="18"/>
                <w:szCs w:val="18"/>
              </w:rPr>
              <w:t xml:space="preserve"> role</w:t>
            </w:r>
          </w:p>
        </w:tc>
        <w:tc>
          <w:tcPr>
            <w:tcW w:w="3456" w:type="dxa"/>
          </w:tcPr>
          <w:p w14:paraId="76395A93" w14:textId="6EEBD007" w:rsidR="007957FF" w:rsidRPr="00C535EF" w:rsidRDefault="00C91BE4" w:rsidP="00A158F0">
            <w:pPr>
              <w:pStyle w:val="ListParagraph"/>
              <w:numPr>
                <w:ilvl w:val="0"/>
                <w:numId w:val="6"/>
              </w:numPr>
              <w:spacing w:before="60" w:after="60"/>
              <w:rPr>
                <w:rFonts w:asciiTheme="minorHAnsi" w:hAnsiTheme="minorHAnsi" w:cstheme="minorHAnsi"/>
                <w:sz w:val="18"/>
                <w:szCs w:val="18"/>
              </w:rPr>
            </w:pPr>
            <w:r>
              <w:rPr>
                <w:rFonts w:asciiTheme="minorHAnsi" w:hAnsiTheme="minorHAnsi" w:cstheme="minorHAnsi"/>
                <w:sz w:val="18"/>
                <w:szCs w:val="18"/>
              </w:rPr>
              <w:t>Degree level or equivalent education</w:t>
            </w:r>
          </w:p>
        </w:tc>
      </w:tr>
      <w:tr w:rsidR="00581CD1" w:rsidRPr="007957FF" w14:paraId="1AE63A0C" w14:textId="77777777" w:rsidTr="00732CF5">
        <w:tc>
          <w:tcPr>
            <w:tcW w:w="1672" w:type="dxa"/>
            <w:tcBorders>
              <w:bottom w:val="nil"/>
            </w:tcBorders>
          </w:tcPr>
          <w:p w14:paraId="762B517A" w14:textId="7FB989E2" w:rsidR="00581CD1" w:rsidRPr="007957FF" w:rsidRDefault="00242413" w:rsidP="001C220A">
            <w:pPr>
              <w:jc w:val="both"/>
              <w:rPr>
                <w:rFonts w:asciiTheme="minorHAnsi" w:hAnsiTheme="minorHAnsi" w:cstheme="minorHAnsi"/>
                <w:sz w:val="18"/>
                <w:szCs w:val="18"/>
              </w:rPr>
            </w:pPr>
            <w:r>
              <w:rPr>
                <w:rFonts w:asciiTheme="minorHAnsi" w:hAnsiTheme="minorHAnsi" w:cstheme="minorHAnsi"/>
                <w:sz w:val="18"/>
                <w:szCs w:val="18"/>
              </w:rPr>
              <w:t>Technical Skills</w:t>
            </w:r>
          </w:p>
        </w:tc>
        <w:tc>
          <w:tcPr>
            <w:tcW w:w="3857" w:type="dxa"/>
            <w:tcBorders>
              <w:bottom w:val="nil"/>
            </w:tcBorders>
          </w:tcPr>
          <w:p w14:paraId="19A89CD2" w14:textId="121994AC" w:rsidR="004C5E7E" w:rsidRDefault="00225E18" w:rsidP="00225E18">
            <w:pPr>
              <w:pStyle w:val="BodyText"/>
              <w:numPr>
                <w:ilvl w:val="0"/>
                <w:numId w:val="6"/>
              </w:numPr>
            </w:pPr>
            <w:r w:rsidRPr="00225E18">
              <w:t>Strong SQL skills</w:t>
            </w:r>
            <w:r w:rsidR="000B569C">
              <w:t xml:space="preserve">, comfortable writing and troubleshooting complex </w:t>
            </w:r>
            <w:r w:rsidRPr="00225E18">
              <w:t>quer</w:t>
            </w:r>
            <w:r w:rsidR="000B569C">
              <w:t>ies</w:t>
            </w:r>
          </w:p>
          <w:p w14:paraId="35D269BB" w14:textId="77777777" w:rsidR="000B569C" w:rsidRDefault="000B569C" w:rsidP="000B569C">
            <w:pPr>
              <w:pStyle w:val="BodyText"/>
              <w:numPr>
                <w:ilvl w:val="0"/>
                <w:numId w:val="6"/>
              </w:numPr>
            </w:pPr>
            <w:r w:rsidRPr="00931257">
              <w:t>Able to design and maintain Power BI dashboards and SSRS reports</w:t>
            </w:r>
          </w:p>
          <w:p w14:paraId="1C59662B" w14:textId="768A331F" w:rsidR="00EA4245" w:rsidRPr="00C535EF" w:rsidRDefault="00EA4245" w:rsidP="00225E18">
            <w:pPr>
              <w:pStyle w:val="BodyText"/>
              <w:numPr>
                <w:ilvl w:val="0"/>
                <w:numId w:val="6"/>
              </w:numPr>
            </w:pPr>
            <w:r>
              <w:t>Adept at manipulating data within Excel</w:t>
            </w:r>
          </w:p>
        </w:tc>
        <w:tc>
          <w:tcPr>
            <w:tcW w:w="3456" w:type="dxa"/>
            <w:tcBorders>
              <w:bottom w:val="nil"/>
            </w:tcBorders>
          </w:tcPr>
          <w:p w14:paraId="7F352679" w14:textId="77777777" w:rsidR="0004220A" w:rsidRPr="00291DDF" w:rsidRDefault="0004220A" w:rsidP="0004220A">
            <w:pPr>
              <w:pStyle w:val="BodyText"/>
              <w:numPr>
                <w:ilvl w:val="0"/>
                <w:numId w:val="6"/>
              </w:numPr>
              <w:rPr>
                <w:rFonts w:asciiTheme="minorHAnsi" w:hAnsiTheme="minorHAnsi" w:cstheme="minorHAnsi"/>
              </w:rPr>
            </w:pPr>
            <w:r>
              <w:t>Experience working with</w:t>
            </w:r>
            <w:r w:rsidRPr="00931257">
              <w:t xml:space="preserve"> DAX in Power BI</w:t>
            </w:r>
          </w:p>
          <w:p w14:paraId="27B9B875" w14:textId="0D05040B" w:rsidR="00A01F15" w:rsidRPr="00225E18" w:rsidRDefault="00A01F15" w:rsidP="00225E18">
            <w:pPr>
              <w:pStyle w:val="BodyText"/>
              <w:numPr>
                <w:ilvl w:val="0"/>
                <w:numId w:val="6"/>
              </w:numPr>
              <w:rPr>
                <w:rFonts w:asciiTheme="minorHAnsi" w:hAnsiTheme="minorHAnsi" w:cstheme="minorHAnsi"/>
              </w:rPr>
            </w:pPr>
            <w:r>
              <w:t>Exposure and understanding of GitHub</w:t>
            </w:r>
          </w:p>
        </w:tc>
      </w:tr>
      <w:tr w:rsidR="00581CD1" w:rsidRPr="007957FF" w14:paraId="29341E94" w14:textId="77777777" w:rsidTr="00A158F0">
        <w:tc>
          <w:tcPr>
            <w:tcW w:w="1672" w:type="dxa"/>
          </w:tcPr>
          <w:p w14:paraId="0D4D9429" w14:textId="77777777" w:rsidR="00581CD1" w:rsidRDefault="00581CD1" w:rsidP="001C220A">
            <w:pPr>
              <w:jc w:val="both"/>
              <w:rPr>
                <w:rFonts w:asciiTheme="minorHAnsi" w:hAnsiTheme="minorHAnsi" w:cstheme="minorHAnsi"/>
                <w:sz w:val="18"/>
                <w:szCs w:val="18"/>
              </w:rPr>
            </w:pPr>
            <w:r>
              <w:rPr>
                <w:rFonts w:asciiTheme="minorHAnsi" w:hAnsiTheme="minorHAnsi" w:cstheme="minorHAnsi"/>
                <w:sz w:val="18"/>
                <w:szCs w:val="18"/>
              </w:rPr>
              <w:t>Experience</w:t>
            </w:r>
          </w:p>
        </w:tc>
        <w:tc>
          <w:tcPr>
            <w:tcW w:w="3857" w:type="dxa"/>
          </w:tcPr>
          <w:p w14:paraId="2C78A0C9" w14:textId="77777777" w:rsidR="00242413" w:rsidRDefault="00242413" w:rsidP="00A4459C">
            <w:pPr>
              <w:pStyle w:val="BodyText"/>
              <w:numPr>
                <w:ilvl w:val="0"/>
                <w:numId w:val="6"/>
              </w:numPr>
            </w:pPr>
            <w:r w:rsidRPr="00242413">
              <w:t>Significant experience working in data reporting, business intelligence, or performance environments</w:t>
            </w:r>
          </w:p>
          <w:p w14:paraId="3B48E42B" w14:textId="77777777" w:rsidR="00581CD1" w:rsidRDefault="000B569C" w:rsidP="00A4459C">
            <w:pPr>
              <w:pStyle w:val="BodyText"/>
              <w:numPr>
                <w:ilvl w:val="0"/>
                <w:numId w:val="6"/>
              </w:numPr>
            </w:pPr>
            <w:r>
              <w:t>M</w:t>
            </w:r>
            <w:r w:rsidR="00242413" w:rsidRPr="00242413">
              <w:t>anaging tickets or requests through a structured workflow</w:t>
            </w:r>
          </w:p>
          <w:p w14:paraId="5F1B3A38" w14:textId="1CF0E960" w:rsidR="000B569C" w:rsidRPr="00A4459C" w:rsidRDefault="000B569C" w:rsidP="00A4459C">
            <w:pPr>
              <w:pStyle w:val="BodyText"/>
              <w:numPr>
                <w:ilvl w:val="0"/>
                <w:numId w:val="6"/>
              </w:numPr>
            </w:pPr>
            <w:r>
              <w:t>Client focused and the ability to translate requests into specifications</w:t>
            </w:r>
          </w:p>
        </w:tc>
        <w:tc>
          <w:tcPr>
            <w:tcW w:w="3456" w:type="dxa"/>
          </w:tcPr>
          <w:p w14:paraId="5FFD9B34" w14:textId="77777777" w:rsidR="00581CD1" w:rsidRPr="00242413" w:rsidRDefault="00242413" w:rsidP="00C535EF">
            <w:pPr>
              <w:pStyle w:val="BodyText"/>
              <w:numPr>
                <w:ilvl w:val="0"/>
                <w:numId w:val="6"/>
              </w:numPr>
              <w:rPr>
                <w:rFonts w:asciiTheme="minorHAnsi" w:hAnsiTheme="minorHAnsi" w:cstheme="minorHAnsi"/>
              </w:rPr>
            </w:pPr>
            <w:r w:rsidRPr="00242413">
              <w:t>NHS or health-sector experience</w:t>
            </w:r>
          </w:p>
          <w:p w14:paraId="32956AEF" w14:textId="6B69208B" w:rsidR="00225E18" w:rsidRPr="007957FF" w:rsidRDefault="00225E18" w:rsidP="00C535EF">
            <w:pPr>
              <w:pStyle w:val="BodyText"/>
              <w:numPr>
                <w:ilvl w:val="0"/>
                <w:numId w:val="6"/>
              </w:numPr>
              <w:rPr>
                <w:rFonts w:asciiTheme="minorHAnsi" w:hAnsiTheme="minorHAnsi" w:cstheme="minorHAnsi"/>
              </w:rPr>
            </w:pPr>
            <w:r w:rsidRPr="00EC0D74">
              <w:t xml:space="preserve">Adastra, TPP </w:t>
            </w:r>
            <w:proofErr w:type="spellStart"/>
            <w:r w:rsidRPr="00EC0D74">
              <w:t>SystmOne</w:t>
            </w:r>
            <w:proofErr w:type="spellEnd"/>
            <w:r w:rsidRPr="00EC0D74">
              <w:t xml:space="preserve">, </w:t>
            </w:r>
            <w:r>
              <w:t xml:space="preserve">telephony and WFM </w:t>
            </w:r>
            <w:r w:rsidRPr="00EC0D74">
              <w:t>systems</w:t>
            </w:r>
          </w:p>
        </w:tc>
      </w:tr>
      <w:tr w:rsidR="00C535EF" w:rsidRPr="007957FF" w14:paraId="2DE903FA" w14:textId="77777777" w:rsidTr="00A158F0">
        <w:tc>
          <w:tcPr>
            <w:tcW w:w="1672" w:type="dxa"/>
          </w:tcPr>
          <w:p w14:paraId="4F85DFBE" w14:textId="6E857471" w:rsidR="00C535EF" w:rsidRDefault="00225E18" w:rsidP="001C220A">
            <w:pPr>
              <w:jc w:val="both"/>
              <w:rPr>
                <w:rFonts w:asciiTheme="minorHAnsi" w:hAnsiTheme="minorHAnsi" w:cstheme="minorHAnsi"/>
                <w:sz w:val="18"/>
                <w:szCs w:val="18"/>
              </w:rPr>
            </w:pPr>
            <w:proofErr w:type="spellStart"/>
            <w:r>
              <w:rPr>
                <w:rFonts w:asciiTheme="minorHAnsi" w:hAnsiTheme="minorHAnsi" w:cstheme="minorHAnsi"/>
                <w:sz w:val="18"/>
                <w:szCs w:val="18"/>
              </w:rPr>
              <w:t>Organisation</w:t>
            </w:r>
            <w:proofErr w:type="spellEnd"/>
          </w:p>
        </w:tc>
        <w:tc>
          <w:tcPr>
            <w:tcW w:w="3857" w:type="dxa"/>
          </w:tcPr>
          <w:p w14:paraId="5DE55CE7" w14:textId="0DCBFD3F" w:rsidR="00C535EF" w:rsidRPr="002D6710" w:rsidRDefault="00225E18" w:rsidP="00225E18">
            <w:pPr>
              <w:pStyle w:val="BodyText"/>
              <w:numPr>
                <w:ilvl w:val="0"/>
                <w:numId w:val="6"/>
              </w:numPr>
            </w:pPr>
            <w:r w:rsidRPr="00225E18">
              <w:t xml:space="preserve">Demonstrable ability to plan </w:t>
            </w:r>
            <w:r w:rsidR="000B569C">
              <w:t xml:space="preserve">the </w:t>
            </w:r>
            <w:r w:rsidRPr="00225E18">
              <w:t>workload</w:t>
            </w:r>
            <w:r w:rsidR="000B569C">
              <w:t xml:space="preserve"> for themselves and colleagues</w:t>
            </w:r>
            <w:r w:rsidRPr="00225E18">
              <w:t>, meet deadlines, and manage competing prioritie</w:t>
            </w:r>
            <w:r>
              <w:t>s</w:t>
            </w:r>
          </w:p>
        </w:tc>
        <w:tc>
          <w:tcPr>
            <w:tcW w:w="3456" w:type="dxa"/>
          </w:tcPr>
          <w:p w14:paraId="3E07021E" w14:textId="0A70F020" w:rsidR="00CC33FC" w:rsidRPr="00225E18" w:rsidRDefault="009F20D0" w:rsidP="00225E18">
            <w:pPr>
              <w:pStyle w:val="BodyText"/>
              <w:numPr>
                <w:ilvl w:val="0"/>
                <w:numId w:val="6"/>
              </w:numPr>
              <w:rPr>
                <w:rFonts w:asciiTheme="minorHAnsi" w:hAnsiTheme="minorHAnsi" w:cstheme="minorHAnsi"/>
              </w:rPr>
            </w:pPr>
            <w:r w:rsidRPr="00D24414">
              <w:t>Exposure to Agile or Kanban work practices</w:t>
            </w:r>
          </w:p>
        </w:tc>
      </w:tr>
      <w:tr w:rsidR="006F599F" w:rsidRPr="007957FF" w14:paraId="1CA72F1E" w14:textId="77777777" w:rsidTr="00A158F0">
        <w:tc>
          <w:tcPr>
            <w:tcW w:w="1672" w:type="dxa"/>
          </w:tcPr>
          <w:p w14:paraId="5F4A67CF" w14:textId="77777777" w:rsidR="006F599F" w:rsidRDefault="006F599F" w:rsidP="001C220A">
            <w:pPr>
              <w:jc w:val="both"/>
              <w:rPr>
                <w:rFonts w:asciiTheme="minorHAnsi" w:hAnsiTheme="minorHAnsi" w:cstheme="minorHAnsi"/>
                <w:sz w:val="18"/>
                <w:szCs w:val="18"/>
              </w:rPr>
            </w:pPr>
            <w:r>
              <w:rPr>
                <w:rFonts w:asciiTheme="minorHAnsi" w:hAnsiTheme="minorHAnsi" w:cstheme="minorHAnsi"/>
                <w:sz w:val="18"/>
                <w:szCs w:val="18"/>
              </w:rPr>
              <w:t>Character</w:t>
            </w:r>
          </w:p>
        </w:tc>
        <w:tc>
          <w:tcPr>
            <w:tcW w:w="3857" w:type="dxa"/>
          </w:tcPr>
          <w:p w14:paraId="447D4FCF" w14:textId="77777777" w:rsidR="006F599F" w:rsidRPr="00A158F0" w:rsidRDefault="006F599F" w:rsidP="00A158F0">
            <w:pPr>
              <w:pStyle w:val="BodyText"/>
              <w:numPr>
                <w:ilvl w:val="0"/>
                <w:numId w:val="6"/>
              </w:numPr>
            </w:pPr>
            <w:r w:rsidRPr="00581CD1">
              <w:rPr>
                <w:rFonts w:asciiTheme="minorHAnsi" w:hAnsiTheme="minorHAnsi" w:cstheme="minorHAnsi"/>
              </w:rPr>
              <w:t>A</w:t>
            </w:r>
            <w:r w:rsidRPr="00A158F0">
              <w:t>bility to work proactively under own initiative, take responsibility and demonstrate leadership</w:t>
            </w:r>
          </w:p>
          <w:p w14:paraId="166B8959" w14:textId="48081491" w:rsidR="006F599F" w:rsidRPr="00A158F0" w:rsidRDefault="006F599F" w:rsidP="00A158F0">
            <w:pPr>
              <w:pStyle w:val="BodyText"/>
              <w:numPr>
                <w:ilvl w:val="0"/>
                <w:numId w:val="6"/>
              </w:numPr>
            </w:pPr>
            <w:r w:rsidRPr="00A158F0">
              <w:t>A</w:t>
            </w:r>
            <w:r w:rsidR="00A158F0">
              <w:t>ble to gather and analyse</w:t>
            </w:r>
            <w:r w:rsidRPr="00A158F0">
              <w:t xml:space="preserve"> requirements</w:t>
            </w:r>
          </w:p>
          <w:p w14:paraId="3680EA4F" w14:textId="77777777" w:rsidR="006F599F" w:rsidRPr="00A158F0" w:rsidRDefault="006F599F" w:rsidP="00A158F0">
            <w:pPr>
              <w:pStyle w:val="BodyText"/>
              <w:numPr>
                <w:ilvl w:val="0"/>
                <w:numId w:val="6"/>
              </w:numPr>
            </w:pPr>
            <w:r w:rsidRPr="00A158F0">
              <w:t xml:space="preserve">Able to work effectively with a wide range of specialists, at all levels, across internal and external </w:t>
            </w:r>
            <w:proofErr w:type="spellStart"/>
            <w:r w:rsidRPr="00A158F0">
              <w:t>organisational</w:t>
            </w:r>
            <w:proofErr w:type="spellEnd"/>
            <w:r w:rsidRPr="00A158F0">
              <w:t xml:space="preserve"> barriers</w:t>
            </w:r>
          </w:p>
          <w:p w14:paraId="0AA99D69" w14:textId="77777777" w:rsidR="006F599F" w:rsidRPr="00A158F0" w:rsidRDefault="006F599F" w:rsidP="00A158F0">
            <w:pPr>
              <w:pStyle w:val="BodyText"/>
              <w:numPr>
                <w:ilvl w:val="0"/>
                <w:numId w:val="6"/>
              </w:numPr>
            </w:pPr>
            <w:r w:rsidRPr="00A158F0">
              <w:t>Ability to work effectively as part of a team</w:t>
            </w:r>
          </w:p>
          <w:p w14:paraId="12D9D6AE" w14:textId="77777777" w:rsidR="00CC33FC" w:rsidRPr="000948D7" w:rsidRDefault="006F599F" w:rsidP="00EA4245">
            <w:pPr>
              <w:pStyle w:val="BodyText"/>
              <w:numPr>
                <w:ilvl w:val="0"/>
                <w:numId w:val="6"/>
              </w:numPr>
              <w:rPr>
                <w:rFonts w:asciiTheme="minorHAnsi" w:hAnsiTheme="minorHAnsi" w:cstheme="minorHAnsi"/>
              </w:rPr>
            </w:pPr>
            <w:r w:rsidRPr="00A158F0">
              <w:t>Ability to work collaboratively with 3rd party partners</w:t>
            </w:r>
          </w:p>
          <w:p w14:paraId="28088E47" w14:textId="596FB3BD" w:rsidR="000948D7" w:rsidRPr="000948D7" w:rsidRDefault="000948D7" w:rsidP="000948D7">
            <w:pPr>
              <w:pStyle w:val="BodyText"/>
              <w:numPr>
                <w:ilvl w:val="0"/>
                <w:numId w:val="6"/>
              </w:numPr>
              <w:rPr>
                <w:rFonts w:asciiTheme="minorHAnsi" w:hAnsiTheme="minorHAnsi" w:cstheme="minorHAnsi"/>
              </w:rPr>
            </w:pPr>
            <w:r>
              <w:t>Intellectually curious, with a desire to find the right answer</w:t>
            </w:r>
          </w:p>
        </w:tc>
        <w:tc>
          <w:tcPr>
            <w:tcW w:w="3456" w:type="dxa"/>
          </w:tcPr>
          <w:p w14:paraId="6B46F80E" w14:textId="77777777" w:rsidR="006F599F" w:rsidRPr="007957FF" w:rsidRDefault="006F599F" w:rsidP="001C220A">
            <w:pPr>
              <w:jc w:val="both"/>
              <w:rPr>
                <w:rFonts w:asciiTheme="minorHAnsi" w:hAnsiTheme="minorHAnsi" w:cstheme="minorHAnsi"/>
                <w:sz w:val="18"/>
                <w:szCs w:val="18"/>
              </w:rPr>
            </w:pPr>
          </w:p>
        </w:tc>
      </w:tr>
      <w:bookmarkEnd w:id="1"/>
    </w:tbl>
    <w:p w14:paraId="47E148A5" w14:textId="2F34740B" w:rsidR="0048461C" w:rsidRDefault="0048461C"/>
    <w:tbl>
      <w:tblPr>
        <w:tblStyle w:val="TableGrid"/>
        <w:tblW w:w="8985" w:type="dxa"/>
        <w:tblInd w:w="108" w:type="dxa"/>
        <w:tblLayout w:type="fixed"/>
        <w:tblLook w:val="04A0" w:firstRow="1" w:lastRow="0" w:firstColumn="1" w:lastColumn="0" w:noHBand="0" w:noVBand="1"/>
      </w:tblPr>
      <w:tblGrid>
        <w:gridCol w:w="1672"/>
        <w:gridCol w:w="3857"/>
        <w:gridCol w:w="3456"/>
      </w:tblGrid>
      <w:tr w:rsidR="0048461C" w:rsidRPr="007957FF" w14:paraId="1C9BC146" w14:textId="77777777" w:rsidTr="0048461C">
        <w:trPr>
          <w:trHeight w:val="397"/>
        </w:trPr>
        <w:tc>
          <w:tcPr>
            <w:tcW w:w="1672" w:type="dxa"/>
            <w:vAlign w:val="center"/>
          </w:tcPr>
          <w:p w14:paraId="40DCFF93" w14:textId="0013E489" w:rsidR="0048461C" w:rsidRPr="0048461C" w:rsidRDefault="0048461C" w:rsidP="0048461C">
            <w:pPr>
              <w:jc w:val="both"/>
              <w:rPr>
                <w:rFonts w:asciiTheme="minorHAnsi" w:hAnsiTheme="minorHAnsi" w:cstheme="minorHAnsi"/>
                <w:b/>
                <w:bCs/>
                <w:sz w:val="18"/>
                <w:szCs w:val="18"/>
              </w:rPr>
            </w:pPr>
            <w:bookmarkStart w:id="2" w:name="_Hlk212744537"/>
            <w:r w:rsidRPr="0048461C">
              <w:rPr>
                <w:rFonts w:asciiTheme="minorHAnsi" w:hAnsiTheme="minorHAnsi" w:cstheme="minorHAnsi"/>
                <w:b/>
                <w:bCs/>
                <w:sz w:val="18"/>
                <w:szCs w:val="18"/>
              </w:rPr>
              <w:t>Criteria</w:t>
            </w:r>
          </w:p>
        </w:tc>
        <w:tc>
          <w:tcPr>
            <w:tcW w:w="3857" w:type="dxa"/>
            <w:vAlign w:val="center"/>
          </w:tcPr>
          <w:p w14:paraId="79458E21" w14:textId="16330C1A" w:rsidR="0048461C" w:rsidRPr="0048461C" w:rsidRDefault="0048461C" w:rsidP="0048461C">
            <w:pPr>
              <w:pStyle w:val="BodyText"/>
              <w:ind w:left="360"/>
              <w:rPr>
                <w:b/>
                <w:bCs/>
              </w:rPr>
            </w:pPr>
            <w:r w:rsidRPr="0048461C">
              <w:rPr>
                <w:rFonts w:asciiTheme="minorHAnsi" w:hAnsiTheme="minorHAnsi" w:cstheme="minorHAnsi"/>
                <w:b/>
                <w:bCs/>
              </w:rPr>
              <w:t>Essential</w:t>
            </w:r>
          </w:p>
        </w:tc>
        <w:tc>
          <w:tcPr>
            <w:tcW w:w="3456" w:type="dxa"/>
            <w:vAlign w:val="center"/>
          </w:tcPr>
          <w:p w14:paraId="7C6A7F1F" w14:textId="3F63FAFE" w:rsidR="0048461C" w:rsidRPr="0048461C" w:rsidRDefault="0048461C" w:rsidP="0048461C">
            <w:pPr>
              <w:jc w:val="both"/>
              <w:rPr>
                <w:rFonts w:asciiTheme="minorHAnsi" w:hAnsiTheme="minorHAnsi" w:cstheme="minorHAnsi"/>
                <w:b/>
                <w:bCs/>
                <w:sz w:val="18"/>
                <w:szCs w:val="18"/>
              </w:rPr>
            </w:pPr>
            <w:r w:rsidRPr="0048461C">
              <w:rPr>
                <w:rFonts w:asciiTheme="minorHAnsi" w:hAnsiTheme="minorHAnsi" w:cstheme="minorHAnsi"/>
                <w:b/>
                <w:bCs/>
                <w:sz w:val="18"/>
                <w:szCs w:val="18"/>
              </w:rPr>
              <w:t>Desirable</w:t>
            </w:r>
          </w:p>
        </w:tc>
      </w:tr>
      <w:tr w:rsidR="000948D7" w:rsidRPr="007957FF" w14:paraId="10900CF6" w14:textId="77777777" w:rsidTr="00A158F0">
        <w:tc>
          <w:tcPr>
            <w:tcW w:w="1672" w:type="dxa"/>
          </w:tcPr>
          <w:p w14:paraId="7703F243" w14:textId="532962AA" w:rsidR="000948D7" w:rsidRDefault="000948D7" w:rsidP="0048461C">
            <w:pPr>
              <w:jc w:val="both"/>
              <w:rPr>
                <w:rFonts w:asciiTheme="minorHAnsi" w:hAnsiTheme="minorHAnsi" w:cstheme="minorHAnsi"/>
                <w:sz w:val="18"/>
                <w:szCs w:val="18"/>
              </w:rPr>
            </w:pPr>
            <w:r>
              <w:rPr>
                <w:rFonts w:asciiTheme="minorHAnsi" w:hAnsiTheme="minorHAnsi" w:cstheme="minorHAnsi"/>
                <w:sz w:val="18"/>
                <w:szCs w:val="18"/>
              </w:rPr>
              <w:t>Communication</w:t>
            </w:r>
          </w:p>
        </w:tc>
        <w:tc>
          <w:tcPr>
            <w:tcW w:w="3857" w:type="dxa"/>
          </w:tcPr>
          <w:p w14:paraId="6D71F48A" w14:textId="36C6BAA0" w:rsidR="000948D7" w:rsidRDefault="000948D7" w:rsidP="0048461C">
            <w:pPr>
              <w:pStyle w:val="BodyText"/>
              <w:numPr>
                <w:ilvl w:val="0"/>
                <w:numId w:val="6"/>
              </w:numPr>
            </w:pPr>
            <w:r w:rsidRPr="00225E18">
              <w:rPr>
                <w:rFonts w:asciiTheme="minorHAnsi" w:hAnsiTheme="minorHAnsi" w:cstheme="minorHAnsi"/>
              </w:rPr>
              <w:t>Excellent written &amp; verbal communication; able to explain data clearly to non-technical users</w:t>
            </w:r>
          </w:p>
        </w:tc>
        <w:tc>
          <w:tcPr>
            <w:tcW w:w="3456" w:type="dxa"/>
          </w:tcPr>
          <w:p w14:paraId="47BF4A3E" w14:textId="32DE24A2" w:rsidR="000948D7" w:rsidRPr="000948D7" w:rsidRDefault="000948D7" w:rsidP="000948D7">
            <w:pPr>
              <w:pStyle w:val="ListParagraph"/>
              <w:numPr>
                <w:ilvl w:val="0"/>
                <w:numId w:val="6"/>
              </w:numPr>
              <w:jc w:val="both"/>
              <w:rPr>
                <w:rFonts w:asciiTheme="minorHAnsi" w:hAnsiTheme="minorHAnsi" w:cstheme="minorHAnsi"/>
                <w:sz w:val="18"/>
                <w:szCs w:val="18"/>
              </w:rPr>
            </w:pPr>
            <w:r w:rsidRPr="000948D7">
              <w:rPr>
                <w:rFonts w:asciiTheme="minorHAnsi" w:hAnsiTheme="minorHAnsi" w:cstheme="minorHAnsi"/>
                <w:sz w:val="18"/>
                <w:szCs w:val="18"/>
              </w:rPr>
              <w:t>Experience presenting data</w:t>
            </w:r>
          </w:p>
        </w:tc>
      </w:tr>
      <w:tr w:rsidR="000948D7" w:rsidRPr="007957FF" w14:paraId="68468D3A" w14:textId="77777777" w:rsidTr="00A158F0">
        <w:tc>
          <w:tcPr>
            <w:tcW w:w="1672" w:type="dxa"/>
          </w:tcPr>
          <w:p w14:paraId="11E2FF9A" w14:textId="6F0EA386" w:rsidR="000948D7" w:rsidRDefault="000948D7" w:rsidP="0048461C">
            <w:pPr>
              <w:jc w:val="both"/>
              <w:rPr>
                <w:rFonts w:asciiTheme="minorHAnsi" w:hAnsiTheme="minorHAnsi" w:cstheme="minorHAnsi"/>
                <w:sz w:val="18"/>
                <w:szCs w:val="18"/>
              </w:rPr>
            </w:pPr>
            <w:r>
              <w:rPr>
                <w:rFonts w:asciiTheme="minorHAnsi" w:hAnsiTheme="minorHAnsi" w:cstheme="minorHAnsi"/>
                <w:sz w:val="18"/>
                <w:szCs w:val="18"/>
              </w:rPr>
              <w:t>Improvement Focus</w:t>
            </w:r>
          </w:p>
        </w:tc>
        <w:tc>
          <w:tcPr>
            <w:tcW w:w="3857" w:type="dxa"/>
          </w:tcPr>
          <w:p w14:paraId="4C746121" w14:textId="1F00F02B" w:rsidR="000948D7" w:rsidRDefault="000948D7" w:rsidP="0048461C">
            <w:pPr>
              <w:pStyle w:val="BodyText"/>
              <w:numPr>
                <w:ilvl w:val="0"/>
                <w:numId w:val="6"/>
              </w:numPr>
            </w:pPr>
            <w:r w:rsidRPr="00885C55">
              <w:rPr>
                <w:rFonts w:asciiTheme="minorHAnsi" w:hAnsiTheme="minorHAnsi" w:cstheme="minorHAnsi"/>
              </w:rPr>
              <w:t>Proven ability to identify and deliver process/reporting improvements</w:t>
            </w:r>
          </w:p>
        </w:tc>
        <w:tc>
          <w:tcPr>
            <w:tcW w:w="3456" w:type="dxa"/>
          </w:tcPr>
          <w:p w14:paraId="27BF12F2" w14:textId="1B1D6327" w:rsidR="000948D7" w:rsidRPr="000948D7" w:rsidRDefault="000948D7" w:rsidP="000948D7">
            <w:pPr>
              <w:pStyle w:val="ListParagraph"/>
              <w:numPr>
                <w:ilvl w:val="0"/>
                <w:numId w:val="6"/>
              </w:numPr>
              <w:jc w:val="both"/>
              <w:rPr>
                <w:rFonts w:asciiTheme="minorHAnsi" w:hAnsiTheme="minorHAnsi" w:cstheme="minorHAnsi"/>
                <w:sz w:val="18"/>
                <w:szCs w:val="18"/>
              </w:rPr>
            </w:pPr>
            <w:r w:rsidRPr="00885C55">
              <w:rPr>
                <w:rFonts w:asciiTheme="minorHAnsi" w:hAnsiTheme="minorHAnsi" w:cstheme="minorHAnsi"/>
                <w:sz w:val="18"/>
                <w:szCs w:val="18"/>
              </w:rPr>
              <w:t xml:space="preserve">Experience documenting </w:t>
            </w:r>
            <w:r>
              <w:rPr>
                <w:rFonts w:asciiTheme="minorHAnsi" w:hAnsiTheme="minorHAnsi" w:cstheme="minorHAnsi"/>
                <w:sz w:val="18"/>
                <w:szCs w:val="18"/>
              </w:rPr>
              <w:t>processes</w:t>
            </w:r>
          </w:p>
        </w:tc>
      </w:tr>
      <w:tr w:rsidR="0048461C" w:rsidRPr="007957FF" w14:paraId="77BB5D30" w14:textId="77777777" w:rsidTr="00A158F0">
        <w:tc>
          <w:tcPr>
            <w:tcW w:w="1672" w:type="dxa"/>
          </w:tcPr>
          <w:p w14:paraId="54C75974" w14:textId="6E40D2BB" w:rsidR="0048461C" w:rsidRDefault="0048461C" w:rsidP="0048461C">
            <w:pPr>
              <w:jc w:val="both"/>
              <w:rPr>
                <w:rFonts w:asciiTheme="minorHAnsi" w:hAnsiTheme="minorHAnsi" w:cstheme="minorHAnsi"/>
                <w:sz w:val="18"/>
                <w:szCs w:val="18"/>
              </w:rPr>
            </w:pPr>
            <w:r>
              <w:rPr>
                <w:rFonts w:asciiTheme="minorHAnsi" w:hAnsiTheme="minorHAnsi" w:cstheme="minorHAnsi"/>
                <w:sz w:val="18"/>
                <w:szCs w:val="18"/>
              </w:rPr>
              <w:t>Other</w:t>
            </w:r>
          </w:p>
        </w:tc>
        <w:tc>
          <w:tcPr>
            <w:tcW w:w="3857" w:type="dxa"/>
          </w:tcPr>
          <w:p w14:paraId="7EBFA2E2" w14:textId="6667FBF0" w:rsidR="0048461C" w:rsidRDefault="00B429E6" w:rsidP="0048461C">
            <w:pPr>
              <w:pStyle w:val="BodyText"/>
              <w:numPr>
                <w:ilvl w:val="0"/>
                <w:numId w:val="6"/>
              </w:numPr>
            </w:pPr>
            <w:r>
              <w:t>Stakeholder</w:t>
            </w:r>
            <w:r w:rsidR="0048461C">
              <w:t xml:space="preserve"> oriented, confident, reliable and approachable</w:t>
            </w:r>
          </w:p>
          <w:p w14:paraId="18D8BFF3" w14:textId="77777777" w:rsidR="0048461C" w:rsidRDefault="0048461C" w:rsidP="0048461C">
            <w:pPr>
              <w:pStyle w:val="BodyText"/>
              <w:numPr>
                <w:ilvl w:val="0"/>
                <w:numId w:val="6"/>
              </w:numPr>
            </w:pPr>
            <w:r>
              <w:t>Willing and able to pass knowledge on and mentor other team members.</w:t>
            </w:r>
          </w:p>
          <w:p w14:paraId="5051E8D5" w14:textId="77777777" w:rsidR="0048461C" w:rsidRDefault="0048461C" w:rsidP="0048461C">
            <w:pPr>
              <w:pStyle w:val="BodyText"/>
              <w:numPr>
                <w:ilvl w:val="0"/>
                <w:numId w:val="6"/>
              </w:numPr>
            </w:pPr>
            <w:r>
              <w:t>Track record of delivery with ability to overcome obstacles and constraints</w:t>
            </w:r>
          </w:p>
          <w:p w14:paraId="715E23B2" w14:textId="34ACF121" w:rsidR="0048461C" w:rsidRPr="00581CD1" w:rsidRDefault="0048461C" w:rsidP="0048461C">
            <w:pPr>
              <w:pStyle w:val="BodyText"/>
              <w:numPr>
                <w:ilvl w:val="0"/>
                <w:numId w:val="6"/>
              </w:numPr>
              <w:rPr>
                <w:rFonts w:asciiTheme="minorHAnsi" w:hAnsiTheme="minorHAnsi" w:cstheme="minorHAnsi"/>
              </w:rPr>
            </w:pPr>
            <w:r>
              <w:t xml:space="preserve">Able to travel between DHU sites </w:t>
            </w:r>
            <w:r w:rsidR="001C6479">
              <w:t>to</w:t>
            </w:r>
            <w:r>
              <w:t xml:space="preserve"> meet with colleagues across the business, specifically ability to drive.</w:t>
            </w:r>
          </w:p>
        </w:tc>
        <w:tc>
          <w:tcPr>
            <w:tcW w:w="3456" w:type="dxa"/>
          </w:tcPr>
          <w:p w14:paraId="438C4838" w14:textId="77777777" w:rsidR="0048461C" w:rsidRPr="007957FF" w:rsidRDefault="0048461C" w:rsidP="0048461C">
            <w:pPr>
              <w:jc w:val="both"/>
              <w:rPr>
                <w:rFonts w:asciiTheme="minorHAnsi" w:hAnsiTheme="minorHAnsi" w:cstheme="minorHAnsi"/>
                <w:sz w:val="18"/>
                <w:szCs w:val="18"/>
              </w:rPr>
            </w:pPr>
          </w:p>
        </w:tc>
      </w:tr>
      <w:bookmarkEnd w:id="2"/>
    </w:tbl>
    <w:p w14:paraId="69F2FA43" w14:textId="77777777" w:rsidR="007957FF" w:rsidRPr="002A0C8D" w:rsidRDefault="007957FF" w:rsidP="001C220A">
      <w:pPr>
        <w:jc w:val="both"/>
        <w:rPr>
          <w:rFonts w:asciiTheme="minorHAnsi" w:hAnsiTheme="minorHAnsi" w:cstheme="minorHAnsi"/>
          <w:sz w:val="18"/>
          <w:szCs w:val="18"/>
        </w:rPr>
      </w:pPr>
    </w:p>
    <w:p w14:paraId="75A819ED" w14:textId="25B0B3F1" w:rsidR="001C220A" w:rsidRPr="002A0C8D" w:rsidRDefault="001C220A" w:rsidP="00CC33FC">
      <w:pPr>
        <w:spacing w:after="200" w:line="276" w:lineRule="auto"/>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4CF78392" w14:textId="77777777" w:rsidR="001C220A" w:rsidRPr="002A0C8D" w:rsidRDefault="001C220A" w:rsidP="001C220A">
      <w:pPr>
        <w:jc w:val="both"/>
        <w:rPr>
          <w:rFonts w:asciiTheme="minorHAnsi" w:hAnsiTheme="minorHAnsi" w:cstheme="minorHAnsi"/>
          <w:sz w:val="18"/>
          <w:szCs w:val="18"/>
          <w:u w:val="single"/>
        </w:rPr>
      </w:pPr>
    </w:p>
    <w:p w14:paraId="04E2C8C1" w14:textId="118D34BC" w:rsidR="008B40CC" w:rsidRPr="008B40CC" w:rsidRDefault="008B40CC">
      <w:pPr>
        <w:pStyle w:val="ListParagraph"/>
        <w:numPr>
          <w:ilvl w:val="0"/>
          <w:numId w:val="4"/>
        </w:numPr>
        <w:jc w:val="both"/>
        <w:rPr>
          <w:rFonts w:asciiTheme="minorHAnsi" w:hAnsiTheme="minorHAnsi" w:cstheme="minorHAnsi"/>
          <w:bCs/>
          <w:sz w:val="18"/>
          <w:szCs w:val="18"/>
        </w:rPr>
      </w:pPr>
      <w:r w:rsidRPr="008B40CC">
        <w:rPr>
          <w:rFonts w:asciiTheme="minorHAnsi" w:hAnsiTheme="minorHAnsi" w:cstheme="minorHAnsi"/>
          <w:b/>
          <w:sz w:val="18"/>
          <w:szCs w:val="18"/>
        </w:rPr>
        <w:t>Compassionate</w:t>
      </w:r>
      <w:r w:rsidRPr="008B40CC">
        <w:rPr>
          <w:rFonts w:asciiTheme="minorHAnsi" w:hAnsiTheme="minorHAnsi" w:cstheme="minorHAnsi"/>
          <w:bCs/>
          <w:sz w:val="18"/>
          <w:szCs w:val="18"/>
        </w:rPr>
        <w:t xml:space="preserve"> </w:t>
      </w:r>
      <w:r>
        <w:rPr>
          <w:rFonts w:asciiTheme="minorHAnsi" w:hAnsiTheme="minorHAnsi" w:cstheme="minorHAnsi"/>
          <w:bCs/>
          <w:sz w:val="18"/>
          <w:szCs w:val="18"/>
        </w:rPr>
        <w:t xml:space="preserve">– </w:t>
      </w:r>
      <w:r w:rsidRPr="008B40CC">
        <w:rPr>
          <w:rFonts w:asciiTheme="minorHAnsi" w:hAnsiTheme="minorHAnsi" w:cstheme="minorHAnsi"/>
          <w:bCs/>
          <w:sz w:val="18"/>
          <w:szCs w:val="18"/>
        </w:rPr>
        <w:t>We</w:t>
      </w:r>
      <w:r>
        <w:rPr>
          <w:rFonts w:asciiTheme="minorHAnsi" w:hAnsiTheme="minorHAnsi" w:cstheme="minorHAnsi"/>
          <w:bCs/>
          <w:sz w:val="18"/>
          <w:szCs w:val="18"/>
        </w:rPr>
        <w:t xml:space="preserve"> </w:t>
      </w:r>
      <w:r w:rsidRPr="008B40CC">
        <w:rPr>
          <w:rFonts w:asciiTheme="minorHAnsi" w:hAnsiTheme="minorHAnsi" w:cstheme="minorHAnsi"/>
          <w:bCs/>
          <w:sz w:val="18"/>
          <w:szCs w:val="18"/>
        </w:rPr>
        <w:t>show kindness, consideration and understanding in everything we do – and demonstrate our caring nature to our patients, people</w:t>
      </w:r>
      <w:r>
        <w:rPr>
          <w:rFonts w:asciiTheme="minorHAnsi" w:hAnsiTheme="minorHAnsi" w:cstheme="minorHAnsi"/>
          <w:bCs/>
          <w:sz w:val="18"/>
          <w:szCs w:val="18"/>
        </w:rPr>
        <w:t>,</w:t>
      </w:r>
      <w:r w:rsidRPr="008B40CC">
        <w:rPr>
          <w:rFonts w:asciiTheme="minorHAnsi" w:hAnsiTheme="minorHAnsi" w:cstheme="minorHAnsi"/>
          <w:bCs/>
          <w:sz w:val="18"/>
          <w:szCs w:val="18"/>
        </w:rPr>
        <w:t xml:space="preserve"> and communities.</w:t>
      </w:r>
    </w:p>
    <w:p w14:paraId="061BAEEA" w14:textId="2DC4BE15" w:rsidR="001C220A" w:rsidRPr="008B40CC" w:rsidRDefault="008B40CC">
      <w:pPr>
        <w:pStyle w:val="ListParagraph"/>
        <w:numPr>
          <w:ilvl w:val="0"/>
          <w:numId w:val="4"/>
        </w:numPr>
        <w:jc w:val="both"/>
        <w:rPr>
          <w:rFonts w:asciiTheme="minorHAnsi" w:hAnsiTheme="minorHAnsi" w:cstheme="minorHAnsi"/>
          <w:bCs/>
          <w:sz w:val="18"/>
          <w:szCs w:val="18"/>
        </w:rPr>
      </w:pPr>
      <w:r w:rsidRPr="008B40CC">
        <w:rPr>
          <w:rFonts w:asciiTheme="minorHAnsi" w:hAnsiTheme="minorHAnsi" w:cstheme="minorHAnsi"/>
          <w:b/>
          <w:sz w:val="18"/>
          <w:szCs w:val="18"/>
        </w:rPr>
        <w:t>Accomplished</w:t>
      </w:r>
      <w:r w:rsidRPr="008B40CC">
        <w:rPr>
          <w:rFonts w:asciiTheme="minorHAnsi" w:hAnsiTheme="minorHAnsi" w:cstheme="minorHAnsi"/>
          <w:bCs/>
          <w:sz w:val="18"/>
          <w:szCs w:val="18"/>
        </w:rPr>
        <w:t xml:space="preserve"> </w:t>
      </w:r>
      <w:r w:rsidR="001C220A" w:rsidRPr="008B40CC">
        <w:rPr>
          <w:rFonts w:asciiTheme="minorHAnsi" w:hAnsiTheme="minorHAnsi" w:cstheme="minorHAnsi"/>
          <w:bCs/>
          <w:sz w:val="18"/>
          <w:szCs w:val="18"/>
        </w:rPr>
        <w:t xml:space="preserve">– </w:t>
      </w:r>
      <w:r w:rsidRPr="008B40CC">
        <w:rPr>
          <w:rFonts w:asciiTheme="minorHAnsi" w:hAnsiTheme="minorHAnsi" w:cstheme="minorHAnsi"/>
          <w:bCs/>
          <w:sz w:val="18"/>
          <w:szCs w:val="18"/>
        </w:rPr>
        <w:t>We are available day and night – a responsive, adaptable, professional NHS partner, providing the best advice, care, and treatment for every individual.</w:t>
      </w:r>
    </w:p>
    <w:p w14:paraId="17F59B81" w14:textId="77777777" w:rsidR="008B40CC" w:rsidRPr="008B40CC" w:rsidRDefault="001C220A" w:rsidP="008B40CC">
      <w:pPr>
        <w:pStyle w:val="ListParagraph"/>
        <w:numPr>
          <w:ilvl w:val="0"/>
          <w:numId w:val="4"/>
        </w:numPr>
        <w:jc w:val="both"/>
        <w:rPr>
          <w:rFonts w:asciiTheme="minorHAnsi" w:hAnsiTheme="minorHAnsi" w:cstheme="minorHAnsi"/>
          <w:bCs/>
          <w:sz w:val="18"/>
          <w:szCs w:val="18"/>
        </w:rPr>
      </w:pPr>
      <w:r w:rsidRPr="008B40CC">
        <w:rPr>
          <w:rFonts w:asciiTheme="minorHAnsi" w:hAnsiTheme="minorHAnsi" w:cstheme="minorHAnsi"/>
          <w:b/>
          <w:sz w:val="18"/>
          <w:szCs w:val="18"/>
        </w:rPr>
        <w:t>Respec</w:t>
      </w:r>
      <w:r w:rsidR="008B40CC" w:rsidRPr="008B40CC">
        <w:rPr>
          <w:rFonts w:asciiTheme="minorHAnsi" w:hAnsiTheme="minorHAnsi" w:cstheme="minorHAnsi"/>
          <w:b/>
          <w:sz w:val="18"/>
          <w:szCs w:val="18"/>
        </w:rPr>
        <w:t>tful</w:t>
      </w:r>
      <w:r w:rsidR="008B40CC">
        <w:rPr>
          <w:rFonts w:asciiTheme="minorHAnsi" w:hAnsiTheme="minorHAnsi" w:cstheme="minorHAnsi"/>
          <w:bCs/>
          <w:sz w:val="18"/>
          <w:szCs w:val="18"/>
        </w:rPr>
        <w:t xml:space="preserve"> </w:t>
      </w:r>
      <w:r w:rsidRPr="002A0C8D">
        <w:rPr>
          <w:rFonts w:asciiTheme="minorHAnsi" w:hAnsiTheme="minorHAnsi" w:cstheme="minorHAnsi"/>
          <w:bCs/>
          <w:sz w:val="18"/>
          <w:szCs w:val="18"/>
        </w:rPr>
        <w:t xml:space="preserve">– </w:t>
      </w:r>
      <w:r w:rsidR="008B40CC" w:rsidRPr="008B40CC">
        <w:rPr>
          <w:rFonts w:asciiTheme="minorHAnsi" w:hAnsiTheme="minorHAnsi" w:cstheme="minorHAnsi"/>
          <w:bCs/>
          <w:sz w:val="18"/>
          <w:szCs w:val="18"/>
        </w:rPr>
        <w:t>We recognise the value that individual and team differences bring - welcoming views, listening, being honest, and learning from others’ experiences</w:t>
      </w:r>
    </w:p>
    <w:p w14:paraId="1E5EC8C2" w14:textId="09382BD0" w:rsidR="001C220A" w:rsidRPr="008B40CC" w:rsidRDefault="008B40CC">
      <w:pPr>
        <w:pStyle w:val="ListParagraph"/>
        <w:numPr>
          <w:ilvl w:val="0"/>
          <w:numId w:val="4"/>
        </w:numPr>
        <w:jc w:val="both"/>
        <w:rPr>
          <w:rFonts w:asciiTheme="minorHAnsi" w:hAnsiTheme="minorHAnsi" w:cstheme="minorHAnsi"/>
          <w:bCs/>
          <w:sz w:val="18"/>
          <w:szCs w:val="18"/>
        </w:rPr>
      </w:pPr>
      <w:r w:rsidRPr="008B40CC">
        <w:rPr>
          <w:rFonts w:asciiTheme="minorHAnsi" w:hAnsiTheme="minorHAnsi" w:cstheme="minorHAnsi"/>
          <w:b/>
          <w:sz w:val="18"/>
          <w:szCs w:val="18"/>
        </w:rPr>
        <w:t>Encouraging</w:t>
      </w:r>
      <w:r w:rsidR="001C220A" w:rsidRPr="008B40CC">
        <w:rPr>
          <w:rFonts w:asciiTheme="minorHAnsi" w:hAnsiTheme="minorHAnsi" w:cstheme="minorHAnsi"/>
          <w:bCs/>
          <w:sz w:val="18"/>
          <w:szCs w:val="18"/>
        </w:rPr>
        <w:t xml:space="preserve"> – </w:t>
      </w:r>
      <w:r w:rsidRPr="008B40CC">
        <w:rPr>
          <w:rFonts w:asciiTheme="minorHAnsi" w:hAnsiTheme="minorHAnsi" w:cstheme="minorHAnsi"/>
          <w:bCs/>
          <w:sz w:val="18"/>
          <w:szCs w:val="18"/>
        </w:rPr>
        <w:t>We believe everyone matters, so we inspire confidence in others - promoting ‘speaking up’, fostering career-long learning and development, and supporting improvement ideas.</w:t>
      </w:r>
    </w:p>
    <w:p w14:paraId="354879F1" w14:textId="77777777" w:rsidR="001C220A" w:rsidRPr="002A0C8D" w:rsidRDefault="001C220A" w:rsidP="001C220A">
      <w:pPr>
        <w:jc w:val="both"/>
        <w:rPr>
          <w:rFonts w:asciiTheme="minorHAnsi" w:hAnsiTheme="minorHAnsi" w:cstheme="minorHAnsi"/>
          <w:bCs/>
          <w:sz w:val="18"/>
          <w:szCs w:val="18"/>
        </w:rPr>
      </w:pPr>
    </w:p>
    <w:p w14:paraId="387AE69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DEE33F5" w14:textId="77777777" w:rsidR="001C220A" w:rsidRPr="002A0C8D" w:rsidRDefault="001C220A" w:rsidP="001C220A">
      <w:pPr>
        <w:jc w:val="both"/>
        <w:rPr>
          <w:rFonts w:asciiTheme="minorHAnsi" w:hAnsiTheme="minorHAnsi" w:cstheme="minorHAnsi"/>
          <w:bCs/>
          <w:sz w:val="18"/>
          <w:szCs w:val="18"/>
          <w:u w:val="single"/>
        </w:rPr>
      </w:pPr>
    </w:p>
    <w:p w14:paraId="164C21D0" w14:textId="77777777" w:rsidR="001C220A" w:rsidRPr="006F599F" w:rsidRDefault="001C220A" w:rsidP="006F599F">
      <w:pPr>
        <w:pStyle w:val="BodyText"/>
        <w:ind w:right="318"/>
        <w:jc w:val="both"/>
      </w:pPr>
      <w:r w:rsidRPr="006F599F">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6F599F">
        <w:t>mission</w:t>
      </w:r>
      <w:proofErr w:type="gramEnd"/>
      <w:r w:rsidRPr="006F599F">
        <w:t xml:space="preserve"> we are dedicated to eliminating discrimination</w:t>
      </w:r>
    </w:p>
    <w:p w14:paraId="01B9D9F2" w14:textId="77777777" w:rsidR="002A0C8D" w:rsidRPr="00A158F0" w:rsidRDefault="002A0C8D" w:rsidP="001C220A">
      <w:pPr>
        <w:jc w:val="both"/>
        <w:rPr>
          <w:rFonts w:asciiTheme="minorHAnsi" w:hAnsiTheme="minorHAnsi"/>
          <w:sz w:val="18"/>
          <w:u w:val="single"/>
        </w:rPr>
      </w:pPr>
    </w:p>
    <w:p w14:paraId="51EAC0E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35F81DCA" w14:textId="77777777" w:rsidR="001C220A" w:rsidRPr="002A0C8D" w:rsidRDefault="001C220A" w:rsidP="001C220A">
      <w:pPr>
        <w:jc w:val="both"/>
        <w:rPr>
          <w:rFonts w:asciiTheme="minorHAnsi" w:hAnsiTheme="minorHAnsi" w:cstheme="minorHAnsi"/>
          <w:sz w:val="18"/>
          <w:szCs w:val="18"/>
        </w:rPr>
      </w:pPr>
    </w:p>
    <w:p w14:paraId="0A9BA920"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B3E2D5" w14:textId="77777777" w:rsidR="001C220A" w:rsidRPr="002A0C8D" w:rsidRDefault="001C220A" w:rsidP="001C220A">
      <w:pPr>
        <w:spacing w:after="60"/>
        <w:jc w:val="both"/>
        <w:rPr>
          <w:rFonts w:asciiTheme="minorHAnsi" w:hAnsiTheme="minorHAnsi" w:cstheme="minorHAnsi"/>
          <w:i/>
          <w:sz w:val="18"/>
          <w:szCs w:val="18"/>
        </w:rPr>
      </w:pPr>
    </w:p>
    <w:p w14:paraId="6011AD50"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32CF26" w14:textId="77777777" w:rsidR="001C220A" w:rsidRPr="002A0C8D" w:rsidRDefault="001C220A" w:rsidP="001C220A">
      <w:pPr>
        <w:spacing w:after="60"/>
        <w:jc w:val="both"/>
        <w:rPr>
          <w:rFonts w:asciiTheme="minorHAnsi" w:hAnsiTheme="minorHAnsi" w:cstheme="minorHAnsi"/>
          <w:i/>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2339"/>
        <w:gridCol w:w="2339"/>
      </w:tblGrid>
      <w:tr w:rsidR="001C220A" w:rsidRPr="002A0C8D" w14:paraId="0C81E637" w14:textId="77777777" w:rsidTr="006F599F">
        <w:trPr>
          <w:trHeight w:val="559"/>
        </w:trPr>
        <w:tc>
          <w:tcPr>
            <w:tcW w:w="2339" w:type="dxa"/>
            <w:shd w:val="clear" w:color="auto" w:fill="4F81BD" w:themeFill="accent1"/>
            <w:vAlign w:val="center"/>
          </w:tcPr>
          <w:p w14:paraId="3541ACA9" w14:textId="77777777" w:rsidR="001C220A" w:rsidRPr="002A0C8D" w:rsidRDefault="001C220A" w:rsidP="006F599F">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3389B0A7" w14:textId="77777777" w:rsidR="001C220A" w:rsidRPr="002A0C8D" w:rsidRDefault="001C220A" w:rsidP="006F599F">
            <w:pPr>
              <w:spacing w:after="60"/>
              <w:rPr>
                <w:rFonts w:asciiTheme="minorHAnsi" w:hAnsiTheme="minorHAnsi" w:cstheme="minorHAnsi"/>
                <w:color w:val="FFFFFF" w:themeColor="background1"/>
                <w:sz w:val="18"/>
                <w:szCs w:val="18"/>
              </w:rPr>
            </w:pPr>
          </w:p>
        </w:tc>
        <w:tc>
          <w:tcPr>
            <w:tcW w:w="2339" w:type="dxa"/>
            <w:vAlign w:val="center"/>
          </w:tcPr>
          <w:p w14:paraId="444AC7AA" w14:textId="77777777" w:rsidR="001C220A" w:rsidRPr="002A0C8D" w:rsidRDefault="001C220A" w:rsidP="006F599F">
            <w:pPr>
              <w:spacing w:after="60"/>
              <w:rPr>
                <w:rFonts w:asciiTheme="minorHAnsi" w:hAnsiTheme="minorHAnsi" w:cstheme="minorHAnsi"/>
                <w:sz w:val="18"/>
                <w:szCs w:val="18"/>
              </w:rPr>
            </w:pPr>
          </w:p>
        </w:tc>
        <w:tc>
          <w:tcPr>
            <w:tcW w:w="2339" w:type="dxa"/>
            <w:shd w:val="clear" w:color="auto" w:fill="4F81BD" w:themeFill="accent1"/>
            <w:vAlign w:val="center"/>
          </w:tcPr>
          <w:p w14:paraId="03DAAC2A" w14:textId="77777777" w:rsidR="001C220A" w:rsidRPr="002A0C8D" w:rsidRDefault="001C220A" w:rsidP="006F599F">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339" w:type="dxa"/>
            <w:vAlign w:val="center"/>
          </w:tcPr>
          <w:p w14:paraId="770B6DD8" w14:textId="77777777" w:rsidR="001C220A" w:rsidRPr="002A0C8D" w:rsidRDefault="001C220A" w:rsidP="006F599F">
            <w:pPr>
              <w:spacing w:after="60"/>
              <w:rPr>
                <w:rFonts w:asciiTheme="minorHAnsi" w:hAnsiTheme="minorHAnsi" w:cstheme="minorHAnsi"/>
                <w:sz w:val="18"/>
                <w:szCs w:val="18"/>
              </w:rPr>
            </w:pPr>
          </w:p>
        </w:tc>
      </w:tr>
      <w:tr w:rsidR="001C220A" w:rsidRPr="002A0C8D" w14:paraId="2D1146A6" w14:textId="77777777" w:rsidTr="006F599F">
        <w:trPr>
          <w:trHeight w:val="559"/>
        </w:trPr>
        <w:tc>
          <w:tcPr>
            <w:tcW w:w="4678" w:type="dxa"/>
            <w:gridSpan w:val="2"/>
            <w:shd w:val="clear" w:color="auto" w:fill="4F81BD" w:themeFill="accent1"/>
            <w:vAlign w:val="center"/>
          </w:tcPr>
          <w:p w14:paraId="6E699170" w14:textId="77777777" w:rsidR="001C220A" w:rsidRPr="002A0C8D" w:rsidRDefault="001C220A" w:rsidP="006F599F">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4678" w:type="dxa"/>
            <w:gridSpan w:val="2"/>
            <w:vAlign w:val="center"/>
          </w:tcPr>
          <w:p w14:paraId="62FD5E23" w14:textId="77777777" w:rsidR="001C220A" w:rsidRPr="002A0C8D" w:rsidRDefault="001C220A" w:rsidP="006F599F">
            <w:pPr>
              <w:spacing w:after="60"/>
              <w:rPr>
                <w:rFonts w:asciiTheme="minorHAnsi" w:hAnsiTheme="minorHAnsi" w:cstheme="minorHAnsi"/>
                <w:sz w:val="18"/>
                <w:szCs w:val="18"/>
              </w:rPr>
            </w:pPr>
          </w:p>
        </w:tc>
      </w:tr>
    </w:tbl>
    <w:p w14:paraId="54B1C61F"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E106" w14:textId="77777777" w:rsidR="00F02969" w:rsidRDefault="00F02969">
      <w:r>
        <w:separator/>
      </w:r>
    </w:p>
  </w:endnote>
  <w:endnote w:type="continuationSeparator" w:id="0">
    <w:p w14:paraId="25616BB2" w14:textId="77777777" w:rsidR="00F02969" w:rsidRDefault="00F02969">
      <w:r>
        <w:continuationSeparator/>
      </w:r>
    </w:p>
  </w:endnote>
  <w:endnote w:type="continuationNotice" w:id="1">
    <w:p w14:paraId="6D2A2215" w14:textId="77777777" w:rsidR="00F02969" w:rsidRDefault="00F02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CF36" w14:textId="77777777" w:rsidR="001073F4" w:rsidRDefault="001073F4">
    <w:pPr>
      <w:pStyle w:val="Footer"/>
      <w:rPr>
        <w:rFonts w:asciiTheme="minorHAnsi" w:eastAsiaTheme="majorEastAsia" w:hAnsiTheme="minorHAnsi" w:cstheme="minorHAnsi"/>
        <w:sz w:val="16"/>
        <w:szCs w:val="16"/>
      </w:rPr>
    </w:pPr>
  </w:p>
  <w:p w14:paraId="1ECF1938" w14:textId="77777777" w:rsidR="001073F4" w:rsidRDefault="001C220A">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5A6A33" w:rsidRPr="005A6A33">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0A074D14" w14:textId="77777777" w:rsidR="001073F4" w:rsidRDefault="001073F4">
    <w:pPr>
      <w:pStyle w:val="Footer"/>
      <w:rPr>
        <w:rFonts w:asciiTheme="minorHAnsi" w:eastAsiaTheme="majorEastAsia" w:hAnsiTheme="minorHAnsi" w:cstheme="minorHAnsi"/>
        <w:noProof/>
        <w:sz w:val="16"/>
        <w:szCs w:val="16"/>
      </w:rPr>
    </w:pPr>
  </w:p>
  <w:p w14:paraId="5524BE49" w14:textId="77777777" w:rsidR="001073F4" w:rsidRDefault="001073F4">
    <w:pPr>
      <w:pStyle w:val="Footer"/>
      <w:rPr>
        <w:rFonts w:asciiTheme="minorHAnsi" w:eastAsiaTheme="majorEastAsia" w:hAnsiTheme="minorHAnsi" w:cstheme="minorHAnsi"/>
        <w:noProof/>
        <w:sz w:val="16"/>
        <w:szCs w:val="16"/>
      </w:rPr>
    </w:pPr>
  </w:p>
  <w:p w14:paraId="7DA4D9AF" w14:textId="77777777" w:rsidR="001073F4" w:rsidRDefault="001073F4">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54CA0325" w14:textId="77777777" w:rsidTr="001073F4">
      <w:tc>
        <w:tcPr>
          <w:tcW w:w="1785" w:type="dxa"/>
        </w:tcPr>
        <w:p w14:paraId="38400AF5" w14:textId="77777777" w:rsidR="001073F4" w:rsidRPr="001073F4" w:rsidRDefault="001073F4">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BF12090" w14:textId="77777777" w:rsidR="001073F4" w:rsidRPr="001073F4" w:rsidRDefault="001073F4">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C7AF9B2" w14:textId="77777777" w:rsidR="001073F4" w:rsidRPr="001073F4" w:rsidRDefault="001073F4">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4E78858" w14:textId="77777777" w:rsidR="00010CFA" w:rsidRPr="002A0C8D" w:rsidRDefault="00010CFA">
    <w:pPr>
      <w:pStyle w:val="Footer"/>
      <w:rPr>
        <w:rFonts w:asciiTheme="minorHAnsi" w:hAnsiTheme="minorHAnsi" w:cstheme="minorHAnsi"/>
        <w:sz w:val="16"/>
        <w:szCs w:val="16"/>
      </w:rPr>
    </w:pPr>
  </w:p>
  <w:p w14:paraId="21667302" w14:textId="77777777" w:rsidR="00010CFA"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D779"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32CF5" w:rsidRPr="00732CF5">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6323EE09" w14:textId="77777777" w:rsidR="00010CFA" w:rsidRPr="002A0C8D" w:rsidRDefault="00010CFA">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5FB03674" w14:textId="77777777">
      <w:tc>
        <w:tcPr>
          <w:tcW w:w="1785" w:type="dxa"/>
        </w:tcPr>
        <w:p w14:paraId="746FA822" w14:textId="77777777" w:rsidR="001073F4" w:rsidRPr="001073F4" w:rsidRDefault="001073F4">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A920A86" w14:textId="77777777" w:rsidR="001073F4" w:rsidRPr="001073F4" w:rsidRDefault="001073F4">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4FAA9F5B" w14:textId="77777777" w:rsidR="001073F4" w:rsidRPr="001073F4" w:rsidRDefault="001073F4">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0625FC87"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C6AD" w14:textId="77777777" w:rsidR="00F02969" w:rsidRDefault="00F02969">
      <w:r>
        <w:separator/>
      </w:r>
    </w:p>
  </w:footnote>
  <w:footnote w:type="continuationSeparator" w:id="0">
    <w:p w14:paraId="1776D1CA" w14:textId="77777777" w:rsidR="00F02969" w:rsidRDefault="00F02969">
      <w:r>
        <w:continuationSeparator/>
      </w:r>
    </w:p>
  </w:footnote>
  <w:footnote w:type="continuationNotice" w:id="1">
    <w:p w14:paraId="6F870B34" w14:textId="77777777" w:rsidR="00F02969" w:rsidRDefault="00F02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8587" w14:textId="1EC349DA" w:rsidR="00010CFA" w:rsidRDefault="001C220A">
    <w:pPr>
      <w:pStyle w:val="Header"/>
    </w:pPr>
    <w:r>
      <w:tab/>
    </w:r>
    <w:r w:rsidR="0048461C">
      <w:rPr>
        <w:rFonts w:ascii="Arial" w:hAnsi="Arial"/>
        <w:b/>
        <w:noProof/>
        <w:lang w:val="en-GB" w:eastAsia="en-GB"/>
      </w:rPr>
      <w:drawing>
        <wp:inline distT="0" distB="0" distL="0" distR="0" wp14:anchorId="196FB1AA" wp14:editId="52E73DE7">
          <wp:extent cx="734742" cy="489857"/>
          <wp:effectExtent l="0" t="0" r="8255" b="5715"/>
          <wp:docPr id="142178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50" cy="503196"/>
                  </a:xfrm>
                  <a:prstGeom prst="rect">
                    <a:avLst/>
                  </a:prstGeom>
                  <a:noFill/>
                  <a:ln>
                    <a:noFill/>
                  </a:ln>
                </pic:spPr>
              </pic:pic>
            </a:graphicData>
          </a:graphic>
        </wp:inline>
      </w:drawing>
    </w:r>
  </w:p>
  <w:p w14:paraId="05B165F6" w14:textId="77777777" w:rsidR="00010CFA" w:rsidRDefault="00010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59A8" w14:textId="3318FB38" w:rsidR="00010CFA" w:rsidRPr="00EB0C68" w:rsidRDefault="0048461C">
    <w:pPr>
      <w:pStyle w:val="Header"/>
      <w:jc w:val="center"/>
      <w:rPr>
        <w:rFonts w:ascii="Arial" w:hAnsi="Arial"/>
        <w:b/>
      </w:rPr>
    </w:pPr>
    <w:r>
      <w:rPr>
        <w:rFonts w:ascii="Arial" w:hAnsi="Arial"/>
        <w:b/>
        <w:noProof/>
      </w:rPr>
      <w:drawing>
        <wp:inline distT="0" distB="0" distL="0" distR="0" wp14:anchorId="5D17C18F" wp14:editId="10EA8D5C">
          <wp:extent cx="1170146" cy="780143"/>
          <wp:effectExtent l="0" t="0" r="0" b="0"/>
          <wp:docPr id="349662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336" cy="798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FBE"/>
    <w:multiLevelType w:val="hybridMultilevel"/>
    <w:tmpl w:val="4C5A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36635"/>
    <w:multiLevelType w:val="hybridMultilevel"/>
    <w:tmpl w:val="DE54B9BA"/>
    <w:lvl w:ilvl="0" w:tplc="F6FCC06E">
      <w:numFmt w:val="bullet"/>
      <w:lvlText w:val="•"/>
      <w:lvlJc w:val="left"/>
      <w:pPr>
        <w:ind w:left="417" w:hanging="284"/>
      </w:pPr>
      <w:rPr>
        <w:rFonts w:ascii="Arial" w:eastAsia="Arial" w:hAnsi="Arial" w:cs="Arial" w:hint="default"/>
        <w:w w:val="99"/>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F112F"/>
    <w:multiLevelType w:val="hybridMultilevel"/>
    <w:tmpl w:val="ED56C466"/>
    <w:lvl w:ilvl="0" w:tplc="FF8C49E8">
      <w:numFmt w:val="bullet"/>
      <w:lvlText w:val="•"/>
      <w:lvlJc w:val="left"/>
      <w:pPr>
        <w:ind w:left="417" w:hanging="296"/>
      </w:pPr>
      <w:rPr>
        <w:rFonts w:ascii="Arial" w:eastAsia="Arial" w:hAnsi="Arial" w:cs="Arial" w:hint="default"/>
        <w:w w:val="99"/>
        <w:sz w:val="18"/>
        <w:szCs w:val="18"/>
      </w:rPr>
    </w:lvl>
    <w:lvl w:ilvl="1" w:tplc="D9B4461C">
      <w:numFmt w:val="bullet"/>
      <w:lvlText w:val="•"/>
      <w:lvlJc w:val="left"/>
      <w:pPr>
        <w:ind w:left="826" w:hanging="296"/>
      </w:pPr>
      <w:rPr>
        <w:rFonts w:hint="default"/>
      </w:rPr>
    </w:lvl>
    <w:lvl w:ilvl="2" w:tplc="F554396A">
      <w:numFmt w:val="bullet"/>
      <w:lvlText w:val="•"/>
      <w:lvlJc w:val="left"/>
      <w:pPr>
        <w:ind w:left="1232" w:hanging="296"/>
      </w:pPr>
      <w:rPr>
        <w:rFonts w:hint="default"/>
      </w:rPr>
    </w:lvl>
    <w:lvl w:ilvl="3" w:tplc="E8F47588">
      <w:numFmt w:val="bullet"/>
      <w:lvlText w:val="•"/>
      <w:lvlJc w:val="left"/>
      <w:pPr>
        <w:ind w:left="1638" w:hanging="296"/>
      </w:pPr>
      <w:rPr>
        <w:rFonts w:hint="default"/>
      </w:rPr>
    </w:lvl>
    <w:lvl w:ilvl="4" w:tplc="572ED520">
      <w:numFmt w:val="bullet"/>
      <w:lvlText w:val="•"/>
      <w:lvlJc w:val="left"/>
      <w:pPr>
        <w:ind w:left="2044" w:hanging="296"/>
      </w:pPr>
      <w:rPr>
        <w:rFonts w:hint="default"/>
      </w:rPr>
    </w:lvl>
    <w:lvl w:ilvl="5" w:tplc="AD725F6A">
      <w:numFmt w:val="bullet"/>
      <w:lvlText w:val="•"/>
      <w:lvlJc w:val="left"/>
      <w:pPr>
        <w:ind w:left="2450" w:hanging="296"/>
      </w:pPr>
      <w:rPr>
        <w:rFonts w:hint="default"/>
      </w:rPr>
    </w:lvl>
    <w:lvl w:ilvl="6" w:tplc="CB10D8D8">
      <w:numFmt w:val="bullet"/>
      <w:lvlText w:val="•"/>
      <w:lvlJc w:val="left"/>
      <w:pPr>
        <w:ind w:left="2857" w:hanging="296"/>
      </w:pPr>
      <w:rPr>
        <w:rFonts w:hint="default"/>
      </w:rPr>
    </w:lvl>
    <w:lvl w:ilvl="7" w:tplc="861E978E">
      <w:numFmt w:val="bullet"/>
      <w:lvlText w:val="•"/>
      <w:lvlJc w:val="left"/>
      <w:pPr>
        <w:ind w:left="3263" w:hanging="296"/>
      </w:pPr>
      <w:rPr>
        <w:rFonts w:hint="default"/>
      </w:rPr>
    </w:lvl>
    <w:lvl w:ilvl="8" w:tplc="8A382DD6">
      <w:numFmt w:val="bullet"/>
      <w:lvlText w:val="•"/>
      <w:lvlJc w:val="left"/>
      <w:pPr>
        <w:ind w:left="3669" w:hanging="296"/>
      </w:pPr>
      <w:rPr>
        <w:rFonts w:hint="default"/>
      </w:rPr>
    </w:lvl>
  </w:abstractNum>
  <w:abstractNum w:abstractNumId="4" w15:restartNumberingAfterBreak="0">
    <w:nsid w:val="14675EDE"/>
    <w:multiLevelType w:val="hybridMultilevel"/>
    <w:tmpl w:val="546E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D0212"/>
    <w:multiLevelType w:val="hybridMultilevel"/>
    <w:tmpl w:val="44D05CBE"/>
    <w:lvl w:ilvl="0" w:tplc="45C87A44">
      <w:numFmt w:val="bullet"/>
      <w:lvlText w:val="•"/>
      <w:lvlJc w:val="left"/>
      <w:pPr>
        <w:ind w:left="417" w:hanging="284"/>
      </w:pPr>
      <w:rPr>
        <w:rFonts w:ascii="Arial" w:eastAsia="Arial" w:hAnsi="Arial" w:cs="Arial" w:hint="default"/>
        <w:w w:val="99"/>
        <w:sz w:val="18"/>
        <w:szCs w:val="18"/>
      </w:rPr>
    </w:lvl>
    <w:lvl w:ilvl="1" w:tplc="17B84A34">
      <w:numFmt w:val="bullet"/>
      <w:lvlText w:val="•"/>
      <w:lvlJc w:val="left"/>
      <w:pPr>
        <w:ind w:left="826" w:hanging="284"/>
      </w:pPr>
      <w:rPr>
        <w:rFonts w:hint="default"/>
      </w:rPr>
    </w:lvl>
    <w:lvl w:ilvl="2" w:tplc="43A80606">
      <w:numFmt w:val="bullet"/>
      <w:lvlText w:val="•"/>
      <w:lvlJc w:val="left"/>
      <w:pPr>
        <w:ind w:left="1232" w:hanging="284"/>
      </w:pPr>
      <w:rPr>
        <w:rFonts w:hint="default"/>
      </w:rPr>
    </w:lvl>
    <w:lvl w:ilvl="3" w:tplc="73C004F0">
      <w:numFmt w:val="bullet"/>
      <w:lvlText w:val="•"/>
      <w:lvlJc w:val="left"/>
      <w:pPr>
        <w:ind w:left="1638" w:hanging="284"/>
      </w:pPr>
      <w:rPr>
        <w:rFonts w:hint="default"/>
      </w:rPr>
    </w:lvl>
    <w:lvl w:ilvl="4" w:tplc="D48816AE">
      <w:numFmt w:val="bullet"/>
      <w:lvlText w:val="•"/>
      <w:lvlJc w:val="left"/>
      <w:pPr>
        <w:ind w:left="2044" w:hanging="284"/>
      </w:pPr>
      <w:rPr>
        <w:rFonts w:hint="default"/>
      </w:rPr>
    </w:lvl>
    <w:lvl w:ilvl="5" w:tplc="70A4BB54">
      <w:numFmt w:val="bullet"/>
      <w:lvlText w:val="•"/>
      <w:lvlJc w:val="left"/>
      <w:pPr>
        <w:ind w:left="2450" w:hanging="284"/>
      </w:pPr>
      <w:rPr>
        <w:rFonts w:hint="default"/>
      </w:rPr>
    </w:lvl>
    <w:lvl w:ilvl="6" w:tplc="2E5E280E">
      <w:numFmt w:val="bullet"/>
      <w:lvlText w:val="•"/>
      <w:lvlJc w:val="left"/>
      <w:pPr>
        <w:ind w:left="2857" w:hanging="284"/>
      </w:pPr>
      <w:rPr>
        <w:rFonts w:hint="default"/>
      </w:rPr>
    </w:lvl>
    <w:lvl w:ilvl="7" w:tplc="2176100C">
      <w:numFmt w:val="bullet"/>
      <w:lvlText w:val="•"/>
      <w:lvlJc w:val="left"/>
      <w:pPr>
        <w:ind w:left="3263" w:hanging="284"/>
      </w:pPr>
      <w:rPr>
        <w:rFonts w:hint="default"/>
      </w:rPr>
    </w:lvl>
    <w:lvl w:ilvl="8" w:tplc="1890B1A0">
      <w:numFmt w:val="bullet"/>
      <w:lvlText w:val="•"/>
      <w:lvlJc w:val="left"/>
      <w:pPr>
        <w:ind w:left="3669" w:hanging="284"/>
      </w:pPr>
      <w:rPr>
        <w:rFonts w:hint="default"/>
      </w:rPr>
    </w:lvl>
  </w:abstractNum>
  <w:abstractNum w:abstractNumId="6" w15:restartNumberingAfterBreak="0">
    <w:nsid w:val="17B83190"/>
    <w:multiLevelType w:val="hybridMultilevel"/>
    <w:tmpl w:val="256CFE3C"/>
    <w:lvl w:ilvl="0" w:tplc="D3BC510A">
      <w:numFmt w:val="bullet"/>
      <w:lvlText w:val="•"/>
      <w:lvlJc w:val="left"/>
      <w:pPr>
        <w:ind w:left="463" w:hanging="296"/>
      </w:pPr>
      <w:rPr>
        <w:rFonts w:ascii="Arial" w:eastAsia="Arial" w:hAnsi="Arial" w:cs="Arial" w:hint="default"/>
        <w:w w:val="99"/>
        <w:sz w:val="18"/>
        <w:szCs w:val="18"/>
      </w:rPr>
    </w:lvl>
    <w:lvl w:ilvl="1" w:tplc="41EECCE2">
      <w:numFmt w:val="bullet"/>
      <w:lvlText w:val="•"/>
      <w:lvlJc w:val="left"/>
      <w:pPr>
        <w:ind w:left="721" w:hanging="296"/>
      </w:pPr>
      <w:rPr>
        <w:rFonts w:hint="default"/>
      </w:rPr>
    </w:lvl>
    <w:lvl w:ilvl="2" w:tplc="8112135E">
      <w:numFmt w:val="bullet"/>
      <w:lvlText w:val="•"/>
      <w:lvlJc w:val="left"/>
      <w:pPr>
        <w:ind w:left="982" w:hanging="296"/>
      </w:pPr>
      <w:rPr>
        <w:rFonts w:hint="default"/>
      </w:rPr>
    </w:lvl>
    <w:lvl w:ilvl="3" w:tplc="7D0820B2">
      <w:numFmt w:val="bullet"/>
      <w:lvlText w:val="•"/>
      <w:lvlJc w:val="left"/>
      <w:pPr>
        <w:ind w:left="1243" w:hanging="296"/>
      </w:pPr>
      <w:rPr>
        <w:rFonts w:hint="default"/>
      </w:rPr>
    </w:lvl>
    <w:lvl w:ilvl="4" w:tplc="8FA64A7A">
      <w:numFmt w:val="bullet"/>
      <w:lvlText w:val="•"/>
      <w:lvlJc w:val="left"/>
      <w:pPr>
        <w:ind w:left="1505" w:hanging="296"/>
      </w:pPr>
      <w:rPr>
        <w:rFonts w:hint="default"/>
      </w:rPr>
    </w:lvl>
    <w:lvl w:ilvl="5" w:tplc="7BDE5DF2">
      <w:numFmt w:val="bullet"/>
      <w:lvlText w:val="•"/>
      <w:lvlJc w:val="left"/>
      <w:pPr>
        <w:ind w:left="1766" w:hanging="296"/>
      </w:pPr>
      <w:rPr>
        <w:rFonts w:hint="default"/>
      </w:rPr>
    </w:lvl>
    <w:lvl w:ilvl="6" w:tplc="9AA0969E">
      <w:numFmt w:val="bullet"/>
      <w:lvlText w:val="•"/>
      <w:lvlJc w:val="left"/>
      <w:pPr>
        <w:ind w:left="2027" w:hanging="296"/>
      </w:pPr>
      <w:rPr>
        <w:rFonts w:hint="default"/>
      </w:rPr>
    </w:lvl>
    <w:lvl w:ilvl="7" w:tplc="D9064184">
      <w:numFmt w:val="bullet"/>
      <w:lvlText w:val="•"/>
      <w:lvlJc w:val="left"/>
      <w:pPr>
        <w:ind w:left="2288" w:hanging="296"/>
      </w:pPr>
      <w:rPr>
        <w:rFonts w:hint="default"/>
      </w:rPr>
    </w:lvl>
    <w:lvl w:ilvl="8" w:tplc="BC14FFD0">
      <w:numFmt w:val="bullet"/>
      <w:lvlText w:val="•"/>
      <w:lvlJc w:val="left"/>
      <w:pPr>
        <w:ind w:left="2550" w:hanging="296"/>
      </w:pPr>
      <w:rPr>
        <w:rFonts w:hint="default"/>
      </w:rPr>
    </w:lvl>
  </w:abstractNum>
  <w:abstractNum w:abstractNumId="7" w15:restartNumberingAfterBreak="0">
    <w:nsid w:val="21893287"/>
    <w:multiLevelType w:val="hybridMultilevel"/>
    <w:tmpl w:val="2898CB4E"/>
    <w:lvl w:ilvl="0" w:tplc="CB423290">
      <w:numFmt w:val="bullet"/>
      <w:lvlText w:val="•"/>
      <w:lvlJc w:val="left"/>
      <w:pPr>
        <w:ind w:left="463" w:hanging="296"/>
      </w:pPr>
      <w:rPr>
        <w:rFonts w:ascii="Arial" w:eastAsia="Arial" w:hAnsi="Arial" w:cs="Arial" w:hint="default"/>
        <w:w w:val="99"/>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F4599"/>
    <w:multiLevelType w:val="hybridMultilevel"/>
    <w:tmpl w:val="4F365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BF326A"/>
    <w:multiLevelType w:val="hybridMultilevel"/>
    <w:tmpl w:val="7930974C"/>
    <w:lvl w:ilvl="0" w:tplc="BC268412">
      <w:numFmt w:val="bullet"/>
      <w:lvlText w:val="•"/>
      <w:lvlJc w:val="left"/>
      <w:pPr>
        <w:ind w:left="417" w:hanging="284"/>
      </w:pPr>
      <w:rPr>
        <w:rFonts w:ascii="Arial" w:eastAsia="Arial" w:hAnsi="Arial" w:cs="Arial" w:hint="default"/>
        <w:w w:val="99"/>
        <w:sz w:val="18"/>
        <w:szCs w:val="18"/>
      </w:rPr>
    </w:lvl>
    <w:lvl w:ilvl="1" w:tplc="376A6A84">
      <w:numFmt w:val="bullet"/>
      <w:lvlText w:val="•"/>
      <w:lvlJc w:val="left"/>
      <w:pPr>
        <w:ind w:left="826" w:hanging="284"/>
      </w:pPr>
      <w:rPr>
        <w:rFonts w:hint="default"/>
      </w:rPr>
    </w:lvl>
    <w:lvl w:ilvl="2" w:tplc="C868FB26">
      <w:numFmt w:val="bullet"/>
      <w:lvlText w:val="•"/>
      <w:lvlJc w:val="left"/>
      <w:pPr>
        <w:ind w:left="1232" w:hanging="284"/>
      </w:pPr>
      <w:rPr>
        <w:rFonts w:hint="default"/>
      </w:rPr>
    </w:lvl>
    <w:lvl w:ilvl="3" w:tplc="8A288786">
      <w:numFmt w:val="bullet"/>
      <w:lvlText w:val="•"/>
      <w:lvlJc w:val="left"/>
      <w:pPr>
        <w:ind w:left="1638" w:hanging="284"/>
      </w:pPr>
      <w:rPr>
        <w:rFonts w:hint="default"/>
      </w:rPr>
    </w:lvl>
    <w:lvl w:ilvl="4" w:tplc="8FC03DE0">
      <w:numFmt w:val="bullet"/>
      <w:lvlText w:val="•"/>
      <w:lvlJc w:val="left"/>
      <w:pPr>
        <w:ind w:left="2044" w:hanging="284"/>
      </w:pPr>
      <w:rPr>
        <w:rFonts w:hint="default"/>
      </w:rPr>
    </w:lvl>
    <w:lvl w:ilvl="5" w:tplc="1C94D710">
      <w:numFmt w:val="bullet"/>
      <w:lvlText w:val="•"/>
      <w:lvlJc w:val="left"/>
      <w:pPr>
        <w:ind w:left="2450" w:hanging="284"/>
      </w:pPr>
      <w:rPr>
        <w:rFonts w:hint="default"/>
      </w:rPr>
    </w:lvl>
    <w:lvl w:ilvl="6" w:tplc="0E948506">
      <w:numFmt w:val="bullet"/>
      <w:lvlText w:val="•"/>
      <w:lvlJc w:val="left"/>
      <w:pPr>
        <w:ind w:left="2857" w:hanging="284"/>
      </w:pPr>
      <w:rPr>
        <w:rFonts w:hint="default"/>
      </w:rPr>
    </w:lvl>
    <w:lvl w:ilvl="7" w:tplc="C1346AFC">
      <w:numFmt w:val="bullet"/>
      <w:lvlText w:val="•"/>
      <w:lvlJc w:val="left"/>
      <w:pPr>
        <w:ind w:left="3263" w:hanging="284"/>
      </w:pPr>
      <w:rPr>
        <w:rFonts w:hint="default"/>
      </w:rPr>
    </w:lvl>
    <w:lvl w:ilvl="8" w:tplc="BDF03168">
      <w:numFmt w:val="bullet"/>
      <w:lvlText w:val="•"/>
      <w:lvlJc w:val="left"/>
      <w:pPr>
        <w:ind w:left="3669" w:hanging="284"/>
      </w:pPr>
      <w:rPr>
        <w:rFonts w:hint="default"/>
      </w:rPr>
    </w:lvl>
  </w:abstractNum>
  <w:abstractNum w:abstractNumId="11" w15:restartNumberingAfterBreak="0">
    <w:nsid w:val="37C41F66"/>
    <w:multiLevelType w:val="hybridMultilevel"/>
    <w:tmpl w:val="87D2E3D6"/>
    <w:lvl w:ilvl="0" w:tplc="486E21CE">
      <w:numFmt w:val="bullet"/>
      <w:lvlText w:val=""/>
      <w:lvlJc w:val="left"/>
      <w:pPr>
        <w:ind w:left="940" w:hanging="360"/>
      </w:pPr>
      <w:rPr>
        <w:rFonts w:ascii="Symbol" w:eastAsia="Symbol" w:hAnsi="Symbol" w:cs="Symbol" w:hint="default"/>
        <w:w w:val="100"/>
        <w:sz w:val="18"/>
        <w:szCs w:val="18"/>
      </w:rPr>
    </w:lvl>
    <w:lvl w:ilvl="1" w:tplc="54B63D44">
      <w:numFmt w:val="bullet"/>
      <w:lvlText w:val="•"/>
      <w:lvlJc w:val="left"/>
      <w:pPr>
        <w:ind w:left="1836" w:hanging="360"/>
      </w:pPr>
      <w:rPr>
        <w:rFonts w:hint="default"/>
      </w:rPr>
    </w:lvl>
    <w:lvl w:ilvl="2" w:tplc="A57ADE7E">
      <w:numFmt w:val="bullet"/>
      <w:lvlText w:val="•"/>
      <w:lvlJc w:val="left"/>
      <w:pPr>
        <w:ind w:left="2732" w:hanging="360"/>
      </w:pPr>
      <w:rPr>
        <w:rFonts w:hint="default"/>
      </w:rPr>
    </w:lvl>
    <w:lvl w:ilvl="3" w:tplc="1098E28A">
      <w:numFmt w:val="bullet"/>
      <w:lvlText w:val="•"/>
      <w:lvlJc w:val="left"/>
      <w:pPr>
        <w:ind w:left="3628" w:hanging="360"/>
      </w:pPr>
      <w:rPr>
        <w:rFonts w:hint="default"/>
      </w:rPr>
    </w:lvl>
    <w:lvl w:ilvl="4" w:tplc="45041794">
      <w:numFmt w:val="bullet"/>
      <w:lvlText w:val="•"/>
      <w:lvlJc w:val="left"/>
      <w:pPr>
        <w:ind w:left="4524" w:hanging="360"/>
      </w:pPr>
      <w:rPr>
        <w:rFonts w:hint="default"/>
      </w:rPr>
    </w:lvl>
    <w:lvl w:ilvl="5" w:tplc="0A48DA5C">
      <w:numFmt w:val="bullet"/>
      <w:lvlText w:val="•"/>
      <w:lvlJc w:val="left"/>
      <w:pPr>
        <w:ind w:left="5420" w:hanging="360"/>
      </w:pPr>
      <w:rPr>
        <w:rFonts w:hint="default"/>
      </w:rPr>
    </w:lvl>
    <w:lvl w:ilvl="6" w:tplc="79DC8B9A">
      <w:numFmt w:val="bullet"/>
      <w:lvlText w:val="•"/>
      <w:lvlJc w:val="left"/>
      <w:pPr>
        <w:ind w:left="6316" w:hanging="360"/>
      </w:pPr>
      <w:rPr>
        <w:rFonts w:hint="default"/>
      </w:rPr>
    </w:lvl>
    <w:lvl w:ilvl="7" w:tplc="FA7E760C">
      <w:numFmt w:val="bullet"/>
      <w:lvlText w:val="•"/>
      <w:lvlJc w:val="left"/>
      <w:pPr>
        <w:ind w:left="7212" w:hanging="360"/>
      </w:pPr>
      <w:rPr>
        <w:rFonts w:hint="default"/>
      </w:rPr>
    </w:lvl>
    <w:lvl w:ilvl="8" w:tplc="1AC8D9C4">
      <w:numFmt w:val="bullet"/>
      <w:lvlText w:val="•"/>
      <w:lvlJc w:val="left"/>
      <w:pPr>
        <w:ind w:left="8108" w:hanging="360"/>
      </w:pPr>
      <w:rPr>
        <w:rFonts w:hint="default"/>
      </w:rPr>
    </w:lvl>
  </w:abstractNum>
  <w:abstractNum w:abstractNumId="12" w15:restartNumberingAfterBreak="0">
    <w:nsid w:val="3A551DD7"/>
    <w:multiLevelType w:val="hybridMultilevel"/>
    <w:tmpl w:val="F3A6BF50"/>
    <w:lvl w:ilvl="0" w:tplc="D7708AAA">
      <w:numFmt w:val="bullet"/>
      <w:lvlText w:val="•"/>
      <w:lvlJc w:val="left"/>
      <w:pPr>
        <w:ind w:left="417" w:hanging="284"/>
      </w:pPr>
      <w:rPr>
        <w:rFonts w:ascii="Arial" w:eastAsia="Arial" w:hAnsi="Arial" w:cs="Arial" w:hint="default"/>
        <w:w w:val="99"/>
        <w:sz w:val="18"/>
        <w:szCs w:val="18"/>
      </w:rPr>
    </w:lvl>
    <w:lvl w:ilvl="1" w:tplc="3BF0CFD2">
      <w:numFmt w:val="bullet"/>
      <w:lvlText w:val="•"/>
      <w:lvlJc w:val="left"/>
      <w:pPr>
        <w:ind w:left="826" w:hanging="284"/>
      </w:pPr>
      <w:rPr>
        <w:rFonts w:hint="default"/>
      </w:rPr>
    </w:lvl>
    <w:lvl w:ilvl="2" w:tplc="4BF68646">
      <w:numFmt w:val="bullet"/>
      <w:lvlText w:val="•"/>
      <w:lvlJc w:val="left"/>
      <w:pPr>
        <w:ind w:left="1232" w:hanging="284"/>
      </w:pPr>
      <w:rPr>
        <w:rFonts w:hint="default"/>
      </w:rPr>
    </w:lvl>
    <w:lvl w:ilvl="3" w:tplc="CC92803C">
      <w:numFmt w:val="bullet"/>
      <w:lvlText w:val="•"/>
      <w:lvlJc w:val="left"/>
      <w:pPr>
        <w:ind w:left="1638" w:hanging="284"/>
      </w:pPr>
      <w:rPr>
        <w:rFonts w:hint="default"/>
      </w:rPr>
    </w:lvl>
    <w:lvl w:ilvl="4" w:tplc="01E62662">
      <w:numFmt w:val="bullet"/>
      <w:lvlText w:val="•"/>
      <w:lvlJc w:val="left"/>
      <w:pPr>
        <w:ind w:left="2044" w:hanging="284"/>
      </w:pPr>
      <w:rPr>
        <w:rFonts w:hint="default"/>
      </w:rPr>
    </w:lvl>
    <w:lvl w:ilvl="5" w:tplc="D2861A0C">
      <w:numFmt w:val="bullet"/>
      <w:lvlText w:val="•"/>
      <w:lvlJc w:val="left"/>
      <w:pPr>
        <w:ind w:left="2450" w:hanging="284"/>
      </w:pPr>
      <w:rPr>
        <w:rFonts w:hint="default"/>
      </w:rPr>
    </w:lvl>
    <w:lvl w:ilvl="6" w:tplc="7CC62E18">
      <w:numFmt w:val="bullet"/>
      <w:lvlText w:val="•"/>
      <w:lvlJc w:val="left"/>
      <w:pPr>
        <w:ind w:left="2857" w:hanging="284"/>
      </w:pPr>
      <w:rPr>
        <w:rFonts w:hint="default"/>
      </w:rPr>
    </w:lvl>
    <w:lvl w:ilvl="7" w:tplc="B1E668E8">
      <w:numFmt w:val="bullet"/>
      <w:lvlText w:val="•"/>
      <w:lvlJc w:val="left"/>
      <w:pPr>
        <w:ind w:left="3263" w:hanging="284"/>
      </w:pPr>
      <w:rPr>
        <w:rFonts w:hint="default"/>
      </w:rPr>
    </w:lvl>
    <w:lvl w:ilvl="8" w:tplc="FD0A289E">
      <w:numFmt w:val="bullet"/>
      <w:lvlText w:val="•"/>
      <w:lvlJc w:val="left"/>
      <w:pPr>
        <w:ind w:left="3669" w:hanging="284"/>
      </w:pPr>
      <w:rPr>
        <w:rFonts w:hint="default"/>
      </w:rPr>
    </w:lvl>
  </w:abstractNum>
  <w:abstractNum w:abstractNumId="13" w15:restartNumberingAfterBreak="0">
    <w:nsid w:val="3BBF423B"/>
    <w:multiLevelType w:val="hybridMultilevel"/>
    <w:tmpl w:val="22AC94EA"/>
    <w:lvl w:ilvl="0" w:tplc="81B22F5A">
      <w:numFmt w:val="bullet"/>
      <w:lvlText w:val="•"/>
      <w:lvlJc w:val="left"/>
      <w:pPr>
        <w:ind w:left="463" w:hanging="296"/>
      </w:pPr>
      <w:rPr>
        <w:rFonts w:ascii="Arial" w:eastAsia="Arial" w:hAnsi="Arial" w:cs="Arial" w:hint="default"/>
        <w:w w:val="99"/>
        <w:sz w:val="18"/>
        <w:szCs w:val="18"/>
      </w:rPr>
    </w:lvl>
    <w:lvl w:ilvl="1" w:tplc="E03E23E4">
      <w:numFmt w:val="bullet"/>
      <w:lvlText w:val="•"/>
      <w:lvlJc w:val="left"/>
      <w:pPr>
        <w:ind w:left="721" w:hanging="296"/>
      </w:pPr>
      <w:rPr>
        <w:rFonts w:hint="default"/>
      </w:rPr>
    </w:lvl>
    <w:lvl w:ilvl="2" w:tplc="3CCA9174">
      <w:numFmt w:val="bullet"/>
      <w:lvlText w:val="•"/>
      <w:lvlJc w:val="left"/>
      <w:pPr>
        <w:ind w:left="982" w:hanging="296"/>
      </w:pPr>
      <w:rPr>
        <w:rFonts w:hint="default"/>
      </w:rPr>
    </w:lvl>
    <w:lvl w:ilvl="3" w:tplc="A1860FC2">
      <w:numFmt w:val="bullet"/>
      <w:lvlText w:val="•"/>
      <w:lvlJc w:val="left"/>
      <w:pPr>
        <w:ind w:left="1243" w:hanging="296"/>
      </w:pPr>
      <w:rPr>
        <w:rFonts w:hint="default"/>
      </w:rPr>
    </w:lvl>
    <w:lvl w:ilvl="4" w:tplc="F7F2AAC4">
      <w:numFmt w:val="bullet"/>
      <w:lvlText w:val="•"/>
      <w:lvlJc w:val="left"/>
      <w:pPr>
        <w:ind w:left="1505" w:hanging="296"/>
      </w:pPr>
      <w:rPr>
        <w:rFonts w:hint="default"/>
      </w:rPr>
    </w:lvl>
    <w:lvl w:ilvl="5" w:tplc="B338EBCE">
      <w:numFmt w:val="bullet"/>
      <w:lvlText w:val="•"/>
      <w:lvlJc w:val="left"/>
      <w:pPr>
        <w:ind w:left="1766" w:hanging="296"/>
      </w:pPr>
      <w:rPr>
        <w:rFonts w:hint="default"/>
      </w:rPr>
    </w:lvl>
    <w:lvl w:ilvl="6" w:tplc="C8B8AEDE">
      <w:numFmt w:val="bullet"/>
      <w:lvlText w:val="•"/>
      <w:lvlJc w:val="left"/>
      <w:pPr>
        <w:ind w:left="2027" w:hanging="296"/>
      </w:pPr>
      <w:rPr>
        <w:rFonts w:hint="default"/>
      </w:rPr>
    </w:lvl>
    <w:lvl w:ilvl="7" w:tplc="FB14D3BE">
      <w:numFmt w:val="bullet"/>
      <w:lvlText w:val="•"/>
      <w:lvlJc w:val="left"/>
      <w:pPr>
        <w:ind w:left="2288" w:hanging="296"/>
      </w:pPr>
      <w:rPr>
        <w:rFonts w:hint="default"/>
      </w:rPr>
    </w:lvl>
    <w:lvl w:ilvl="8" w:tplc="BEAE99DE">
      <w:numFmt w:val="bullet"/>
      <w:lvlText w:val="•"/>
      <w:lvlJc w:val="left"/>
      <w:pPr>
        <w:ind w:left="2550" w:hanging="296"/>
      </w:pPr>
      <w:rPr>
        <w:rFonts w:hint="default"/>
      </w:rPr>
    </w:lvl>
  </w:abstractNum>
  <w:abstractNum w:abstractNumId="1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418AF"/>
    <w:multiLevelType w:val="hybridMultilevel"/>
    <w:tmpl w:val="5452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000B66"/>
    <w:multiLevelType w:val="hybridMultilevel"/>
    <w:tmpl w:val="F438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3610C"/>
    <w:multiLevelType w:val="hybridMultilevel"/>
    <w:tmpl w:val="8AAEC748"/>
    <w:lvl w:ilvl="0" w:tplc="A3BC12A8">
      <w:numFmt w:val="bullet"/>
      <w:lvlText w:val="•"/>
      <w:lvlJc w:val="left"/>
      <w:pPr>
        <w:ind w:left="417" w:hanging="284"/>
      </w:pPr>
      <w:rPr>
        <w:rFonts w:ascii="Arial" w:eastAsia="Arial" w:hAnsi="Arial" w:cs="Arial" w:hint="default"/>
        <w:w w:val="99"/>
        <w:sz w:val="18"/>
        <w:szCs w:val="18"/>
      </w:rPr>
    </w:lvl>
    <w:lvl w:ilvl="1" w:tplc="12942544">
      <w:numFmt w:val="bullet"/>
      <w:lvlText w:val="•"/>
      <w:lvlJc w:val="left"/>
      <w:pPr>
        <w:ind w:left="826" w:hanging="284"/>
      </w:pPr>
      <w:rPr>
        <w:rFonts w:hint="default"/>
      </w:rPr>
    </w:lvl>
    <w:lvl w:ilvl="2" w:tplc="1E760D60">
      <w:numFmt w:val="bullet"/>
      <w:lvlText w:val="•"/>
      <w:lvlJc w:val="left"/>
      <w:pPr>
        <w:ind w:left="1232" w:hanging="284"/>
      </w:pPr>
      <w:rPr>
        <w:rFonts w:hint="default"/>
      </w:rPr>
    </w:lvl>
    <w:lvl w:ilvl="3" w:tplc="62A6F5A4">
      <w:numFmt w:val="bullet"/>
      <w:lvlText w:val="•"/>
      <w:lvlJc w:val="left"/>
      <w:pPr>
        <w:ind w:left="1638" w:hanging="284"/>
      </w:pPr>
      <w:rPr>
        <w:rFonts w:hint="default"/>
      </w:rPr>
    </w:lvl>
    <w:lvl w:ilvl="4" w:tplc="4028A0B6">
      <w:numFmt w:val="bullet"/>
      <w:lvlText w:val="•"/>
      <w:lvlJc w:val="left"/>
      <w:pPr>
        <w:ind w:left="2044" w:hanging="284"/>
      </w:pPr>
      <w:rPr>
        <w:rFonts w:hint="default"/>
      </w:rPr>
    </w:lvl>
    <w:lvl w:ilvl="5" w:tplc="02409AAE">
      <w:numFmt w:val="bullet"/>
      <w:lvlText w:val="•"/>
      <w:lvlJc w:val="left"/>
      <w:pPr>
        <w:ind w:left="2450" w:hanging="284"/>
      </w:pPr>
      <w:rPr>
        <w:rFonts w:hint="default"/>
      </w:rPr>
    </w:lvl>
    <w:lvl w:ilvl="6" w:tplc="9F5C0F3A">
      <w:numFmt w:val="bullet"/>
      <w:lvlText w:val="•"/>
      <w:lvlJc w:val="left"/>
      <w:pPr>
        <w:ind w:left="2857" w:hanging="284"/>
      </w:pPr>
      <w:rPr>
        <w:rFonts w:hint="default"/>
      </w:rPr>
    </w:lvl>
    <w:lvl w:ilvl="7" w:tplc="6A5E0BBC">
      <w:numFmt w:val="bullet"/>
      <w:lvlText w:val="•"/>
      <w:lvlJc w:val="left"/>
      <w:pPr>
        <w:ind w:left="3263" w:hanging="284"/>
      </w:pPr>
      <w:rPr>
        <w:rFonts w:hint="default"/>
      </w:rPr>
    </w:lvl>
    <w:lvl w:ilvl="8" w:tplc="9A46E8AC">
      <w:numFmt w:val="bullet"/>
      <w:lvlText w:val="•"/>
      <w:lvlJc w:val="left"/>
      <w:pPr>
        <w:ind w:left="3669" w:hanging="284"/>
      </w:pPr>
      <w:rPr>
        <w:rFonts w:hint="default"/>
      </w:rPr>
    </w:lvl>
  </w:abstractNum>
  <w:abstractNum w:abstractNumId="19" w15:restartNumberingAfterBreak="0">
    <w:nsid w:val="6CB36E4B"/>
    <w:multiLevelType w:val="hybridMultilevel"/>
    <w:tmpl w:val="B614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CE3E66"/>
    <w:multiLevelType w:val="hybridMultilevel"/>
    <w:tmpl w:val="190AFE32"/>
    <w:lvl w:ilvl="0" w:tplc="6F489C28">
      <w:numFmt w:val="bullet"/>
      <w:lvlText w:val="•"/>
      <w:lvlJc w:val="left"/>
      <w:pPr>
        <w:ind w:left="417" w:hanging="296"/>
      </w:pPr>
      <w:rPr>
        <w:rFonts w:ascii="Arial" w:eastAsia="Arial" w:hAnsi="Arial" w:cs="Arial" w:hint="default"/>
        <w:w w:val="99"/>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34551">
    <w:abstractNumId w:val="1"/>
  </w:num>
  <w:num w:numId="2" w16cid:durableId="1466657029">
    <w:abstractNumId w:val="8"/>
  </w:num>
  <w:num w:numId="3" w16cid:durableId="775712570">
    <w:abstractNumId w:val="16"/>
  </w:num>
  <w:num w:numId="4" w16cid:durableId="1544365797">
    <w:abstractNumId w:val="14"/>
  </w:num>
  <w:num w:numId="5" w16cid:durableId="2125345750">
    <w:abstractNumId w:val="11"/>
  </w:num>
  <w:num w:numId="6" w16cid:durableId="1941138064">
    <w:abstractNumId w:val="9"/>
  </w:num>
  <w:num w:numId="7" w16cid:durableId="989674105">
    <w:abstractNumId w:val="10"/>
  </w:num>
  <w:num w:numId="8" w16cid:durableId="1523977963">
    <w:abstractNumId w:val="18"/>
  </w:num>
  <w:num w:numId="9" w16cid:durableId="1990358872">
    <w:abstractNumId w:val="12"/>
  </w:num>
  <w:num w:numId="10" w16cid:durableId="2028285744">
    <w:abstractNumId w:val="17"/>
  </w:num>
  <w:num w:numId="11" w16cid:durableId="1748842041">
    <w:abstractNumId w:val="0"/>
  </w:num>
  <w:num w:numId="12" w16cid:durableId="1471246866">
    <w:abstractNumId w:val="4"/>
  </w:num>
  <w:num w:numId="13" w16cid:durableId="315384398">
    <w:abstractNumId w:val="3"/>
  </w:num>
  <w:num w:numId="14" w16cid:durableId="1455126981">
    <w:abstractNumId w:val="6"/>
  </w:num>
  <w:num w:numId="15" w16cid:durableId="465702475">
    <w:abstractNumId w:val="13"/>
  </w:num>
  <w:num w:numId="16" w16cid:durableId="1631864872">
    <w:abstractNumId w:val="15"/>
  </w:num>
  <w:num w:numId="17" w16cid:durableId="1106316838">
    <w:abstractNumId w:val="5"/>
  </w:num>
  <w:num w:numId="18" w16cid:durableId="529494485">
    <w:abstractNumId w:val="19"/>
  </w:num>
  <w:num w:numId="19" w16cid:durableId="334118470">
    <w:abstractNumId w:val="2"/>
  </w:num>
  <w:num w:numId="20" w16cid:durableId="1227498571">
    <w:abstractNumId w:val="7"/>
  </w:num>
  <w:num w:numId="21" w16cid:durableId="10417818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10CFA"/>
    <w:rsid w:val="000201A7"/>
    <w:rsid w:val="0004220A"/>
    <w:rsid w:val="00062210"/>
    <w:rsid w:val="000948D7"/>
    <w:rsid w:val="000B569C"/>
    <w:rsid w:val="001073F4"/>
    <w:rsid w:val="0015261D"/>
    <w:rsid w:val="00164C32"/>
    <w:rsid w:val="00174281"/>
    <w:rsid w:val="001C220A"/>
    <w:rsid w:val="001C6479"/>
    <w:rsid w:val="00225E18"/>
    <w:rsid w:val="00242413"/>
    <w:rsid w:val="002A0C8D"/>
    <w:rsid w:val="002B3BD5"/>
    <w:rsid w:val="002F7803"/>
    <w:rsid w:val="00327231"/>
    <w:rsid w:val="00360785"/>
    <w:rsid w:val="003A12FC"/>
    <w:rsid w:val="00433885"/>
    <w:rsid w:val="0048461C"/>
    <w:rsid w:val="004C5E7E"/>
    <w:rsid w:val="00505591"/>
    <w:rsid w:val="005260B4"/>
    <w:rsid w:val="00526524"/>
    <w:rsid w:val="00581CD1"/>
    <w:rsid w:val="005A6A33"/>
    <w:rsid w:val="005C3DD2"/>
    <w:rsid w:val="005D331E"/>
    <w:rsid w:val="006F599F"/>
    <w:rsid w:val="00732CF5"/>
    <w:rsid w:val="007957FF"/>
    <w:rsid w:val="00855BE1"/>
    <w:rsid w:val="00885C55"/>
    <w:rsid w:val="008B40CC"/>
    <w:rsid w:val="00906205"/>
    <w:rsid w:val="00913FD1"/>
    <w:rsid w:val="00986078"/>
    <w:rsid w:val="00995219"/>
    <w:rsid w:val="009B3C83"/>
    <w:rsid w:val="009F20D0"/>
    <w:rsid w:val="00A01F15"/>
    <w:rsid w:val="00A10DB3"/>
    <w:rsid w:val="00A158F0"/>
    <w:rsid w:val="00A3406E"/>
    <w:rsid w:val="00A4459C"/>
    <w:rsid w:val="00A557CA"/>
    <w:rsid w:val="00A67E14"/>
    <w:rsid w:val="00A8146C"/>
    <w:rsid w:val="00A90C38"/>
    <w:rsid w:val="00B02C8A"/>
    <w:rsid w:val="00B429E6"/>
    <w:rsid w:val="00C00B7F"/>
    <w:rsid w:val="00C16BF2"/>
    <w:rsid w:val="00C535EF"/>
    <w:rsid w:val="00C91BE4"/>
    <w:rsid w:val="00C9535A"/>
    <w:rsid w:val="00CC33FC"/>
    <w:rsid w:val="00D67BDF"/>
    <w:rsid w:val="00E46D5D"/>
    <w:rsid w:val="00EA4245"/>
    <w:rsid w:val="00F02969"/>
    <w:rsid w:val="00F05D17"/>
    <w:rsid w:val="00F47680"/>
    <w:rsid w:val="00F5154F"/>
    <w:rsid w:val="00F674C3"/>
    <w:rsid w:val="00F945EF"/>
    <w:rsid w:val="00FB44D0"/>
    <w:rsid w:val="00FD724A"/>
    <w:rsid w:val="00FF4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285C"/>
  <w15:docId w15:val="{1CCEEDA6-0121-406A-8B05-A340EB8C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945EF"/>
    <w:pPr>
      <w:widowControl w:val="0"/>
      <w:autoSpaceDE w:val="0"/>
      <w:autoSpaceDN w:val="0"/>
    </w:pPr>
    <w:rPr>
      <w:rFonts w:ascii="Calibri" w:eastAsia="Calibri" w:hAnsi="Calibri" w:cs="Calibri"/>
      <w:sz w:val="18"/>
      <w:szCs w:val="18"/>
    </w:rPr>
  </w:style>
  <w:style w:type="character" w:customStyle="1" w:styleId="BodyTextChar">
    <w:name w:val="Body Text Char"/>
    <w:basedOn w:val="DefaultParagraphFont"/>
    <w:link w:val="BodyText"/>
    <w:uiPriority w:val="1"/>
    <w:rsid w:val="00F945EF"/>
    <w:rPr>
      <w:rFonts w:ascii="Calibri" w:eastAsia="Calibri" w:hAnsi="Calibri" w:cs="Calibri"/>
      <w:sz w:val="18"/>
      <w:szCs w:val="18"/>
      <w:lang w:val="en-US"/>
    </w:rPr>
  </w:style>
  <w:style w:type="paragraph" w:customStyle="1" w:styleId="TableParagraph">
    <w:name w:val="Table Paragraph"/>
    <w:basedOn w:val="Normal"/>
    <w:uiPriority w:val="1"/>
    <w:qFormat/>
    <w:rsid w:val="00581CD1"/>
    <w:pPr>
      <w:widowControl w:val="0"/>
      <w:autoSpaceDE w:val="0"/>
      <w:autoSpaceDN w:val="0"/>
      <w:ind w:left="417"/>
    </w:pPr>
    <w:rPr>
      <w:rFonts w:ascii="Arial" w:eastAsia="Arial" w:hAnsi="Arial" w:cs="Arial"/>
      <w:sz w:val="22"/>
      <w:szCs w:val="22"/>
    </w:rPr>
  </w:style>
  <w:style w:type="paragraph" w:styleId="Revision">
    <w:name w:val="Revision"/>
    <w:hidden/>
    <w:uiPriority w:val="99"/>
    <w:semiHidden/>
    <w:rsid w:val="00164C3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7645">
      <w:bodyDiv w:val="1"/>
      <w:marLeft w:val="0"/>
      <w:marRight w:val="0"/>
      <w:marTop w:val="0"/>
      <w:marBottom w:val="0"/>
      <w:divBdr>
        <w:top w:val="none" w:sz="0" w:space="0" w:color="auto"/>
        <w:left w:val="none" w:sz="0" w:space="0" w:color="auto"/>
        <w:bottom w:val="none" w:sz="0" w:space="0" w:color="auto"/>
        <w:right w:val="none" w:sz="0" w:space="0" w:color="auto"/>
      </w:divBdr>
    </w:div>
    <w:div w:id="1127234392">
      <w:bodyDiv w:val="1"/>
      <w:marLeft w:val="0"/>
      <w:marRight w:val="0"/>
      <w:marTop w:val="0"/>
      <w:marBottom w:val="0"/>
      <w:divBdr>
        <w:top w:val="none" w:sz="0" w:space="0" w:color="auto"/>
        <w:left w:val="none" w:sz="0" w:space="0" w:color="auto"/>
        <w:bottom w:val="none" w:sz="0" w:space="0" w:color="auto"/>
        <w:right w:val="none" w:sz="0" w:space="0" w:color="auto"/>
      </w:divBdr>
    </w:div>
    <w:div w:id="1434208214">
      <w:bodyDiv w:val="1"/>
      <w:marLeft w:val="0"/>
      <w:marRight w:val="0"/>
      <w:marTop w:val="0"/>
      <w:marBottom w:val="0"/>
      <w:divBdr>
        <w:top w:val="none" w:sz="0" w:space="0" w:color="auto"/>
        <w:left w:val="none" w:sz="0" w:space="0" w:color="auto"/>
        <w:bottom w:val="none" w:sz="0" w:space="0" w:color="auto"/>
        <w:right w:val="none" w:sz="0" w:space="0" w:color="auto"/>
      </w:divBdr>
    </w:div>
    <w:div w:id="1517426640">
      <w:bodyDiv w:val="1"/>
      <w:marLeft w:val="0"/>
      <w:marRight w:val="0"/>
      <w:marTop w:val="0"/>
      <w:marBottom w:val="0"/>
      <w:divBdr>
        <w:top w:val="none" w:sz="0" w:space="0" w:color="auto"/>
        <w:left w:val="none" w:sz="0" w:space="0" w:color="auto"/>
        <w:bottom w:val="none" w:sz="0" w:space="0" w:color="auto"/>
        <w:right w:val="none" w:sz="0" w:space="0" w:color="auto"/>
      </w:divBdr>
    </w:div>
    <w:div w:id="213825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E674-20AB-4ED9-B0D4-51746575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1074</Words>
  <Characters>6352</Characters>
  <Application>Microsoft Office Word</Application>
  <DocSecurity>0</DocSecurity>
  <Lines>198</Lines>
  <Paragraphs>110</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dc:description/>
  <cp:lastModifiedBy>Van Macintosh</cp:lastModifiedBy>
  <cp:revision>15</cp:revision>
  <dcterms:created xsi:type="dcterms:W3CDTF">2025-10-30T15:06:00Z</dcterms:created>
  <dcterms:modified xsi:type="dcterms:W3CDTF">2025-11-12T11:08:00Z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586091103</vt:i4>
  </property>
  <property fmtid="{D5CDD505-2E9C-101B-9397-08002B2CF9AE}" pid="3" name="_NewReviewCycle">
    <vt:lpwstr/>
  </property>
  <property fmtid="{D5CDD505-2E9C-101B-9397-08002B2CF9AE}" pid="4" name="_EmailSubject">
    <vt:lpwstr>Job description - working time </vt:lpwstr>
  </property>
  <property fmtid="{D5CDD505-2E9C-101B-9397-08002B2CF9AE}" pid="5" name="_AuthorEmail">
    <vt:lpwstr>Viny.Singh@DHUHealthCare.nhs.uk</vt:lpwstr>
  </property>
  <property fmtid="{D5CDD505-2E9C-101B-9397-08002B2CF9AE}" pid="6" name="_AuthorEmailDisplayName">
    <vt:lpwstr>Viny Singh</vt:lpwstr>
  </property>
  <property fmtid="{D5CDD505-2E9C-101B-9397-08002B2CF9AE}" pid="7" name="_PreviousAdHocReviewCycleID">
    <vt:i4>978071016</vt:i4>
  </property>
  <property fmtid="{D5CDD505-2E9C-101B-9397-08002B2CF9AE}" pid="8" name="_ReviewingToolsShownOnce">
    <vt:lpwstr/>
  </property>
</Properties>
</file>